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56E" w:rsidRPr="00E66105" w:rsidRDefault="0037356E">
      <w:pPr>
        <w:pStyle w:val="BodyText"/>
        <w:kinsoku w:val="0"/>
        <w:overflowPunct w:val="0"/>
        <w:spacing w:before="5"/>
        <w:ind w:left="0" w:firstLine="0"/>
        <w:rPr>
          <w:rFonts w:asciiTheme="minorHAnsi" w:hAnsiTheme="minorHAnsi" w:cstheme="minorHAnsi"/>
        </w:rPr>
      </w:pPr>
    </w:p>
    <w:p w:rsidR="0037356E" w:rsidRPr="00E66105" w:rsidRDefault="00C64E94">
      <w:pPr>
        <w:pStyle w:val="BodyText"/>
        <w:kinsoku w:val="0"/>
        <w:overflowPunct w:val="0"/>
        <w:spacing w:line="200" w:lineRule="atLeast"/>
        <w:ind w:left="823" w:firstLine="0"/>
        <w:rPr>
          <w:rFonts w:asciiTheme="minorHAnsi" w:hAnsiTheme="minorHAnsi" w:cstheme="minorHAnsi"/>
        </w:rPr>
      </w:pPr>
      <w:r w:rsidRPr="00E66105">
        <w:rPr>
          <w:rFonts w:asciiTheme="minorHAnsi" w:hAnsiTheme="minorHAnsi" w:cstheme="minorHAnsi"/>
          <w:noProof/>
        </w:rPr>
        <w:drawing>
          <wp:inline distT="0" distB="0" distL="0" distR="0" wp14:anchorId="5FC78F67" wp14:editId="05D550CB">
            <wp:extent cx="5210175" cy="1733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0175" cy="1733550"/>
                    </a:xfrm>
                    <a:prstGeom prst="rect">
                      <a:avLst/>
                    </a:prstGeom>
                    <a:noFill/>
                    <a:ln>
                      <a:noFill/>
                    </a:ln>
                  </pic:spPr>
                </pic:pic>
              </a:graphicData>
            </a:graphic>
          </wp:inline>
        </w:drawing>
      </w:r>
    </w:p>
    <w:p w:rsidR="0037356E" w:rsidRPr="00E66105" w:rsidRDefault="0037356E">
      <w:pPr>
        <w:pStyle w:val="BodyText"/>
        <w:kinsoku w:val="0"/>
        <w:overflowPunct w:val="0"/>
        <w:ind w:left="0" w:firstLine="0"/>
        <w:rPr>
          <w:rFonts w:asciiTheme="minorHAnsi" w:hAnsiTheme="minorHAnsi" w:cstheme="minorHAnsi"/>
        </w:rPr>
      </w:pPr>
    </w:p>
    <w:p w:rsidR="0037356E" w:rsidRPr="00E66105" w:rsidRDefault="0037356E">
      <w:pPr>
        <w:pStyle w:val="BodyText"/>
        <w:kinsoku w:val="0"/>
        <w:overflowPunct w:val="0"/>
        <w:ind w:left="0" w:firstLine="0"/>
        <w:rPr>
          <w:rFonts w:asciiTheme="minorHAnsi" w:hAnsiTheme="minorHAnsi" w:cstheme="minorHAnsi"/>
        </w:rPr>
      </w:pPr>
    </w:p>
    <w:p w:rsidR="0037356E" w:rsidRPr="00E66105" w:rsidRDefault="0037356E">
      <w:pPr>
        <w:pStyle w:val="BodyText"/>
        <w:kinsoku w:val="0"/>
        <w:overflowPunct w:val="0"/>
        <w:ind w:left="0" w:firstLine="0"/>
        <w:rPr>
          <w:rFonts w:asciiTheme="minorHAnsi" w:hAnsiTheme="minorHAnsi" w:cstheme="minorHAnsi"/>
        </w:rPr>
      </w:pPr>
    </w:p>
    <w:p w:rsidR="0037356E" w:rsidRPr="00E66105" w:rsidRDefault="00897B3D" w:rsidP="009A0725">
      <w:pPr>
        <w:pStyle w:val="BodyText"/>
        <w:kinsoku w:val="0"/>
        <w:overflowPunct w:val="0"/>
        <w:spacing w:before="4"/>
        <w:ind w:left="0" w:firstLine="0"/>
        <w:jc w:val="center"/>
        <w:rPr>
          <w:rFonts w:asciiTheme="minorHAnsi" w:hAnsiTheme="minorHAnsi" w:cstheme="minorHAnsi"/>
          <w:i/>
        </w:rPr>
      </w:pPr>
      <w:r w:rsidRPr="00E66105">
        <w:rPr>
          <w:rFonts w:asciiTheme="minorHAnsi" w:hAnsiTheme="minorHAnsi" w:cstheme="minorHAnsi"/>
          <w:b/>
        </w:rPr>
        <w:br/>
      </w:r>
    </w:p>
    <w:tbl>
      <w:tblPr>
        <w:tblW w:w="9669" w:type="dxa"/>
        <w:tblInd w:w="117" w:type="dxa"/>
        <w:tblLayout w:type="fixed"/>
        <w:tblCellMar>
          <w:left w:w="0" w:type="dxa"/>
          <w:right w:w="0" w:type="dxa"/>
        </w:tblCellMar>
        <w:tblLook w:val="0000" w:firstRow="0" w:lastRow="0" w:firstColumn="0" w:lastColumn="0" w:noHBand="0" w:noVBand="0"/>
      </w:tblPr>
      <w:tblGrid>
        <w:gridCol w:w="3653"/>
        <w:gridCol w:w="6016"/>
      </w:tblGrid>
      <w:tr w:rsidR="0037356E" w:rsidRPr="000C480E" w:rsidTr="0033701B">
        <w:trPr>
          <w:trHeight w:hRule="exact" w:val="475"/>
        </w:trPr>
        <w:tc>
          <w:tcPr>
            <w:tcW w:w="3653" w:type="dxa"/>
            <w:tcBorders>
              <w:top w:val="single" w:sz="4" w:space="0" w:color="000000"/>
              <w:left w:val="single" w:sz="4" w:space="0" w:color="000000"/>
              <w:bottom w:val="single" w:sz="4" w:space="0" w:color="000000"/>
              <w:right w:val="single" w:sz="4" w:space="0" w:color="000000"/>
            </w:tcBorders>
          </w:tcPr>
          <w:p w:rsidR="0037356E" w:rsidRPr="00E66105" w:rsidRDefault="0037356E">
            <w:pPr>
              <w:pStyle w:val="TableParagraph"/>
              <w:kinsoku w:val="0"/>
              <w:overflowPunct w:val="0"/>
              <w:spacing w:before="56"/>
              <w:ind w:left="104"/>
              <w:rPr>
                <w:rFonts w:asciiTheme="minorHAnsi" w:hAnsiTheme="minorHAnsi" w:cstheme="minorHAnsi"/>
              </w:rPr>
            </w:pPr>
            <w:r w:rsidRPr="00E66105">
              <w:rPr>
                <w:rFonts w:asciiTheme="minorHAnsi" w:hAnsiTheme="minorHAnsi" w:cstheme="minorHAnsi"/>
                <w:spacing w:val="-1"/>
              </w:rPr>
              <w:t>Document</w:t>
            </w:r>
            <w:r w:rsidRPr="00E66105">
              <w:rPr>
                <w:rFonts w:asciiTheme="minorHAnsi" w:hAnsiTheme="minorHAnsi" w:cstheme="minorHAnsi"/>
                <w:spacing w:val="1"/>
              </w:rPr>
              <w:t xml:space="preserve"> </w:t>
            </w:r>
            <w:r w:rsidRPr="00E66105">
              <w:rPr>
                <w:rFonts w:asciiTheme="minorHAnsi" w:hAnsiTheme="minorHAnsi" w:cstheme="minorHAnsi"/>
                <w:spacing w:val="-1"/>
              </w:rPr>
              <w:t>reference</w:t>
            </w:r>
          </w:p>
        </w:tc>
        <w:tc>
          <w:tcPr>
            <w:tcW w:w="6016" w:type="dxa"/>
            <w:tcBorders>
              <w:top w:val="single" w:sz="4" w:space="0" w:color="000000"/>
              <w:left w:val="single" w:sz="4" w:space="0" w:color="000000"/>
              <w:bottom w:val="single" w:sz="4" w:space="0" w:color="000000"/>
              <w:right w:val="single" w:sz="4" w:space="0" w:color="000000"/>
            </w:tcBorders>
          </w:tcPr>
          <w:p w:rsidR="0037356E" w:rsidRPr="00E66105" w:rsidRDefault="0037356E">
            <w:pPr>
              <w:rPr>
                <w:rFonts w:asciiTheme="minorHAnsi" w:hAnsiTheme="minorHAnsi" w:cstheme="minorHAnsi"/>
              </w:rPr>
            </w:pPr>
          </w:p>
        </w:tc>
      </w:tr>
      <w:tr w:rsidR="0037356E" w:rsidRPr="000C480E" w:rsidTr="0033701B">
        <w:trPr>
          <w:trHeight w:hRule="exact" w:val="425"/>
        </w:trPr>
        <w:tc>
          <w:tcPr>
            <w:tcW w:w="3653" w:type="dxa"/>
            <w:tcBorders>
              <w:top w:val="single" w:sz="4" w:space="0" w:color="000000"/>
              <w:left w:val="single" w:sz="4" w:space="0" w:color="000000"/>
              <w:bottom w:val="single" w:sz="4" w:space="0" w:color="000000"/>
              <w:right w:val="single" w:sz="4" w:space="0" w:color="000000"/>
            </w:tcBorders>
          </w:tcPr>
          <w:p w:rsidR="0037356E" w:rsidRPr="00E66105" w:rsidRDefault="0037356E">
            <w:pPr>
              <w:pStyle w:val="TableParagraph"/>
              <w:kinsoku w:val="0"/>
              <w:overflowPunct w:val="0"/>
              <w:spacing w:before="56"/>
              <w:ind w:left="104"/>
              <w:rPr>
                <w:rFonts w:asciiTheme="minorHAnsi" w:hAnsiTheme="minorHAnsi" w:cstheme="minorHAnsi"/>
              </w:rPr>
            </w:pPr>
            <w:r w:rsidRPr="00E66105">
              <w:rPr>
                <w:rFonts w:asciiTheme="minorHAnsi" w:hAnsiTheme="minorHAnsi" w:cstheme="minorHAnsi"/>
                <w:spacing w:val="-1"/>
              </w:rPr>
              <w:t>HEMIS classification</w:t>
            </w:r>
          </w:p>
        </w:tc>
        <w:tc>
          <w:tcPr>
            <w:tcW w:w="6016" w:type="dxa"/>
            <w:tcBorders>
              <w:top w:val="single" w:sz="4" w:space="0" w:color="000000"/>
              <w:left w:val="single" w:sz="4" w:space="0" w:color="000000"/>
              <w:bottom w:val="single" w:sz="4" w:space="0" w:color="000000"/>
              <w:right w:val="single" w:sz="4" w:space="0" w:color="000000"/>
            </w:tcBorders>
          </w:tcPr>
          <w:p w:rsidR="0037356E" w:rsidRPr="00E66105" w:rsidRDefault="0037356E">
            <w:pPr>
              <w:rPr>
                <w:rFonts w:asciiTheme="minorHAnsi" w:hAnsiTheme="minorHAnsi" w:cstheme="minorHAnsi"/>
              </w:rPr>
            </w:pPr>
          </w:p>
        </w:tc>
      </w:tr>
      <w:tr w:rsidR="0037356E" w:rsidRPr="000C480E" w:rsidTr="00530881">
        <w:trPr>
          <w:trHeight w:hRule="exact" w:val="338"/>
        </w:trPr>
        <w:tc>
          <w:tcPr>
            <w:tcW w:w="3653" w:type="dxa"/>
            <w:tcBorders>
              <w:top w:val="single" w:sz="4" w:space="0" w:color="000000"/>
              <w:left w:val="single" w:sz="4" w:space="0" w:color="000000"/>
              <w:bottom w:val="single" w:sz="4" w:space="0" w:color="000000"/>
              <w:right w:val="single" w:sz="4" w:space="0" w:color="000000"/>
            </w:tcBorders>
          </w:tcPr>
          <w:p w:rsidR="0037356E" w:rsidRPr="00E66105" w:rsidRDefault="0037356E">
            <w:pPr>
              <w:pStyle w:val="TableParagraph"/>
              <w:kinsoku w:val="0"/>
              <w:overflowPunct w:val="0"/>
              <w:spacing w:before="56"/>
              <w:ind w:left="104"/>
              <w:rPr>
                <w:rFonts w:asciiTheme="minorHAnsi" w:hAnsiTheme="minorHAnsi" w:cstheme="minorHAnsi"/>
              </w:rPr>
            </w:pPr>
            <w:r w:rsidRPr="00E66105">
              <w:rPr>
                <w:rFonts w:asciiTheme="minorHAnsi" w:hAnsiTheme="minorHAnsi" w:cstheme="minorHAnsi"/>
                <w:spacing w:val="-1"/>
              </w:rPr>
              <w:t>Document</w:t>
            </w:r>
            <w:r w:rsidRPr="00E66105">
              <w:rPr>
                <w:rFonts w:asciiTheme="minorHAnsi" w:hAnsiTheme="minorHAnsi" w:cstheme="minorHAnsi"/>
                <w:spacing w:val="1"/>
              </w:rPr>
              <w:t xml:space="preserve"> </w:t>
            </w:r>
            <w:r w:rsidRPr="00E66105">
              <w:rPr>
                <w:rFonts w:asciiTheme="minorHAnsi" w:hAnsiTheme="minorHAnsi" w:cstheme="minorHAnsi"/>
                <w:spacing w:val="-1"/>
              </w:rPr>
              <w:t>type</w:t>
            </w:r>
          </w:p>
        </w:tc>
        <w:tc>
          <w:tcPr>
            <w:tcW w:w="6016" w:type="dxa"/>
            <w:tcBorders>
              <w:top w:val="single" w:sz="4" w:space="0" w:color="000000"/>
              <w:left w:val="single" w:sz="4" w:space="0" w:color="000000"/>
              <w:bottom w:val="single" w:sz="4" w:space="0" w:color="000000"/>
              <w:right w:val="single" w:sz="4" w:space="0" w:color="000000"/>
            </w:tcBorders>
          </w:tcPr>
          <w:p w:rsidR="0037356E" w:rsidRPr="00E66105" w:rsidRDefault="0037356E">
            <w:pPr>
              <w:pStyle w:val="TableParagraph"/>
              <w:kinsoku w:val="0"/>
              <w:overflowPunct w:val="0"/>
              <w:spacing w:before="56"/>
              <w:ind w:left="102"/>
              <w:rPr>
                <w:rFonts w:asciiTheme="minorHAnsi" w:hAnsiTheme="minorHAnsi" w:cstheme="minorHAnsi"/>
              </w:rPr>
            </w:pPr>
            <w:r w:rsidRPr="00E66105">
              <w:rPr>
                <w:rFonts w:asciiTheme="minorHAnsi" w:hAnsiTheme="minorHAnsi" w:cstheme="minorHAnsi"/>
                <w:spacing w:val="-1"/>
              </w:rPr>
              <w:t>Draft:</w:t>
            </w:r>
            <w:r w:rsidRPr="00E66105">
              <w:rPr>
                <w:rFonts w:asciiTheme="minorHAnsi" w:hAnsiTheme="minorHAnsi" w:cstheme="minorHAnsi"/>
                <w:spacing w:val="1"/>
              </w:rPr>
              <w:t xml:space="preserve"> </w:t>
            </w:r>
            <w:r w:rsidRPr="00E66105">
              <w:rPr>
                <w:rFonts w:asciiTheme="minorHAnsi" w:hAnsiTheme="minorHAnsi" w:cstheme="minorHAnsi"/>
                <w:spacing w:val="-1"/>
              </w:rPr>
              <w:t>Revised</w:t>
            </w:r>
            <w:r w:rsidRPr="00E66105">
              <w:rPr>
                <w:rFonts w:asciiTheme="minorHAnsi" w:hAnsiTheme="minorHAnsi" w:cstheme="minorHAnsi"/>
                <w:spacing w:val="-3"/>
              </w:rPr>
              <w:t xml:space="preserve"> </w:t>
            </w:r>
            <w:r w:rsidRPr="00E66105">
              <w:rPr>
                <w:rFonts w:asciiTheme="minorHAnsi" w:hAnsiTheme="minorHAnsi" w:cstheme="minorHAnsi"/>
                <w:spacing w:val="-1"/>
              </w:rPr>
              <w:t>Admissions</w:t>
            </w:r>
            <w:r w:rsidRPr="00E66105">
              <w:rPr>
                <w:rFonts w:asciiTheme="minorHAnsi" w:hAnsiTheme="minorHAnsi" w:cstheme="minorHAnsi"/>
                <w:spacing w:val="-2"/>
              </w:rPr>
              <w:t xml:space="preserve"> </w:t>
            </w:r>
            <w:r w:rsidRPr="00E66105">
              <w:rPr>
                <w:rFonts w:asciiTheme="minorHAnsi" w:hAnsiTheme="minorHAnsi" w:cstheme="minorHAnsi"/>
                <w:spacing w:val="-1"/>
              </w:rPr>
              <w:t>Policy</w:t>
            </w:r>
          </w:p>
        </w:tc>
      </w:tr>
      <w:tr w:rsidR="0037356E" w:rsidRPr="000C480E" w:rsidTr="0033701B">
        <w:trPr>
          <w:trHeight w:hRule="exact" w:val="1080"/>
        </w:trPr>
        <w:tc>
          <w:tcPr>
            <w:tcW w:w="3653" w:type="dxa"/>
            <w:tcBorders>
              <w:top w:val="single" w:sz="4" w:space="0" w:color="000000"/>
              <w:left w:val="single" w:sz="4" w:space="0" w:color="000000"/>
              <w:bottom w:val="single" w:sz="4" w:space="0" w:color="000000"/>
              <w:right w:val="single" w:sz="4" w:space="0" w:color="000000"/>
            </w:tcBorders>
          </w:tcPr>
          <w:p w:rsidR="0037356E" w:rsidRPr="00E66105" w:rsidRDefault="0037356E">
            <w:pPr>
              <w:pStyle w:val="TableParagraph"/>
              <w:kinsoku w:val="0"/>
              <w:overflowPunct w:val="0"/>
              <w:spacing w:before="56"/>
              <w:ind w:left="104"/>
              <w:rPr>
                <w:rFonts w:asciiTheme="minorHAnsi" w:hAnsiTheme="minorHAnsi" w:cstheme="minorHAnsi"/>
              </w:rPr>
            </w:pPr>
            <w:r w:rsidRPr="00E66105">
              <w:rPr>
                <w:rFonts w:asciiTheme="minorHAnsi" w:hAnsiTheme="minorHAnsi" w:cstheme="minorHAnsi"/>
                <w:spacing w:val="-1"/>
              </w:rPr>
              <w:t>Policy</w:t>
            </w:r>
            <w:r w:rsidRPr="00E66105">
              <w:rPr>
                <w:rFonts w:asciiTheme="minorHAnsi" w:hAnsiTheme="minorHAnsi" w:cstheme="minorHAnsi"/>
                <w:spacing w:val="1"/>
              </w:rPr>
              <w:t xml:space="preserve"> </w:t>
            </w:r>
            <w:r w:rsidRPr="00E66105">
              <w:rPr>
                <w:rFonts w:asciiTheme="minorHAnsi" w:hAnsiTheme="minorHAnsi" w:cstheme="minorHAnsi"/>
                <w:spacing w:val="-2"/>
              </w:rPr>
              <w:t>aim</w:t>
            </w:r>
          </w:p>
        </w:tc>
        <w:tc>
          <w:tcPr>
            <w:tcW w:w="6016" w:type="dxa"/>
            <w:tcBorders>
              <w:top w:val="single" w:sz="4" w:space="0" w:color="000000"/>
              <w:left w:val="single" w:sz="4" w:space="0" w:color="000000"/>
              <w:bottom w:val="single" w:sz="4" w:space="0" w:color="000000"/>
              <w:right w:val="single" w:sz="4" w:space="0" w:color="000000"/>
            </w:tcBorders>
          </w:tcPr>
          <w:p w:rsidR="0037356E" w:rsidRPr="00E66105" w:rsidRDefault="0037356E">
            <w:pPr>
              <w:pStyle w:val="TableParagraph"/>
              <w:kinsoku w:val="0"/>
              <w:overflowPunct w:val="0"/>
              <w:spacing w:before="56"/>
              <w:ind w:left="102" w:right="118"/>
              <w:rPr>
                <w:rFonts w:asciiTheme="minorHAnsi" w:hAnsiTheme="minorHAnsi" w:cstheme="minorHAnsi"/>
              </w:rPr>
            </w:pPr>
            <w:r w:rsidRPr="00E66105">
              <w:rPr>
                <w:rFonts w:asciiTheme="minorHAnsi" w:hAnsiTheme="minorHAnsi" w:cstheme="minorHAnsi"/>
                <w:spacing w:val="-1"/>
              </w:rPr>
              <w:t>The</w:t>
            </w:r>
            <w:r w:rsidRPr="00E66105">
              <w:rPr>
                <w:rFonts w:asciiTheme="minorHAnsi" w:hAnsiTheme="minorHAnsi" w:cstheme="minorHAnsi"/>
                <w:spacing w:val="1"/>
              </w:rPr>
              <w:t xml:space="preserve"> </w:t>
            </w:r>
            <w:r w:rsidRPr="00E66105">
              <w:rPr>
                <w:rFonts w:asciiTheme="minorHAnsi" w:hAnsiTheme="minorHAnsi" w:cstheme="minorHAnsi"/>
                <w:spacing w:val="-2"/>
              </w:rPr>
              <w:t>aim</w:t>
            </w:r>
            <w:r w:rsidRPr="00E66105">
              <w:rPr>
                <w:rFonts w:asciiTheme="minorHAnsi" w:hAnsiTheme="minorHAnsi" w:cstheme="minorHAnsi"/>
                <w:spacing w:val="-1"/>
              </w:rPr>
              <w:t xml:space="preserve"> </w:t>
            </w:r>
            <w:r w:rsidRPr="00E66105">
              <w:rPr>
                <w:rFonts w:asciiTheme="minorHAnsi" w:hAnsiTheme="minorHAnsi" w:cstheme="minorHAnsi"/>
              </w:rPr>
              <w:t xml:space="preserve">of </w:t>
            </w:r>
            <w:r w:rsidRPr="00E66105">
              <w:rPr>
                <w:rFonts w:asciiTheme="minorHAnsi" w:hAnsiTheme="minorHAnsi" w:cstheme="minorHAnsi"/>
                <w:spacing w:val="-1"/>
              </w:rPr>
              <w:t>this</w:t>
            </w:r>
            <w:r w:rsidRPr="00E66105">
              <w:rPr>
                <w:rFonts w:asciiTheme="minorHAnsi" w:hAnsiTheme="minorHAnsi" w:cstheme="minorHAnsi"/>
              </w:rPr>
              <w:t xml:space="preserve"> </w:t>
            </w:r>
            <w:r w:rsidRPr="00E66105">
              <w:rPr>
                <w:rFonts w:asciiTheme="minorHAnsi" w:hAnsiTheme="minorHAnsi" w:cstheme="minorHAnsi"/>
                <w:spacing w:val="-2"/>
              </w:rPr>
              <w:t>policy</w:t>
            </w:r>
            <w:r w:rsidRPr="00E66105">
              <w:rPr>
                <w:rFonts w:asciiTheme="minorHAnsi" w:hAnsiTheme="minorHAnsi" w:cstheme="minorHAnsi"/>
                <w:spacing w:val="1"/>
              </w:rPr>
              <w:t xml:space="preserve"> </w:t>
            </w:r>
            <w:r w:rsidRPr="00E66105">
              <w:rPr>
                <w:rFonts w:asciiTheme="minorHAnsi" w:hAnsiTheme="minorHAnsi" w:cstheme="minorHAnsi"/>
                <w:spacing w:val="-1"/>
              </w:rPr>
              <w:t>is</w:t>
            </w:r>
            <w:r w:rsidRPr="00E66105">
              <w:rPr>
                <w:rFonts w:asciiTheme="minorHAnsi" w:hAnsiTheme="minorHAnsi" w:cstheme="minorHAnsi"/>
              </w:rPr>
              <w:t xml:space="preserve"> </w:t>
            </w:r>
            <w:r w:rsidRPr="00E66105">
              <w:rPr>
                <w:rFonts w:asciiTheme="minorHAnsi" w:hAnsiTheme="minorHAnsi" w:cstheme="minorHAnsi"/>
                <w:spacing w:val="-1"/>
              </w:rPr>
              <w:t>to</w:t>
            </w:r>
            <w:r w:rsidRPr="00E66105">
              <w:rPr>
                <w:rFonts w:asciiTheme="minorHAnsi" w:hAnsiTheme="minorHAnsi" w:cstheme="minorHAnsi"/>
              </w:rPr>
              <w:t xml:space="preserve"> </w:t>
            </w:r>
            <w:r w:rsidRPr="00E66105">
              <w:rPr>
                <w:rFonts w:asciiTheme="minorHAnsi" w:hAnsiTheme="minorHAnsi" w:cstheme="minorHAnsi"/>
                <w:spacing w:val="-1"/>
              </w:rPr>
              <w:t>stipulate</w:t>
            </w:r>
            <w:r w:rsidRPr="00E66105">
              <w:rPr>
                <w:rFonts w:asciiTheme="minorHAnsi" w:hAnsiTheme="minorHAnsi" w:cstheme="minorHAnsi"/>
                <w:spacing w:val="1"/>
              </w:rPr>
              <w:t xml:space="preserve"> </w:t>
            </w:r>
            <w:r w:rsidRPr="00E66105">
              <w:rPr>
                <w:rFonts w:asciiTheme="minorHAnsi" w:hAnsiTheme="minorHAnsi" w:cstheme="minorHAnsi"/>
                <w:spacing w:val="-1"/>
              </w:rPr>
              <w:t>principles,</w:t>
            </w:r>
            <w:r w:rsidRPr="00E66105">
              <w:rPr>
                <w:rFonts w:asciiTheme="minorHAnsi" w:hAnsiTheme="minorHAnsi" w:cstheme="minorHAnsi"/>
                <w:spacing w:val="-2"/>
              </w:rPr>
              <w:t xml:space="preserve"> </w:t>
            </w:r>
            <w:r w:rsidRPr="00E66105">
              <w:rPr>
                <w:rFonts w:asciiTheme="minorHAnsi" w:hAnsiTheme="minorHAnsi" w:cstheme="minorHAnsi"/>
                <w:spacing w:val="-1"/>
              </w:rPr>
              <w:t>guidelines</w:t>
            </w:r>
            <w:r w:rsidRPr="00E66105">
              <w:rPr>
                <w:rFonts w:asciiTheme="minorHAnsi" w:hAnsiTheme="minorHAnsi" w:cstheme="minorHAnsi"/>
              </w:rPr>
              <w:t xml:space="preserve"> </w:t>
            </w:r>
            <w:r w:rsidRPr="00E66105">
              <w:rPr>
                <w:rFonts w:asciiTheme="minorHAnsi" w:hAnsiTheme="minorHAnsi" w:cstheme="minorHAnsi"/>
                <w:spacing w:val="-1"/>
              </w:rPr>
              <w:t>and</w:t>
            </w:r>
            <w:r w:rsidRPr="00E66105">
              <w:rPr>
                <w:rFonts w:asciiTheme="minorHAnsi" w:hAnsiTheme="minorHAnsi" w:cstheme="minorHAnsi"/>
                <w:spacing w:val="49"/>
              </w:rPr>
              <w:t xml:space="preserve"> </w:t>
            </w:r>
            <w:r w:rsidRPr="00E66105">
              <w:rPr>
                <w:rFonts w:asciiTheme="minorHAnsi" w:hAnsiTheme="minorHAnsi" w:cstheme="minorHAnsi"/>
                <w:spacing w:val="-1"/>
              </w:rPr>
              <w:t>provisions</w:t>
            </w:r>
            <w:r w:rsidRPr="00E66105">
              <w:rPr>
                <w:rFonts w:asciiTheme="minorHAnsi" w:hAnsiTheme="minorHAnsi" w:cstheme="minorHAnsi"/>
              </w:rPr>
              <w:t xml:space="preserve"> </w:t>
            </w:r>
            <w:r w:rsidRPr="00E66105">
              <w:rPr>
                <w:rFonts w:asciiTheme="minorHAnsi" w:hAnsiTheme="minorHAnsi" w:cstheme="minorHAnsi"/>
                <w:spacing w:val="-1"/>
              </w:rPr>
              <w:t>in respect</w:t>
            </w:r>
            <w:r w:rsidRPr="00E66105">
              <w:rPr>
                <w:rFonts w:asciiTheme="minorHAnsi" w:hAnsiTheme="minorHAnsi" w:cstheme="minorHAnsi"/>
                <w:spacing w:val="1"/>
              </w:rPr>
              <w:t xml:space="preserve"> </w:t>
            </w:r>
            <w:r w:rsidRPr="00E66105">
              <w:rPr>
                <w:rFonts w:asciiTheme="minorHAnsi" w:hAnsiTheme="minorHAnsi" w:cstheme="minorHAnsi"/>
              </w:rPr>
              <w:t>of</w:t>
            </w:r>
            <w:r w:rsidRPr="00E66105">
              <w:rPr>
                <w:rFonts w:asciiTheme="minorHAnsi" w:hAnsiTheme="minorHAnsi" w:cstheme="minorHAnsi"/>
                <w:spacing w:val="-2"/>
              </w:rPr>
              <w:t xml:space="preserve"> </w:t>
            </w:r>
            <w:r w:rsidRPr="00E66105">
              <w:rPr>
                <w:rFonts w:asciiTheme="minorHAnsi" w:hAnsiTheme="minorHAnsi" w:cstheme="minorHAnsi"/>
                <w:spacing w:val="-1"/>
              </w:rPr>
              <w:t>admission to</w:t>
            </w:r>
            <w:r w:rsidRPr="00E66105">
              <w:rPr>
                <w:rFonts w:asciiTheme="minorHAnsi" w:hAnsiTheme="minorHAnsi" w:cstheme="minorHAnsi"/>
                <w:spacing w:val="1"/>
              </w:rPr>
              <w:t xml:space="preserve"> </w:t>
            </w:r>
            <w:r w:rsidRPr="00E66105">
              <w:rPr>
                <w:rFonts w:asciiTheme="minorHAnsi" w:hAnsiTheme="minorHAnsi" w:cstheme="minorHAnsi"/>
                <w:spacing w:val="-1"/>
              </w:rPr>
              <w:t>undergraduate</w:t>
            </w:r>
            <w:r w:rsidRPr="00E66105">
              <w:rPr>
                <w:rFonts w:asciiTheme="minorHAnsi" w:hAnsiTheme="minorHAnsi" w:cstheme="minorHAnsi"/>
                <w:spacing w:val="-4"/>
              </w:rPr>
              <w:t xml:space="preserve"> </w:t>
            </w:r>
            <w:r w:rsidRPr="00E66105">
              <w:rPr>
                <w:rFonts w:asciiTheme="minorHAnsi" w:hAnsiTheme="minorHAnsi" w:cstheme="minorHAnsi"/>
                <w:spacing w:val="-1"/>
              </w:rPr>
              <w:t>and postgraduate</w:t>
            </w:r>
            <w:r w:rsidRPr="00E66105">
              <w:rPr>
                <w:rFonts w:asciiTheme="minorHAnsi" w:hAnsiTheme="minorHAnsi" w:cstheme="minorHAnsi"/>
                <w:spacing w:val="41"/>
              </w:rPr>
              <w:t xml:space="preserve"> </w:t>
            </w:r>
            <w:r w:rsidRPr="00E66105">
              <w:rPr>
                <w:rFonts w:asciiTheme="minorHAnsi" w:hAnsiTheme="minorHAnsi" w:cstheme="minorHAnsi"/>
                <w:spacing w:val="-1"/>
              </w:rPr>
              <w:t>programmes</w:t>
            </w:r>
            <w:r w:rsidRPr="00E66105">
              <w:rPr>
                <w:rFonts w:asciiTheme="minorHAnsi" w:hAnsiTheme="minorHAnsi" w:cstheme="minorHAnsi"/>
                <w:spacing w:val="-2"/>
              </w:rPr>
              <w:t xml:space="preserve"> </w:t>
            </w:r>
            <w:r w:rsidRPr="00E66105">
              <w:rPr>
                <w:rFonts w:asciiTheme="minorHAnsi" w:hAnsiTheme="minorHAnsi" w:cstheme="minorHAnsi"/>
              </w:rPr>
              <w:t xml:space="preserve">of </w:t>
            </w:r>
            <w:r w:rsidRPr="00E66105">
              <w:rPr>
                <w:rFonts w:asciiTheme="minorHAnsi" w:hAnsiTheme="minorHAnsi" w:cstheme="minorHAnsi"/>
                <w:spacing w:val="-1"/>
              </w:rPr>
              <w:t>Stellenbosch University.</w:t>
            </w:r>
          </w:p>
        </w:tc>
      </w:tr>
      <w:tr w:rsidR="0037356E" w:rsidRPr="000C480E" w:rsidTr="0033701B">
        <w:trPr>
          <w:trHeight w:hRule="exact" w:val="424"/>
        </w:trPr>
        <w:tc>
          <w:tcPr>
            <w:tcW w:w="3653" w:type="dxa"/>
            <w:tcBorders>
              <w:top w:val="single" w:sz="4" w:space="0" w:color="000000"/>
              <w:left w:val="single" w:sz="4" w:space="0" w:color="000000"/>
              <w:bottom w:val="single" w:sz="4" w:space="0" w:color="000000"/>
              <w:right w:val="single" w:sz="4" w:space="0" w:color="000000"/>
            </w:tcBorders>
          </w:tcPr>
          <w:p w:rsidR="0037356E" w:rsidRPr="00E66105" w:rsidRDefault="0037356E">
            <w:pPr>
              <w:pStyle w:val="TableParagraph"/>
              <w:kinsoku w:val="0"/>
              <w:overflowPunct w:val="0"/>
              <w:spacing w:before="58"/>
              <w:ind w:left="104"/>
              <w:rPr>
                <w:rFonts w:asciiTheme="minorHAnsi" w:hAnsiTheme="minorHAnsi" w:cstheme="minorHAnsi"/>
              </w:rPr>
            </w:pPr>
            <w:r w:rsidRPr="00E66105">
              <w:rPr>
                <w:rFonts w:asciiTheme="minorHAnsi" w:hAnsiTheme="minorHAnsi" w:cstheme="minorHAnsi"/>
                <w:spacing w:val="-1"/>
              </w:rPr>
              <w:t>Approval</w:t>
            </w:r>
            <w:r w:rsidRPr="00E66105">
              <w:rPr>
                <w:rFonts w:asciiTheme="minorHAnsi" w:hAnsiTheme="minorHAnsi" w:cstheme="minorHAnsi"/>
              </w:rPr>
              <w:t xml:space="preserve"> </w:t>
            </w:r>
            <w:r w:rsidRPr="00E66105">
              <w:rPr>
                <w:rFonts w:asciiTheme="minorHAnsi" w:hAnsiTheme="minorHAnsi" w:cstheme="minorHAnsi"/>
                <w:spacing w:val="-1"/>
              </w:rPr>
              <w:t>date</w:t>
            </w:r>
          </w:p>
        </w:tc>
        <w:tc>
          <w:tcPr>
            <w:tcW w:w="6016" w:type="dxa"/>
            <w:tcBorders>
              <w:top w:val="single" w:sz="4" w:space="0" w:color="000000"/>
              <w:left w:val="single" w:sz="4" w:space="0" w:color="000000"/>
              <w:bottom w:val="single" w:sz="4" w:space="0" w:color="000000"/>
              <w:right w:val="single" w:sz="4" w:space="0" w:color="000000"/>
            </w:tcBorders>
          </w:tcPr>
          <w:p w:rsidR="0037356E" w:rsidRPr="00E66105" w:rsidRDefault="007E0924">
            <w:pPr>
              <w:pStyle w:val="TableParagraph"/>
              <w:kinsoku w:val="0"/>
              <w:overflowPunct w:val="0"/>
              <w:spacing w:before="58"/>
              <w:ind w:left="102"/>
              <w:rPr>
                <w:rFonts w:asciiTheme="minorHAnsi" w:hAnsiTheme="minorHAnsi" w:cstheme="minorHAnsi"/>
                <w:highlight w:val="yellow"/>
              </w:rPr>
            </w:pPr>
            <w:r>
              <w:rPr>
                <w:rFonts w:asciiTheme="minorHAnsi" w:hAnsiTheme="minorHAnsi" w:cstheme="minorHAnsi"/>
              </w:rPr>
              <w:t>28 November 2016</w:t>
            </w:r>
          </w:p>
        </w:tc>
      </w:tr>
      <w:tr w:rsidR="0037356E" w:rsidRPr="000C480E" w:rsidTr="0033701B">
        <w:trPr>
          <w:trHeight w:hRule="exact" w:val="513"/>
        </w:trPr>
        <w:tc>
          <w:tcPr>
            <w:tcW w:w="3653" w:type="dxa"/>
            <w:tcBorders>
              <w:top w:val="single" w:sz="4" w:space="0" w:color="000000"/>
              <w:left w:val="single" w:sz="4" w:space="0" w:color="000000"/>
              <w:bottom w:val="single" w:sz="4" w:space="0" w:color="000000"/>
              <w:right w:val="single" w:sz="4" w:space="0" w:color="000000"/>
            </w:tcBorders>
            <w:shd w:val="clear" w:color="auto" w:fill="auto"/>
          </w:tcPr>
          <w:p w:rsidR="0037356E" w:rsidRPr="00E66105" w:rsidRDefault="0037356E">
            <w:pPr>
              <w:pStyle w:val="TableParagraph"/>
              <w:kinsoku w:val="0"/>
              <w:overflowPunct w:val="0"/>
              <w:spacing w:before="58"/>
              <w:ind w:left="104"/>
              <w:rPr>
                <w:rFonts w:asciiTheme="minorHAnsi" w:hAnsiTheme="minorHAnsi" w:cstheme="minorHAnsi"/>
              </w:rPr>
            </w:pPr>
            <w:r w:rsidRPr="00E66105">
              <w:rPr>
                <w:rFonts w:asciiTheme="minorHAnsi" w:hAnsiTheme="minorHAnsi" w:cstheme="minorHAnsi"/>
                <w:spacing w:val="-1"/>
              </w:rPr>
              <w:t>Implementation date</w:t>
            </w:r>
          </w:p>
        </w:tc>
        <w:tc>
          <w:tcPr>
            <w:tcW w:w="6016" w:type="dxa"/>
            <w:tcBorders>
              <w:top w:val="single" w:sz="4" w:space="0" w:color="000000"/>
              <w:left w:val="single" w:sz="4" w:space="0" w:color="000000"/>
              <w:bottom w:val="single" w:sz="4" w:space="0" w:color="000000"/>
              <w:right w:val="single" w:sz="4" w:space="0" w:color="000000"/>
            </w:tcBorders>
            <w:shd w:val="clear" w:color="auto" w:fill="auto"/>
          </w:tcPr>
          <w:p w:rsidR="0037356E" w:rsidRPr="00E66105" w:rsidRDefault="0037356E">
            <w:pPr>
              <w:pStyle w:val="TableParagraph"/>
              <w:kinsoku w:val="0"/>
              <w:overflowPunct w:val="0"/>
              <w:spacing w:before="58"/>
              <w:ind w:left="102"/>
              <w:rPr>
                <w:rFonts w:asciiTheme="minorHAnsi" w:hAnsiTheme="minorHAnsi" w:cstheme="minorHAnsi"/>
                <w:highlight w:val="yellow"/>
              </w:rPr>
            </w:pPr>
          </w:p>
        </w:tc>
      </w:tr>
      <w:tr w:rsidR="0037356E" w:rsidRPr="000C480E" w:rsidTr="0033701B">
        <w:trPr>
          <w:trHeight w:hRule="exact" w:val="417"/>
        </w:trPr>
        <w:tc>
          <w:tcPr>
            <w:tcW w:w="3653" w:type="dxa"/>
            <w:tcBorders>
              <w:top w:val="single" w:sz="4" w:space="0" w:color="000000"/>
              <w:left w:val="single" w:sz="4" w:space="0" w:color="000000"/>
              <w:bottom w:val="single" w:sz="4" w:space="0" w:color="000000"/>
              <w:right w:val="single" w:sz="4" w:space="0" w:color="000000"/>
            </w:tcBorders>
          </w:tcPr>
          <w:p w:rsidR="0037356E" w:rsidRPr="00E66105" w:rsidRDefault="0037356E">
            <w:pPr>
              <w:pStyle w:val="TableParagraph"/>
              <w:kinsoku w:val="0"/>
              <w:overflowPunct w:val="0"/>
              <w:spacing w:before="58"/>
              <w:ind w:left="104"/>
              <w:rPr>
                <w:rFonts w:asciiTheme="minorHAnsi" w:hAnsiTheme="minorHAnsi" w:cstheme="minorHAnsi"/>
              </w:rPr>
            </w:pPr>
            <w:r w:rsidRPr="00E66105">
              <w:rPr>
                <w:rFonts w:asciiTheme="minorHAnsi" w:hAnsiTheme="minorHAnsi" w:cstheme="minorHAnsi"/>
                <w:spacing w:val="-1"/>
              </w:rPr>
              <w:t>Revision schedule</w:t>
            </w:r>
          </w:p>
        </w:tc>
        <w:tc>
          <w:tcPr>
            <w:tcW w:w="6016" w:type="dxa"/>
            <w:tcBorders>
              <w:top w:val="single" w:sz="4" w:space="0" w:color="000000"/>
              <w:left w:val="single" w:sz="4" w:space="0" w:color="000000"/>
              <w:bottom w:val="single" w:sz="4" w:space="0" w:color="000000"/>
              <w:right w:val="single" w:sz="4" w:space="0" w:color="000000"/>
            </w:tcBorders>
          </w:tcPr>
          <w:p w:rsidR="0037356E" w:rsidRPr="00E66105" w:rsidRDefault="0037356E">
            <w:pPr>
              <w:pStyle w:val="TableParagraph"/>
              <w:kinsoku w:val="0"/>
              <w:overflowPunct w:val="0"/>
              <w:spacing w:before="58"/>
              <w:ind w:left="102"/>
              <w:rPr>
                <w:rFonts w:asciiTheme="minorHAnsi" w:hAnsiTheme="minorHAnsi" w:cstheme="minorHAnsi"/>
              </w:rPr>
            </w:pPr>
            <w:r w:rsidRPr="00E66105">
              <w:rPr>
                <w:rFonts w:asciiTheme="minorHAnsi" w:hAnsiTheme="minorHAnsi" w:cstheme="minorHAnsi"/>
                <w:spacing w:val="-1"/>
              </w:rPr>
              <w:t>At</w:t>
            </w:r>
            <w:r w:rsidRPr="00E66105">
              <w:rPr>
                <w:rFonts w:asciiTheme="minorHAnsi" w:hAnsiTheme="minorHAnsi" w:cstheme="minorHAnsi"/>
                <w:spacing w:val="1"/>
              </w:rPr>
              <w:t xml:space="preserve"> </w:t>
            </w:r>
            <w:r w:rsidRPr="00E66105">
              <w:rPr>
                <w:rFonts w:asciiTheme="minorHAnsi" w:hAnsiTheme="minorHAnsi" w:cstheme="minorHAnsi"/>
                <w:spacing w:val="-1"/>
              </w:rPr>
              <w:t>least</w:t>
            </w:r>
            <w:r w:rsidRPr="00E66105">
              <w:rPr>
                <w:rFonts w:asciiTheme="minorHAnsi" w:hAnsiTheme="minorHAnsi" w:cstheme="minorHAnsi"/>
                <w:spacing w:val="-2"/>
              </w:rPr>
              <w:t xml:space="preserve"> </w:t>
            </w:r>
            <w:r w:rsidRPr="00E66105">
              <w:rPr>
                <w:rFonts w:asciiTheme="minorHAnsi" w:hAnsiTheme="minorHAnsi" w:cstheme="minorHAnsi"/>
                <w:spacing w:val="-1"/>
              </w:rPr>
              <w:t>every</w:t>
            </w:r>
            <w:r w:rsidRPr="00E66105">
              <w:rPr>
                <w:rFonts w:asciiTheme="minorHAnsi" w:hAnsiTheme="minorHAnsi" w:cstheme="minorHAnsi"/>
                <w:spacing w:val="1"/>
              </w:rPr>
              <w:t xml:space="preserve"> </w:t>
            </w:r>
            <w:r w:rsidRPr="00E66105">
              <w:rPr>
                <w:rFonts w:asciiTheme="minorHAnsi" w:hAnsiTheme="minorHAnsi" w:cstheme="minorHAnsi"/>
                <w:spacing w:val="-1"/>
              </w:rPr>
              <w:t>five</w:t>
            </w:r>
            <w:r w:rsidRPr="00E66105">
              <w:rPr>
                <w:rFonts w:asciiTheme="minorHAnsi" w:hAnsiTheme="minorHAnsi" w:cstheme="minorHAnsi"/>
                <w:spacing w:val="-2"/>
              </w:rPr>
              <w:t xml:space="preserve"> </w:t>
            </w:r>
            <w:r w:rsidRPr="00E66105">
              <w:rPr>
                <w:rFonts w:asciiTheme="minorHAnsi" w:hAnsiTheme="minorHAnsi" w:cstheme="minorHAnsi"/>
                <w:spacing w:val="-1"/>
              </w:rPr>
              <w:t>years,</w:t>
            </w:r>
            <w:r w:rsidRPr="00E66105">
              <w:rPr>
                <w:rFonts w:asciiTheme="minorHAnsi" w:hAnsiTheme="minorHAnsi" w:cstheme="minorHAnsi"/>
                <w:spacing w:val="-2"/>
              </w:rPr>
              <w:t xml:space="preserve"> </w:t>
            </w:r>
            <w:r w:rsidRPr="00E66105">
              <w:rPr>
                <w:rFonts w:asciiTheme="minorHAnsi" w:hAnsiTheme="minorHAnsi" w:cstheme="minorHAnsi"/>
              </w:rPr>
              <w:t>or</w:t>
            </w:r>
            <w:r w:rsidRPr="00E66105">
              <w:rPr>
                <w:rFonts w:asciiTheme="minorHAnsi" w:hAnsiTheme="minorHAnsi" w:cstheme="minorHAnsi"/>
                <w:spacing w:val="-2"/>
              </w:rPr>
              <w:t xml:space="preserve"> </w:t>
            </w:r>
            <w:r w:rsidR="00102A89">
              <w:rPr>
                <w:rFonts w:asciiTheme="minorHAnsi" w:hAnsiTheme="minorHAnsi" w:cstheme="minorHAnsi"/>
                <w:spacing w:val="-2"/>
              </w:rPr>
              <w:t xml:space="preserve">sooner </w:t>
            </w:r>
            <w:r w:rsidRPr="00E66105">
              <w:rPr>
                <w:rFonts w:asciiTheme="minorHAnsi" w:hAnsiTheme="minorHAnsi" w:cstheme="minorHAnsi"/>
                <w:spacing w:val="-1"/>
              </w:rPr>
              <w:t>as</w:t>
            </w:r>
            <w:r w:rsidRPr="00E66105">
              <w:rPr>
                <w:rFonts w:asciiTheme="minorHAnsi" w:hAnsiTheme="minorHAnsi" w:cstheme="minorHAnsi"/>
              </w:rPr>
              <w:t xml:space="preserve"> </w:t>
            </w:r>
            <w:r w:rsidRPr="00E66105">
              <w:rPr>
                <w:rFonts w:asciiTheme="minorHAnsi" w:hAnsiTheme="minorHAnsi" w:cstheme="minorHAnsi"/>
                <w:spacing w:val="-1"/>
              </w:rPr>
              <w:t>needed</w:t>
            </w:r>
          </w:p>
        </w:tc>
      </w:tr>
      <w:tr w:rsidR="0037356E" w:rsidRPr="000C480E" w:rsidTr="0033701B">
        <w:trPr>
          <w:trHeight w:hRule="exact" w:val="470"/>
        </w:trPr>
        <w:tc>
          <w:tcPr>
            <w:tcW w:w="3653" w:type="dxa"/>
            <w:tcBorders>
              <w:top w:val="single" w:sz="4" w:space="0" w:color="000000"/>
              <w:left w:val="single" w:sz="4" w:space="0" w:color="000000"/>
              <w:bottom w:val="single" w:sz="4" w:space="0" w:color="000000"/>
              <w:right w:val="single" w:sz="4" w:space="0" w:color="000000"/>
            </w:tcBorders>
          </w:tcPr>
          <w:p w:rsidR="0037356E" w:rsidRPr="00E66105" w:rsidRDefault="0037356E">
            <w:pPr>
              <w:pStyle w:val="TableParagraph"/>
              <w:kinsoku w:val="0"/>
              <w:overflowPunct w:val="0"/>
              <w:spacing w:before="58"/>
              <w:ind w:left="104"/>
              <w:rPr>
                <w:rFonts w:asciiTheme="minorHAnsi" w:hAnsiTheme="minorHAnsi" w:cstheme="minorHAnsi"/>
              </w:rPr>
            </w:pPr>
            <w:r w:rsidRPr="00E66105">
              <w:rPr>
                <w:rFonts w:asciiTheme="minorHAnsi" w:hAnsiTheme="minorHAnsi" w:cstheme="minorHAnsi"/>
                <w:spacing w:val="-1"/>
              </w:rPr>
              <w:t>Previous</w:t>
            </w:r>
            <w:r w:rsidRPr="00E66105">
              <w:rPr>
                <w:rFonts w:asciiTheme="minorHAnsi" w:hAnsiTheme="minorHAnsi" w:cstheme="minorHAnsi"/>
                <w:spacing w:val="-2"/>
              </w:rPr>
              <w:t xml:space="preserve"> </w:t>
            </w:r>
            <w:r w:rsidRPr="00E66105">
              <w:rPr>
                <w:rFonts w:asciiTheme="minorHAnsi" w:hAnsiTheme="minorHAnsi" w:cstheme="minorHAnsi"/>
                <w:spacing w:val="-1"/>
              </w:rPr>
              <w:t>revisions</w:t>
            </w:r>
          </w:p>
        </w:tc>
        <w:tc>
          <w:tcPr>
            <w:tcW w:w="6016" w:type="dxa"/>
            <w:tcBorders>
              <w:top w:val="single" w:sz="4" w:space="0" w:color="000000"/>
              <w:left w:val="single" w:sz="4" w:space="0" w:color="000000"/>
              <w:bottom w:val="single" w:sz="4" w:space="0" w:color="000000"/>
              <w:right w:val="single" w:sz="4" w:space="0" w:color="000000"/>
            </w:tcBorders>
          </w:tcPr>
          <w:p w:rsidR="0037356E" w:rsidRPr="00E66105" w:rsidRDefault="0037356E">
            <w:pPr>
              <w:rPr>
                <w:rFonts w:asciiTheme="minorHAnsi" w:hAnsiTheme="minorHAnsi" w:cstheme="minorHAnsi"/>
              </w:rPr>
            </w:pPr>
          </w:p>
        </w:tc>
      </w:tr>
      <w:tr w:rsidR="0037356E" w:rsidRPr="000C480E" w:rsidTr="0033701B">
        <w:trPr>
          <w:trHeight w:hRule="exact" w:val="508"/>
        </w:trPr>
        <w:tc>
          <w:tcPr>
            <w:tcW w:w="3653" w:type="dxa"/>
            <w:tcBorders>
              <w:top w:val="single" w:sz="4" w:space="0" w:color="000000"/>
              <w:left w:val="single" w:sz="4" w:space="0" w:color="000000"/>
              <w:bottom w:val="single" w:sz="4" w:space="0" w:color="000000"/>
              <w:right w:val="single" w:sz="4" w:space="0" w:color="000000"/>
            </w:tcBorders>
          </w:tcPr>
          <w:p w:rsidR="0037356E" w:rsidRPr="00E66105" w:rsidRDefault="0037356E">
            <w:pPr>
              <w:pStyle w:val="TableParagraph"/>
              <w:kinsoku w:val="0"/>
              <w:overflowPunct w:val="0"/>
              <w:spacing w:before="58"/>
              <w:ind w:left="104"/>
              <w:rPr>
                <w:rFonts w:asciiTheme="minorHAnsi" w:hAnsiTheme="minorHAnsi" w:cstheme="minorHAnsi"/>
              </w:rPr>
            </w:pPr>
            <w:r w:rsidRPr="00E66105">
              <w:rPr>
                <w:rFonts w:asciiTheme="minorHAnsi" w:hAnsiTheme="minorHAnsi" w:cstheme="minorHAnsi"/>
                <w:spacing w:val="-1"/>
              </w:rPr>
              <w:t>Policy owner</w:t>
            </w:r>
          </w:p>
        </w:tc>
        <w:tc>
          <w:tcPr>
            <w:tcW w:w="6016" w:type="dxa"/>
            <w:tcBorders>
              <w:top w:val="single" w:sz="4" w:space="0" w:color="000000"/>
              <w:left w:val="single" w:sz="4" w:space="0" w:color="000000"/>
              <w:bottom w:val="single" w:sz="4" w:space="0" w:color="000000"/>
              <w:right w:val="single" w:sz="4" w:space="0" w:color="000000"/>
            </w:tcBorders>
          </w:tcPr>
          <w:p w:rsidR="0037356E" w:rsidRPr="00E66105" w:rsidRDefault="0037356E">
            <w:pPr>
              <w:pStyle w:val="TableParagraph"/>
              <w:kinsoku w:val="0"/>
              <w:overflowPunct w:val="0"/>
              <w:spacing w:before="58"/>
              <w:ind w:left="102"/>
              <w:rPr>
                <w:rFonts w:asciiTheme="minorHAnsi" w:hAnsiTheme="minorHAnsi" w:cstheme="minorHAnsi"/>
              </w:rPr>
            </w:pPr>
            <w:r w:rsidRPr="00E66105">
              <w:rPr>
                <w:rFonts w:asciiTheme="minorHAnsi" w:hAnsiTheme="minorHAnsi" w:cstheme="minorHAnsi"/>
                <w:spacing w:val="-1"/>
              </w:rPr>
              <w:t>Vice-Rector: Learning and Teaching</w:t>
            </w:r>
          </w:p>
        </w:tc>
      </w:tr>
      <w:tr w:rsidR="0037356E" w:rsidRPr="000C480E" w:rsidTr="0033701B">
        <w:trPr>
          <w:trHeight w:hRule="exact" w:val="403"/>
        </w:trPr>
        <w:tc>
          <w:tcPr>
            <w:tcW w:w="3653" w:type="dxa"/>
            <w:tcBorders>
              <w:top w:val="single" w:sz="4" w:space="0" w:color="000000"/>
              <w:left w:val="single" w:sz="4" w:space="0" w:color="000000"/>
              <w:bottom w:val="single" w:sz="4" w:space="0" w:color="000000"/>
              <w:right w:val="single" w:sz="4" w:space="0" w:color="000000"/>
            </w:tcBorders>
          </w:tcPr>
          <w:p w:rsidR="0037356E" w:rsidRPr="00E66105" w:rsidRDefault="0037356E">
            <w:pPr>
              <w:pStyle w:val="TableParagraph"/>
              <w:kinsoku w:val="0"/>
              <w:overflowPunct w:val="0"/>
              <w:spacing w:before="56"/>
              <w:ind w:left="104"/>
              <w:rPr>
                <w:rFonts w:asciiTheme="minorHAnsi" w:hAnsiTheme="minorHAnsi" w:cstheme="minorHAnsi"/>
              </w:rPr>
            </w:pPr>
            <w:r w:rsidRPr="00E66105">
              <w:rPr>
                <w:rFonts w:asciiTheme="minorHAnsi" w:hAnsiTheme="minorHAnsi" w:cstheme="minorHAnsi"/>
                <w:spacing w:val="-1"/>
              </w:rPr>
              <w:t>Policy</w:t>
            </w:r>
            <w:r w:rsidRPr="00E66105">
              <w:rPr>
                <w:rFonts w:asciiTheme="minorHAnsi" w:hAnsiTheme="minorHAnsi" w:cstheme="minorHAnsi"/>
                <w:spacing w:val="1"/>
              </w:rPr>
              <w:t xml:space="preserve"> </w:t>
            </w:r>
            <w:r w:rsidRPr="00E66105">
              <w:rPr>
                <w:rFonts w:asciiTheme="minorHAnsi" w:hAnsiTheme="minorHAnsi" w:cstheme="minorHAnsi"/>
                <w:spacing w:val="-1"/>
              </w:rPr>
              <w:t>curator</w:t>
            </w:r>
          </w:p>
        </w:tc>
        <w:tc>
          <w:tcPr>
            <w:tcW w:w="6016" w:type="dxa"/>
            <w:tcBorders>
              <w:top w:val="single" w:sz="4" w:space="0" w:color="000000"/>
              <w:left w:val="single" w:sz="4" w:space="0" w:color="000000"/>
              <w:bottom w:val="single" w:sz="4" w:space="0" w:color="000000"/>
              <w:right w:val="single" w:sz="4" w:space="0" w:color="000000"/>
            </w:tcBorders>
          </w:tcPr>
          <w:p w:rsidR="0037356E" w:rsidRPr="00E66105" w:rsidRDefault="0037356E">
            <w:pPr>
              <w:pStyle w:val="TableParagraph"/>
              <w:kinsoku w:val="0"/>
              <w:overflowPunct w:val="0"/>
              <w:spacing w:before="56"/>
              <w:ind w:left="102"/>
              <w:rPr>
                <w:rFonts w:asciiTheme="minorHAnsi" w:hAnsiTheme="minorHAnsi" w:cstheme="minorHAnsi"/>
              </w:rPr>
            </w:pPr>
            <w:r w:rsidRPr="00E66105">
              <w:rPr>
                <w:rFonts w:asciiTheme="minorHAnsi" w:hAnsiTheme="minorHAnsi" w:cstheme="minorHAnsi"/>
                <w:spacing w:val="-1"/>
              </w:rPr>
              <w:t>Senior</w:t>
            </w:r>
            <w:r w:rsidRPr="00E66105">
              <w:rPr>
                <w:rFonts w:asciiTheme="minorHAnsi" w:hAnsiTheme="minorHAnsi" w:cstheme="minorHAnsi"/>
                <w:spacing w:val="-2"/>
              </w:rPr>
              <w:t xml:space="preserve"> </w:t>
            </w:r>
            <w:r w:rsidRPr="00E66105">
              <w:rPr>
                <w:rFonts w:asciiTheme="minorHAnsi" w:hAnsiTheme="minorHAnsi" w:cstheme="minorHAnsi"/>
                <w:spacing w:val="-1"/>
              </w:rPr>
              <w:t>Director: Prospective</w:t>
            </w:r>
            <w:r w:rsidRPr="00E66105">
              <w:rPr>
                <w:rFonts w:asciiTheme="minorHAnsi" w:hAnsiTheme="minorHAnsi" w:cstheme="minorHAnsi"/>
                <w:spacing w:val="1"/>
              </w:rPr>
              <w:t xml:space="preserve"> </w:t>
            </w:r>
            <w:r w:rsidRPr="00E66105">
              <w:rPr>
                <w:rFonts w:asciiTheme="minorHAnsi" w:hAnsiTheme="minorHAnsi" w:cstheme="minorHAnsi"/>
                <w:spacing w:val="-1"/>
              </w:rPr>
              <w:t>Students</w:t>
            </w:r>
          </w:p>
        </w:tc>
      </w:tr>
      <w:tr w:rsidR="0037356E" w:rsidRPr="000C480E" w:rsidTr="0033701B">
        <w:trPr>
          <w:trHeight w:hRule="exact" w:val="455"/>
        </w:trPr>
        <w:tc>
          <w:tcPr>
            <w:tcW w:w="3653" w:type="dxa"/>
            <w:tcBorders>
              <w:top w:val="single" w:sz="4" w:space="0" w:color="000000"/>
              <w:left w:val="single" w:sz="4" w:space="0" w:color="000000"/>
              <w:bottom w:val="single" w:sz="4" w:space="0" w:color="000000"/>
              <w:right w:val="single" w:sz="4" w:space="0" w:color="000000"/>
            </w:tcBorders>
          </w:tcPr>
          <w:p w:rsidR="0037356E" w:rsidRPr="00E66105" w:rsidRDefault="0037356E">
            <w:pPr>
              <w:pStyle w:val="TableParagraph"/>
              <w:kinsoku w:val="0"/>
              <w:overflowPunct w:val="0"/>
              <w:spacing w:before="56"/>
              <w:ind w:left="104"/>
              <w:rPr>
                <w:rFonts w:asciiTheme="minorHAnsi" w:hAnsiTheme="minorHAnsi" w:cstheme="minorHAnsi"/>
              </w:rPr>
            </w:pPr>
            <w:r w:rsidRPr="00E66105">
              <w:rPr>
                <w:rFonts w:asciiTheme="minorHAnsi" w:hAnsiTheme="minorHAnsi" w:cstheme="minorHAnsi"/>
                <w:spacing w:val="-1"/>
              </w:rPr>
              <w:t xml:space="preserve">Approved </w:t>
            </w:r>
            <w:r w:rsidRPr="00E66105">
              <w:rPr>
                <w:rFonts w:asciiTheme="minorHAnsi" w:hAnsiTheme="minorHAnsi" w:cstheme="minorHAnsi"/>
                <w:spacing w:val="-2"/>
              </w:rPr>
              <w:t>by</w:t>
            </w:r>
          </w:p>
        </w:tc>
        <w:tc>
          <w:tcPr>
            <w:tcW w:w="6016" w:type="dxa"/>
            <w:tcBorders>
              <w:top w:val="single" w:sz="4" w:space="0" w:color="000000"/>
              <w:left w:val="single" w:sz="4" w:space="0" w:color="000000"/>
              <w:bottom w:val="single" w:sz="4" w:space="0" w:color="000000"/>
              <w:right w:val="single" w:sz="4" w:space="0" w:color="000000"/>
            </w:tcBorders>
          </w:tcPr>
          <w:p w:rsidR="0037356E" w:rsidRPr="00E66105" w:rsidRDefault="0037356E">
            <w:pPr>
              <w:pStyle w:val="TableParagraph"/>
              <w:kinsoku w:val="0"/>
              <w:overflowPunct w:val="0"/>
              <w:spacing w:before="56"/>
              <w:ind w:left="102"/>
              <w:rPr>
                <w:rFonts w:asciiTheme="minorHAnsi" w:hAnsiTheme="minorHAnsi" w:cstheme="minorHAnsi"/>
              </w:rPr>
            </w:pPr>
            <w:r w:rsidRPr="00E66105">
              <w:rPr>
                <w:rFonts w:asciiTheme="minorHAnsi" w:hAnsiTheme="minorHAnsi" w:cstheme="minorHAnsi"/>
                <w:spacing w:val="-1"/>
              </w:rPr>
              <w:t>Council</w:t>
            </w:r>
          </w:p>
        </w:tc>
      </w:tr>
      <w:tr w:rsidR="0033701B" w:rsidRPr="004C65E9" w:rsidTr="0033701B">
        <w:trPr>
          <w:trHeight w:hRule="exact" w:val="493"/>
        </w:trPr>
        <w:tc>
          <w:tcPr>
            <w:tcW w:w="3653" w:type="dxa"/>
            <w:tcBorders>
              <w:top w:val="single" w:sz="4" w:space="0" w:color="000000"/>
              <w:left w:val="single" w:sz="4" w:space="0" w:color="000000"/>
              <w:bottom w:val="single" w:sz="4" w:space="0" w:color="000000"/>
              <w:right w:val="single" w:sz="4" w:space="0" w:color="000000"/>
            </w:tcBorders>
          </w:tcPr>
          <w:p w:rsidR="0033701B" w:rsidRPr="007E0924" w:rsidRDefault="0033701B">
            <w:pPr>
              <w:pStyle w:val="TableParagraph"/>
              <w:kinsoku w:val="0"/>
              <w:overflowPunct w:val="0"/>
              <w:spacing w:before="56"/>
              <w:ind w:left="104"/>
              <w:rPr>
                <w:rFonts w:asciiTheme="minorHAnsi" w:hAnsiTheme="minorHAnsi" w:cstheme="minorHAnsi"/>
                <w:spacing w:val="-1"/>
              </w:rPr>
            </w:pPr>
            <w:r w:rsidRPr="007E0924">
              <w:rPr>
                <w:rFonts w:asciiTheme="minorHAnsi" w:hAnsiTheme="minorHAnsi" w:cstheme="minorHAnsi"/>
                <w:spacing w:val="-1"/>
              </w:rPr>
              <w:t>Operative version</w:t>
            </w:r>
          </w:p>
        </w:tc>
        <w:tc>
          <w:tcPr>
            <w:tcW w:w="6016" w:type="dxa"/>
            <w:tcBorders>
              <w:top w:val="single" w:sz="4" w:space="0" w:color="000000"/>
              <w:left w:val="single" w:sz="4" w:space="0" w:color="000000"/>
              <w:bottom w:val="single" w:sz="4" w:space="0" w:color="000000"/>
              <w:right w:val="single" w:sz="4" w:space="0" w:color="000000"/>
            </w:tcBorders>
          </w:tcPr>
          <w:p w:rsidR="0033701B" w:rsidRPr="007E0924" w:rsidRDefault="0033701B" w:rsidP="0033701B">
            <w:pPr>
              <w:pStyle w:val="TableParagraph"/>
              <w:kinsoku w:val="0"/>
              <w:overflowPunct w:val="0"/>
              <w:spacing w:before="56"/>
              <w:ind w:left="104"/>
              <w:rPr>
                <w:rFonts w:asciiTheme="minorHAnsi" w:hAnsiTheme="minorHAnsi" w:cstheme="minorHAnsi"/>
                <w:spacing w:val="-1"/>
              </w:rPr>
            </w:pPr>
            <w:r w:rsidRPr="007E0924">
              <w:rPr>
                <w:rFonts w:asciiTheme="minorHAnsi" w:hAnsiTheme="minorHAnsi" w:cstheme="minorHAnsi"/>
                <w:spacing w:val="-1"/>
              </w:rPr>
              <w:t>English</w:t>
            </w:r>
          </w:p>
        </w:tc>
      </w:tr>
      <w:tr w:rsidR="0037356E" w:rsidRPr="000C480E" w:rsidTr="00530881">
        <w:trPr>
          <w:trHeight w:hRule="exact" w:val="2731"/>
        </w:trPr>
        <w:tc>
          <w:tcPr>
            <w:tcW w:w="3653" w:type="dxa"/>
            <w:tcBorders>
              <w:top w:val="single" w:sz="4" w:space="0" w:color="000000"/>
              <w:left w:val="single" w:sz="4" w:space="0" w:color="000000"/>
              <w:bottom w:val="single" w:sz="4" w:space="0" w:color="000000"/>
              <w:right w:val="single" w:sz="4" w:space="0" w:color="000000"/>
            </w:tcBorders>
          </w:tcPr>
          <w:p w:rsidR="0037356E" w:rsidRPr="00E66105" w:rsidRDefault="0037356E">
            <w:pPr>
              <w:pStyle w:val="TableParagraph"/>
              <w:kinsoku w:val="0"/>
              <w:overflowPunct w:val="0"/>
              <w:spacing w:before="56"/>
              <w:ind w:left="104"/>
              <w:rPr>
                <w:rFonts w:asciiTheme="minorHAnsi" w:hAnsiTheme="minorHAnsi" w:cstheme="minorHAnsi"/>
              </w:rPr>
            </w:pPr>
            <w:r w:rsidRPr="00E66105">
              <w:rPr>
                <w:rFonts w:asciiTheme="minorHAnsi" w:hAnsiTheme="minorHAnsi" w:cstheme="minorHAnsi"/>
                <w:spacing w:val="-1"/>
              </w:rPr>
              <w:t>Keywords</w:t>
            </w:r>
          </w:p>
        </w:tc>
        <w:tc>
          <w:tcPr>
            <w:tcW w:w="6016" w:type="dxa"/>
            <w:tcBorders>
              <w:top w:val="single" w:sz="4" w:space="0" w:color="000000"/>
              <w:left w:val="single" w:sz="4" w:space="0" w:color="000000"/>
              <w:bottom w:val="single" w:sz="4" w:space="0" w:color="000000"/>
              <w:right w:val="single" w:sz="4" w:space="0" w:color="000000"/>
            </w:tcBorders>
          </w:tcPr>
          <w:p w:rsidR="0037356E" w:rsidRPr="00E66105" w:rsidRDefault="0037356E">
            <w:pPr>
              <w:pStyle w:val="TableParagraph"/>
              <w:kinsoku w:val="0"/>
              <w:overflowPunct w:val="0"/>
              <w:spacing w:before="56"/>
              <w:ind w:left="102" w:right="194"/>
              <w:rPr>
                <w:rFonts w:asciiTheme="minorHAnsi" w:hAnsiTheme="minorHAnsi" w:cstheme="minorHAnsi"/>
              </w:rPr>
            </w:pPr>
            <w:r w:rsidRPr="00E66105">
              <w:rPr>
                <w:rFonts w:asciiTheme="minorHAnsi" w:hAnsiTheme="minorHAnsi" w:cstheme="minorHAnsi"/>
                <w:spacing w:val="-1"/>
              </w:rPr>
              <w:t>admissions</w:t>
            </w:r>
            <w:r w:rsidRPr="00E66105">
              <w:rPr>
                <w:rFonts w:asciiTheme="minorHAnsi" w:hAnsiTheme="minorHAnsi" w:cstheme="minorHAnsi"/>
              </w:rPr>
              <w:t xml:space="preserve"> </w:t>
            </w:r>
            <w:r w:rsidRPr="00E66105">
              <w:rPr>
                <w:rFonts w:asciiTheme="minorHAnsi" w:hAnsiTheme="minorHAnsi" w:cstheme="minorHAnsi"/>
                <w:spacing w:val="-1"/>
              </w:rPr>
              <w:t>policy; management</w:t>
            </w:r>
            <w:r w:rsidRPr="00E66105">
              <w:rPr>
                <w:rFonts w:asciiTheme="minorHAnsi" w:hAnsiTheme="minorHAnsi" w:cstheme="minorHAnsi"/>
                <w:spacing w:val="-2"/>
              </w:rPr>
              <w:t xml:space="preserve"> </w:t>
            </w:r>
            <w:r w:rsidRPr="00E66105">
              <w:rPr>
                <w:rFonts w:asciiTheme="minorHAnsi" w:hAnsiTheme="minorHAnsi" w:cstheme="minorHAnsi"/>
                <w:spacing w:val="-1"/>
              </w:rPr>
              <w:t>guidelines; admission</w:t>
            </w:r>
            <w:r w:rsidRPr="00E66105">
              <w:rPr>
                <w:rFonts w:asciiTheme="minorHAnsi" w:hAnsiTheme="minorHAnsi" w:cstheme="minorHAnsi"/>
                <w:spacing w:val="-3"/>
              </w:rPr>
              <w:t xml:space="preserve"> </w:t>
            </w:r>
            <w:r w:rsidRPr="00E66105">
              <w:rPr>
                <w:rFonts w:asciiTheme="minorHAnsi" w:hAnsiTheme="minorHAnsi" w:cstheme="minorHAnsi"/>
                <w:spacing w:val="-1"/>
              </w:rPr>
              <w:t>and selection</w:t>
            </w:r>
            <w:r w:rsidRPr="00E66105">
              <w:rPr>
                <w:rFonts w:asciiTheme="minorHAnsi" w:hAnsiTheme="minorHAnsi" w:cstheme="minorHAnsi"/>
                <w:spacing w:val="49"/>
              </w:rPr>
              <w:t xml:space="preserve"> </w:t>
            </w:r>
            <w:r w:rsidRPr="00E66105">
              <w:rPr>
                <w:rFonts w:asciiTheme="minorHAnsi" w:hAnsiTheme="minorHAnsi" w:cstheme="minorHAnsi"/>
                <w:spacing w:val="-1"/>
              </w:rPr>
              <w:t>guidelines;</w:t>
            </w:r>
            <w:r w:rsidRPr="00E66105">
              <w:rPr>
                <w:rFonts w:asciiTheme="minorHAnsi" w:hAnsiTheme="minorHAnsi" w:cstheme="minorHAnsi"/>
                <w:spacing w:val="1"/>
              </w:rPr>
              <w:t xml:space="preserve"> </w:t>
            </w:r>
            <w:r w:rsidRPr="00E66105">
              <w:rPr>
                <w:rFonts w:asciiTheme="minorHAnsi" w:hAnsiTheme="minorHAnsi" w:cstheme="minorHAnsi"/>
                <w:spacing w:val="-1"/>
              </w:rPr>
              <w:t>academic</w:t>
            </w:r>
            <w:r w:rsidRPr="00E66105">
              <w:rPr>
                <w:rFonts w:asciiTheme="minorHAnsi" w:hAnsiTheme="minorHAnsi" w:cstheme="minorHAnsi"/>
              </w:rPr>
              <w:t xml:space="preserve"> </w:t>
            </w:r>
            <w:r w:rsidRPr="00E66105">
              <w:rPr>
                <w:rFonts w:asciiTheme="minorHAnsi" w:hAnsiTheme="minorHAnsi" w:cstheme="minorHAnsi"/>
                <w:spacing w:val="-1"/>
              </w:rPr>
              <w:t>excellence; diversity;</w:t>
            </w:r>
            <w:r w:rsidRPr="00E66105">
              <w:rPr>
                <w:rFonts w:asciiTheme="minorHAnsi" w:hAnsiTheme="minorHAnsi" w:cstheme="minorHAnsi"/>
                <w:spacing w:val="1"/>
              </w:rPr>
              <w:t xml:space="preserve"> </w:t>
            </w:r>
            <w:r w:rsidRPr="00E66105">
              <w:rPr>
                <w:rFonts w:asciiTheme="minorHAnsi" w:hAnsiTheme="minorHAnsi" w:cstheme="minorHAnsi"/>
                <w:spacing w:val="-1"/>
              </w:rPr>
              <w:t>disadvantage;</w:t>
            </w:r>
            <w:r w:rsidRPr="00E66105">
              <w:rPr>
                <w:rFonts w:asciiTheme="minorHAnsi" w:hAnsiTheme="minorHAnsi" w:cstheme="minorHAnsi"/>
                <w:spacing w:val="1"/>
              </w:rPr>
              <w:t xml:space="preserve"> </w:t>
            </w:r>
            <w:r w:rsidRPr="00E66105">
              <w:rPr>
                <w:rFonts w:asciiTheme="minorHAnsi" w:hAnsiTheme="minorHAnsi" w:cstheme="minorHAnsi"/>
                <w:spacing w:val="-1"/>
              </w:rPr>
              <w:t>redress;</w:t>
            </w:r>
            <w:r w:rsidRPr="00E66105">
              <w:rPr>
                <w:rFonts w:asciiTheme="minorHAnsi" w:hAnsiTheme="minorHAnsi" w:cstheme="minorHAnsi"/>
                <w:spacing w:val="31"/>
              </w:rPr>
              <w:t xml:space="preserve"> </w:t>
            </w:r>
            <w:r w:rsidRPr="00E66105">
              <w:rPr>
                <w:rFonts w:asciiTheme="minorHAnsi" w:hAnsiTheme="minorHAnsi" w:cstheme="minorHAnsi"/>
                <w:spacing w:val="-1"/>
              </w:rPr>
              <w:t>inclusivity;</w:t>
            </w:r>
            <w:r w:rsidRPr="00E66105">
              <w:rPr>
                <w:rFonts w:asciiTheme="minorHAnsi" w:hAnsiTheme="minorHAnsi" w:cstheme="minorHAnsi"/>
                <w:spacing w:val="-2"/>
              </w:rPr>
              <w:t xml:space="preserve"> </w:t>
            </w:r>
            <w:r w:rsidRPr="00E66105">
              <w:rPr>
                <w:rFonts w:asciiTheme="minorHAnsi" w:hAnsiTheme="minorHAnsi" w:cstheme="minorHAnsi"/>
                <w:spacing w:val="-1"/>
              </w:rPr>
              <w:t>equality</w:t>
            </w:r>
            <w:r w:rsidRPr="00E66105">
              <w:rPr>
                <w:rFonts w:asciiTheme="minorHAnsi" w:hAnsiTheme="minorHAnsi" w:cstheme="minorHAnsi"/>
                <w:spacing w:val="-2"/>
              </w:rPr>
              <w:t xml:space="preserve"> </w:t>
            </w:r>
            <w:r w:rsidRPr="00E66105">
              <w:rPr>
                <w:rFonts w:asciiTheme="minorHAnsi" w:hAnsiTheme="minorHAnsi" w:cstheme="minorHAnsi"/>
                <w:spacing w:val="-1"/>
              </w:rPr>
              <w:t>of</w:t>
            </w:r>
            <w:r w:rsidRPr="00E66105">
              <w:rPr>
                <w:rFonts w:asciiTheme="minorHAnsi" w:hAnsiTheme="minorHAnsi" w:cstheme="minorHAnsi"/>
              </w:rPr>
              <w:t xml:space="preserve"> </w:t>
            </w:r>
            <w:r w:rsidRPr="00E66105">
              <w:rPr>
                <w:rFonts w:asciiTheme="minorHAnsi" w:hAnsiTheme="minorHAnsi" w:cstheme="minorHAnsi"/>
                <w:spacing w:val="-1"/>
              </w:rPr>
              <w:t>rights; social</w:t>
            </w:r>
            <w:r w:rsidRPr="00E66105">
              <w:rPr>
                <w:rFonts w:asciiTheme="minorHAnsi" w:hAnsiTheme="minorHAnsi" w:cstheme="minorHAnsi"/>
                <w:spacing w:val="-2"/>
              </w:rPr>
              <w:t xml:space="preserve"> </w:t>
            </w:r>
            <w:r w:rsidRPr="00E66105">
              <w:rPr>
                <w:rFonts w:asciiTheme="minorHAnsi" w:hAnsiTheme="minorHAnsi" w:cstheme="minorHAnsi"/>
                <w:spacing w:val="-1"/>
              </w:rPr>
              <w:t>responsibility;</w:t>
            </w:r>
            <w:r w:rsidRPr="00E66105">
              <w:rPr>
                <w:rFonts w:asciiTheme="minorHAnsi" w:hAnsiTheme="minorHAnsi" w:cstheme="minorHAnsi"/>
                <w:spacing w:val="-6"/>
              </w:rPr>
              <w:t xml:space="preserve"> </w:t>
            </w:r>
            <w:r w:rsidRPr="00E66105">
              <w:rPr>
                <w:rFonts w:asciiTheme="minorHAnsi" w:hAnsiTheme="minorHAnsi" w:cstheme="minorHAnsi"/>
                <w:spacing w:val="-1"/>
              </w:rPr>
              <w:t>socio-</w:t>
            </w:r>
            <w:r w:rsidRPr="00E66105">
              <w:rPr>
                <w:rFonts w:asciiTheme="minorHAnsi" w:hAnsiTheme="minorHAnsi" w:cstheme="minorHAnsi"/>
              </w:rPr>
              <w:t>economic</w:t>
            </w:r>
            <w:r w:rsidRPr="00E66105">
              <w:rPr>
                <w:rFonts w:asciiTheme="minorHAnsi" w:hAnsiTheme="minorHAnsi" w:cstheme="minorHAnsi"/>
                <w:spacing w:val="-4"/>
              </w:rPr>
              <w:t xml:space="preserve"> </w:t>
            </w:r>
            <w:r w:rsidRPr="00E66105">
              <w:rPr>
                <w:rFonts w:asciiTheme="minorHAnsi" w:hAnsiTheme="minorHAnsi" w:cstheme="minorHAnsi"/>
                <w:spacing w:val="-1"/>
              </w:rPr>
              <w:t>status;</w:t>
            </w:r>
            <w:r w:rsidRPr="00E66105">
              <w:rPr>
                <w:rFonts w:asciiTheme="minorHAnsi" w:hAnsiTheme="minorHAnsi" w:cstheme="minorHAnsi"/>
                <w:spacing w:val="-3"/>
              </w:rPr>
              <w:t xml:space="preserve"> </w:t>
            </w:r>
            <w:r w:rsidRPr="00E66105">
              <w:rPr>
                <w:rFonts w:asciiTheme="minorHAnsi" w:hAnsiTheme="minorHAnsi" w:cstheme="minorHAnsi"/>
                <w:spacing w:val="-1"/>
              </w:rPr>
              <w:t>educational</w:t>
            </w:r>
            <w:r w:rsidRPr="00E66105">
              <w:rPr>
                <w:rFonts w:asciiTheme="minorHAnsi" w:hAnsiTheme="minorHAnsi" w:cstheme="minorHAnsi"/>
                <w:spacing w:val="-6"/>
              </w:rPr>
              <w:t xml:space="preserve"> </w:t>
            </w:r>
            <w:r w:rsidRPr="00E66105">
              <w:rPr>
                <w:rFonts w:asciiTheme="minorHAnsi" w:hAnsiTheme="minorHAnsi" w:cstheme="minorHAnsi"/>
                <w:spacing w:val="-1"/>
              </w:rPr>
              <w:t>disadvantage;</w:t>
            </w:r>
            <w:r w:rsidRPr="00E66105">
              <w:rPr>
                <w:rFonts w:asciiTheme="minorHAnsi" w:hAnsiTheme="minorHAnsi" w:cstheme="minorHAnsi"/>
                <w:spacing w:val="-2"/>
              </w:rPr>
              <w:t xml:space="preserve"> </w:t>
            </w:r>
            <w:r w:rsidRPr="00E66105">
              <w:rPr>
                <w:rFonts w:asciiTheme="minorHAnsi" w:hAnsiTheme="minorHAnsi" w:cstheme="minorHAnsi"/>
                <w:spacing w:val="-1"/>
              </w:rPr>
              <w:t>economic</w:t>
            </w:r>
            <w:r w:rsidRPr="00E66105">
              <w:rPr>
                <w:rFonts w:asciiTheme="minorHAnsi" w:hAnsiTheme="minorHAnsi" w:cstheme="minorHAnsi"/>
                <w:spacing w:val="43"/>
                <w:w w:val="99"/>
              </w:rPr>
              <w:t xml:space="preserve"> </w:t>
            </w:r>
            <w:r w:rsidRPr="00E66105">
              <w:rPr>
                <w:rFonts w:asciiTheme="minorHAnsi" w:hAnsiTheme="minorHAnsi" w:cstheme="minorHAnsi"/>
                <w:spacing w:val="-1"/>
              </w:rPr>
              <w:t>disadvantage;</w:t>
            </w:r>
            <w:r w:rsidRPr="00E66105">
              <w:rPr>
                <w:rFonts w:asciiTheme="minorHAnsi" w:hAnsiTheme="minorHAnsi" w:cstheme="minorHAnsi"/>
                <w:spacing w:val="-8"/>
              </w:rPr>
              <w:t xml:space="preserve"> </w:t>
            </w:r>
            <w:r w:rsidRPr="00E66105">
              <w:rPr>
                <w:rFonts w:asciiTheme="minorHAnsi" w:hAnsiTheme="minorHAnsi" w:cstheme="minorHAnsi"/>
                <w:spacing w:val="-1"/>
              </w:rPr>
              <w:t>weighted</w:t>
            </w:r>
            <w:r w:rsidRPr="00E66105">
              <w:rPr>
                <w:rFonts w:asciiTheme="minorHAnsi" w:hAnsiTheme="minorHAnsi" w:cstheme="minorHAnsi"/>
                <w:spacing w:val="-8"/>
              </w:rPr>
              <w:t xml:space="preserve"> </w:t>
            </w:r>
            <w:r w:rsidRPr="00E66105">
              <w:rPr>
                <w:rFonts w:asciiTheme="minorHAnsi" w:hAnsiTheme="minorHAnsi" w:cstheme="minorHAnsi"/>
                <w:spacing w:val="-1"/>
              </w:rPr>
              <w:t>disadvantage</w:t>
            </w:r>
            <w:r w:rsidRPr="00E66105">
              <w:rPr>
                <w:rFonts w:asciiTheme="minorHAnsi" w:hAnsiTheme="minorHAnsi" w:cstheme="minorHAnsi"/>
                <w:spacing w:val="-8"/>
              </w:rPr>
              <w:t xml:space="preserve"> </w:t>
            </w:r>
            <w:r w:rsidRPr="00E66105">
              <w:rPr>
                <w:rFonts w:asciiTheme="minorHAnsi" w:hAnsiTheme="minorHAnsi" w:cstheme="minorHAnsi"/>
                <w:spacing w:val="-1"/>
              </w:rPr>
              <w:t>factor;</w:t>
            </w:r>
            <w:r w:rsidRPr="00E66105">
              <w:rPr>
                <w:rFonts w:asciiTheme="minorHAnsi" w:hAnsiTheme="minorHAnsi" w:cstheme="minorHAnsi"/>
                <w:spacing w:val="-8"/>
              </w:rPr>
              <w:t xml:space="preserve"> </w:t>
            </w:r>
            <w:r w:rsidRPr="00E66105">
              <w:rPr>
                <w:rFonts w:asciiTheme="minorHAnsi" w:hAnsiTheme="minorHAnsi" w:cstheme="minorHAnsi"/>
                <w:spacing w:val="-1"/>
              </w:rPr>
              <w:t>first-generation</w:t>
            </w:r>
            <w:r w:rsidRPr="00E66105">
              <w:rPr>
                <w:rFonts w:asciiTheme="minorHAnsi" w:hAnsiTheme="minorHAnsi" w:cstheme="minorHAnsi"/>
                <w:spacing w:val="81"/>
              </w:rPr>
              <w:t xml:space="preserve"> </w:t>
            </w:r>
            <w:r w:rsidRPr="00E66105">
              <w:rPr>
                <w:rFonts w:asciiTheme="minorHAnsi" w:hAnsiTheme="minorHAnsi" w:cstheme="minorHAnsi"/>
                <w:spacing w:val="-1"/>
              </w:rPr>
              <w:t>student;</w:t>
            </w:r>
            <w:r w:rsidRPr="00E66105">
              <w:rPr>
                <w:rFonts w:asciiTheme="minorHAnsi" w:hAnsiTheme="minorHAnsi" w:cstheme="minorHAnsi"/>
                <w:spacing w:val="-6"/>
              </w:rPr>
              <w:t xml:space="preserve"> </w:t>
            </w:r>
            <w:r w:rsidRPr="00E66105">
              <w:rPr>
                <w:rFonts w:asciiTheme="minorHAnsi" w:hAnsiTheme="minorHAnsi" w:cstheme="minorHAnsi"/>
                <w:spacing w:val="-1"/>
              </w:rPr>
              <w:t>race;</w:t>
            </w:r>
            <w:r w:rsidRPr="00E66105">
              <w:rPr>
                <w:rFonts w:asciiTheme="minorHAnsi" w:hAnsiTheme="minorHAnsi" w:cstheme="minorHAnsi"/>
                <w:spacing w:val="-6"/>
              </w:rPr>
              <w:t xml:space="preserve"> </w:t>
            </w:r>
            <w:r w:rsidRPr="00E66105">
              <w:rPr>
                <w:rFonts w:asciiTheme="minorHAnsi" w:hAnsiTheme="minorHAnsi" w:cstheme="minorHAnsi"/>
                <w:spacing w:val="-1"/>
              </w:rPr>
              <w:t>self-classification;</w:t>
            </w:r>
            <w:r w:rsidRPr="00E66105">
              <w:rPr>
                <w:rFonts w:asciiTheme="minorHAnsi" w:hAnsiTheme="minorHAnsi" w:cstheme="minorHAnsi"/>
                <w:spacing w:val="-7"/>
              </w:rPr>
              <w:t xml:space="preserve"> </w:t>
            </w:r>
            <w:r w:rsidRPr="00E66105">
              <w:rPr>
                <w:rFonts w:asciiTheme="minorHAnsi" w:hAnsiTheme="minorHAnsi" w:cstheme="minorHAnsi"/>
                <w:spacing w:val="-1"/>
              </w:rPr>
              <w:t>extended</w:t>
            </w:r>
            <w:r w:rsidRPr="00E66105">
              <w:rPr>
                <w:rFonts w:asciiTheme="minorHAnsi" w:hAnsiTheme="minorHAnsi" w:cstheme="minorHAnsi"/>
                <w:spacing w:val="-8"/>
              </w:rPr>
              <w:t xml:space="preserve"> </w:t>
            </w:r>
            <w:r w:rsidRPr="00E66105">
              <w:rPr>
                <w:rFonts w:asciiTheme="minorHAnsi" w:hAnsiTheme="minorHAnsi" w:cstheme="minorHAnsi"/>
                <w:spacing w:val="-1"/>
              </w:rPr>
              <w:t>degree</w:t>
            </w:r>
            <w:r w:rsidRPr="00E66105">
              <w:rPr>
                <w:rFonts w:asciiTheme="minorHAnsi" w:hAnsiTheme="minorHAnsi" w:cstheme="minorHAnsi"/>
                <w:spacing w:val="-7"/>
              </w:rPr>
              <w:t xml:space="preserve"> </w:t>
            </w:r>
            <w:r w:rsidRPr="00E66105">
              <w:rPr>
                <w:rFonts w:asciiTheme="minorHAnsi" w:hAnsiTheme="minorHAnsi" w:cstheme="minorHAnsi"/>
                <w:spacing w:val="-1"/>
              </w:rPr>
              <w:t>programmes;</w:t>
            </w:r>
            <w:r w:rsidRPr="00E66105">
              <w:rPr>
                <w:rFonts w:asciiTheme="minorHAnsi" w:hAnsiTheme="minorHAnsi" w:cstheme="minorHAnsi"/>
                <w:spacing w:val="75"/>
                <w:w w:val="99"/>
              </w:rPr>
              <w:t xml:space="preserve"> </w:t>
            </w:r>
            <w:r w:rsidRPr="00E66105">
              <w:rPr>
                <w:rFonts w:asciiTheme="minorHAnsi" w:hAnsiTheme="minorHAnsi" w:cstheme="minorHAnsi"/>
                <w:spacing w:val="-1"/>
              </w:rPr>
              <w:t>multilingualism;</w:t>
            </w:r>
            <w:r w:rsidRPr="00E66105">
              <w:rPr>
                <w:rFonts w:asciiTheme="minorHAnsi" w:hAnsiTheme="minorHAnsi" w:cstheme="minorHAnsi"/>
                <w:spacing w:val="-6"/>
              </w:rPr>
              <w:t xml:space="preserve"> </w:t>
            </w:r>
            <w:r w:rsidRPr="00E66105">
              <w:rPr>
                <w:rFonts w:asciiTheme="minorHAnsi" w:hAnsiTheme="minorHAnsi" w:cstheme="minorHAnsi"/>
                <w:spacing w:val="-1"/>
              </w:rPr>
              <w:t>ownership;</w:t>
            </w:r>
            <w:r w:rsidRPr="00E66105">
              <w:rPr>
                <w:rFonts w:asciiTheme="minorHAnsi" w:hAnsiTheme="minorHAnsi" w:cstheme="minorHAnsi"/>
                <w:spacing w:val="-8"/>
              </w:rPr>
              <w:t xml:space="preserve"> </w:t>
            </w:r>
            <w:r w:rsidRPr="00E66105">
              <w:rPr>
                <w:rFonts w:asciiTheme="minorHAnsi" w:hAnsiTheme="minorHAnsi" w:cstheme="minorHAnsi"/>
                <w:spacing w:val="-1"/>
              </w:rPr>
              <w:t>curator</w:t>
            </w:r>
          </w:p>
        </w:tc>
      </w:tr>
    </w:tbl>
    <w:p w:rsidR="0037356E" w:rsidRPr="00E66105" w:rsidRDefault="0037356E">
      <w:pPr>
        <w:rPr>
          <w:rFonts w:asciiTheme="minorHAnsi" w:hAnsiTheme="minorHAnsi" w:cstheme="minorHAnsi"/>
        </w:rPr>
        <w:sectPr w:rsidR="0037356E" w:rsidRPr="00E66105" w:rsidSect="00530881">
          <w:headerReference w:type="even" r:id="rId10"/>
          <w:headerReference w:type="default" r:id="rId11"/>
          <w:footerReference w:type="default" r:id="rId12"/>
          <w:headerReference w:type="first" r:id="rId13"/>
          <w:type w:val="continuous"/>
          <w:pgSz w:w="11910" w:h="16840"/>
          <w:pgMar w:top="1100" w:right="853" w:bottom="280" w:left="1418" w:header="720" w:footer="720" w:gutter="0"/>
          <w:cols w:space="720"/>
          <w:noEndnote/>
        </w:sectPr>
      </w:pPr>
    </w:p>
    <w:p w:rsidR="007E0924" w:rsidRDefault="0033701B" w:rsidP="008D0A6F">
      <w:pPr>
        <w:pStyle w:val="BodyText"/>
        <w:kinsoku w:val="0"/>
        <w:overflowPunct w:val="0"/>
        <w:ind w:left="0" w:firstLine="0"/>
        <w:rPr>
          <w:rFonts w:asciiTheme="minorHAnsi" w:hAnsiTheme="minorHAnsi" w:cstheme="minorHAnsi"/>
          <w:b/>
          <w:bCs/>
        </w:rPr>
      </w:pPr>
      <w:r>
        <w:rPr>
          <w:rFonts w:asciiTheme="minorHAnsi" w:hAnsiTheme="minorHAnsi" w:cstheme="minorHAnsi"/>
          <w:b/>
          <w:bCs/>
        </w:rPr>
        <w:br/>
      </w:r>
    </w:p>
    <w:p w:rsidR="007E0924" w:rsidRPr="00826786" w:rsidRDefault="007E0924" w:rsidP="00EC7FBC">
      <w:pPr>
        <w:pStyle w:val="BodyText"/>
        <w:rPr>
          <w:bCs/>
        </w:rPr>
      </w:pPr>
      <w:r w:rsidRPr="00826786">
        <w:t>Table of contents</w:t>
      </w:r>
    </w:p>
    <w:p w:rsidR="007E0924" w:rsidRDefault="007E0924" w:rsidP="00EC7FBC">
      <w:pPr>
        <w:pStyle w:val="BodyText"/>
      </w:pPr>
    </w:p>
    <w:p w:rsidR="007E0924" w:rsidRDefault="007E0924" w:rsidP="00EC7FBC">
      <w:pPr>
        <w:pStyle w:val="BodyText"/>
        <w:sectPr w:rsidR="007E0924" w:rsidSect="00530881">
          <w:pgSz w:w="11910" w:h="16840"/>
          <w:pgMar w:top="1080" w:right="853" w:bottom="1276" w:left="1418" w:header="720" w:footer="720" w:gutter="0"/>
          <w:cols w:space="720" w:equalWidth="0">
            <w:col w:w="9210"/>
          </w:cols>
          <w:noEndnote/>
        </w:sectPr>
      </w:pPr>
    </w:p>
    <w:p w:rsidR="006C5065" w:rsidRDefault="006C5065" w:rsidP="00EC7FBC">
      <w:pPr>
        <w:pStyle w:val="BodyText"/>
      </w:pPr>
    </w:p>
    <w:p w:rsidR="00EC7FBC" w:rsidRDefault="007E0924" w:rsidP="00EC7FBC">
      <w:pPr>
        <w:pStyle w:val="BodyText"/>
      </w:pPr>
      <w:r w:rsidRPr="006C5065">
        <w:t>Essence of the policy</w:t>
      </w:r>
    </w:p>
    <w:p w:rsidR="00EC7FBC" w:rsidRDefault="00EC7FBC" w:rsidP="00EC7FBC">
      <w:pPr>
        <w:pStyle w:val="BodyText"/>
        <w:numPr>
          <w:ilvl w:val="0"/>
          <w:numId w:val="35"/>
        </w:numPr>
        <w:ind w:left="851" w:hanging="425"/>
      </w:pPr>
      <w:r>
        <w:t>Introduction</w:t>
      </w:r>
    </w:p>
    <w:p w:rsidR="00EC7FBC" w:rsidRDefault="00EC7FBC" w:rsidP="00EC7FBC">
      <w:pPr>
        <w:pStyle w:val="BodyText"/>
        <w:numPr>
          <w:ilvl w:val="0"/>
          <w:numId w:val="35"/>
        </w:numPr>
        <w:ind w:left="851" w:hanging="425"/>
      </w:pPr>
      <w:r>
        <w:t>Aim of policy</w:t>
      </w:r>
    </w:p>
    <w:p w:rsidR="00EC7FBC" w:rsidRDefault="00EC7FBC" w:rsidP="00EC7FBC">
      <w:pPr>
        <w:pStyle w:val="BodyText"/>
        <w:numPr>
          <w:ilvl w:val="0"/>
          <w:numId w:val="35"/>
        </w:numPr>
        <w:ind w:left="851" w:hanging="425"/>
      </w:pPr>
      <w:r w:rsidRPr="00E66105">
        <w:t>Scope</w:t>
      </w:r>
      <w:r w:rsidRPr="00E66105">
        <w:rPr>
          <w:spacing w:val="-2"/>
        </w:rPr>
        <w:t xml:space="preserve"> </w:t>
      </w:r>
      <w:r w:rsidRPr="00E66105">
        <w:t>of policy</w:t>
      </w:r>
    </w:p>
    <w:p w:rsidR="00EC7FBC" w:rsidRDefault="00EC7FBC" w:rsidP="00EC7FBC">
      <w:pPr>
        <w:pStyle w:val="BodyText"/>
        <w:numPr>
          <w:ilvl w:val="0"/>
          <w:numId w:val="35"/>
        </w:numPr>
        <w:ind w:left="851" w:hanging="425"/>
      </w:pPr>
      <w:r w:rsidRPr="00E66105">
        <w:t>Policy objectives</w:t>
      </w:r>
    </w:p>
    <w:p w:rsidR="00EC7FBC" w:rsidRDefault="00EC7FBC" w:rsidP="00EC7FBC">
      <w:pPr>
        <w:pStyle w:val="BodyText"/>
        <w:numPr>
          <w:ilvl w:val="0"/>
          <w:numId w:val="35"/>
        </w:numPr>
        <w:ind w:left="851" w:hanging="425"/>
      </w:pPr>
      <w:r w:rsidRPr="00E66105">
        <w:t>Policy</w:t>
      </w:r>
      <w:r w:rsidRPr="00E66105">
        <w:rPr>
          <w:spacing w:val="1"/>
        </w:rPr>
        <w:t xml:space="preserve"> </w:t>
      </w:r>
      <w:r w:rsidRPr="00E66105">
        <w:t>principles</w:t>
      </w:r>
    </w:p>
    <w:p w:rsidR="00EC7FBC" w:rsidRDefault="00EC7FBC" w:rsidP="00EC7FBC">
      <w:pPr>
        <w:pStyle w:val="BodyText"/>
        <w:numPr>
          <w:ilvl w:val="0"/>
          <w:numId w:val="35"/>
        </w:numPr>
        <w:ind w:left="851" w:hanging="425"/>
      </w:pPr>
      <w:r w:rsidRPr="00466C15">
        <w:t>Policy</w:t>
      </w:r>
      <w:r w:rsidRPr="00466C15">
        <w:rPr>
          <w:spacing w:val="1"/>
        </w:rPr>
        <w:t xml:space="preserve"> </w:t>
      </w:r>
      <w:r>
        <w:t>provisions</w:t>
      </w:r>
    </w:p>
    <w:p w:rsidR="00C949F4" w:rsidRDefault="00C949F4" w:rsidP="004F75A6">
      <w:pPr>
        <w:pStyle w:val="BodyText"/>
        <w:numPr>
          <w:ilvl w:val="1"/>
          <w:numId w:val="35"/>
        </w:numPr>
        <w:ind w:left="1418" w:hanging="567"/>
      </w:pPr>
      <w:r w:rsidRPr="00452369">
        <w:t xml:space="preserve">Overview of the </w:t>
      </w:r>
      <w:r w:rsidR="004A06EA">
        <w:t>Admissions Process</w:t>
      </w:r>
    </w:p>
    <w:p w:rsidR="00C949F4" w:rsidRDefault="00C949F4" w:rsidP="004F75A6">
      <w:pPr>
        <w:pStyle w:val="BodyText"/>
        <w:numPr>
          <w:ilvl w:val="1"/>
          <w:numId w:val="35"/>
        </w:numPr>
        <w:ind w:left="1418" w:hanging="567"/>
      </w:pPr>
      <w:r w:rsidRPr="00452369">
        <w:t xml:space="preserve">Admissions </w:t>
      </w:r>
      <w:r>
        <w:t xml:space="preserve"> </w:t>
      </w:r>
      <w:r w:rsidR="004A06EA">
        <w:t>Requirements</w:t>
      </w:r>
    </w:p>
    <w:p w:rsidR="00C949F4" w:rsidRDefault="00C949F4" w:rsidP="004F75A6">
      <w:pPr>
        <w:pStyle w:val="BodyText"/>
        <w:numPr>
          <w:ilvl w:val="1"/>
          <w:numId w:val="35"/>
        </w:numPr>
        <w:ind w:left="1418" w:hanging="567"/>
      </w:pPr>
      <w:r>
        <w:t>Determining Enrolment Targets</w:t>
      </w:r>
    </w:p>
    <w:p w:rsidR="00C949F4" w:rsidRDefault="00C949F4" w:rsidP="004F75A6">
      <w:pPr>
        <w:pStyle w:val="BodyText"/>
        <w:numPr>
          <w:ilvl w:val="1"/>
          <w:numId w:val="35"/>
        </w:numPr>
        <w:ind w:left="1418" w:hanging="567"/>
      </w:pPr>
      <w:r>
        <w:t>Admission Procedure</w:t>
      </w:r>
    </w:p>
    <w:p w:rsidR="00C949F4" w:rsidRDefault="00C949F4" w:rsidP="004F75A6">
      <w:pPr>
        <w:pStyle w:val="BodyText"/>
        <w:numPr>
          <w:ilvl w:val="1"/>
          <w:numId w:val="35"/>
        </w:numPr>
        <w:ind w:left="1418" w:hanging="567"/>
      </w:pPr>
      <w:r>
        <w:t>Race</w:t>
      </w:r>
    </w:p>
    <w:p w:rsidR="00C949F4" w:rsidRDefault="004F75A6" w:rsidP="004F75A6">
      <w:pPr>
        <w:pStyle w:val="BodyText"/>
        <w:numPr>
          <w:ilvl w:val="1"/>
          <w:numId w:val="35"/>
        </w:numPr>
        <w:ind w:left="1418" w:hanging="567"/>
      </w:pPr>
      <w:r>
        <w:t>Socio-economic status (SES)</w:t>
      </w:r>
    </w:p>
    <w:p w:rsidR="004F75A6" w:rsidRDefault="004F75A6" w:rsidP="004F75A6">
      <w:pPr>
        <w:pStyle w:val="BodyText"/>
        <w:numPr>
          <w:ilvl w:val="1"/>
          <w:numId w:val="35"/>
        </w:numPr>
        <w:ind w:left="1418" w:hanging="567"/>
      </w:pPr>
      <w:r>
        <w:t>Extended Degree Programmes</w:t>
      </w:r>
    </w:p>
    <w:p w:rsidR="004F75A6" w:rsidRDefault="004F75A6" w:rsidP="004F75A6">
      <w:pPr>
        <w:pStyle w:val="BodyText"/>
        <w:numPr>
          <w:ilvl w:val="1"/>
          <w:numId w:val="35"/>
        </w:numPr>
        <w:ind w:left="1418" w:hanging="567"/>
      </w:pPr>
      <w:r>
        <w:t>No unfair discrimination</w:t>
      </w:r>
    </w:p>
    <w:p w:rsidR="004F75A6" w:rsidRDefault="004F75A6" w:rsidP="004F75A6">
      <w:pPr>
        <w:pStyle w:val="BodyText"/>
        <w:numPr>
          <w:ilvl w:val="1"/>
          <w:numId w:val="35"/>
        </w:numPr>
        <w:ind w:left="1418" w:hanging="567"/>
      </w:pPr>
      <w:r>
        <w:t>Students with special learning needs (disabilities)</w:t>
      </w:r>
    </w:p>
    <w:p w:rsidR="004F75A6" w:rsidRDefault="004F75A6" w:rsidP="004F75A6">
      <w:pPr>
        <w:pStyle w:val="BodyText"/>
        <w:numPr>
          <w:ilvl w:val="1"/>
          <w:numId w:val="35"/>
        </w:numPr>
        <w:ind w:left="1276"/>
      </w:pPr>
      <w:r>
        <w:t>Scarce skills</w:t>
      </w:r>
    </w:p>
    <w:p w:rsidR="004F75A6" w:rsidRDefault="004F75A6" w:rsidP="004F75A6">
      <w:pPr>
        <w:pStyle w:val="BodyText"/>
        <w:numPr>
          <w:ilvl w:val="1"/>
          <w:numId w:val="35"/>
        </w:numPr>
        <w:ind w:left="1276"/>
      </w:pPr>
      <w:r>
        <w:t>Prior learning experience</w:t>
      </w:r>
    </w:p>
    <w:p w:rsidR="004F75A6" w:rsidRDefault="004F75A6" w:rsidP="004F75A6">
      <w:pPr>
        <w:pStyle w:val="BodyText"/>
        <w:numPr>
          <w:ilvl w:val="1"/>
          <w:numId w:val="35"/>
        </w:numPr>
        <w:ind w:left="1276"/>
      </w:pPr>
      <w:r>
        <w:t>International students</w:t>
      </w:r>
    </w:p>
    <w:p w:rsidR="004F75A6" w:rsidRDefault="004F75A6" w:rsidP="004F75A6">
      <w:pPr>
        <w:pStyle w:val="BodyText"/>
        <w:numPr>
          <w:ilvl w:val="1"/>
          <w:numId w:val="35"/>
        </w:numPr>
        <w:ind w:left="1276"/>
      </w:pPr>
      <w:r>
        <w:t>Admission and language</w:t>
      </w:r>
    </w:p>
    <w:p w:rsidR="004F75A6" w:rsidRDefault="004F75A6" w:rsidP="004F75A6">
      <w:pPr>
        <w:pStyle w:val="BodyText"/>
        <w:numPr>
          <w:ilvl w:val="1"/>
          <w:numId w:val="35"/>
        </w:numPr>
        <w:ind w:left="1276"/>
      </w:pPr>
      <w:r>
        <w:t>Students with criminal records</w:t>
      </w:r>
    </w:p>
    <w:p w:rsidR="004F75A6" w:rsidRDefault="004F75A6" w:rsidP="004F75A6">
      <w:pPr>
        <w:pStyle w:val="BodyText"/>
        <w:numPr>
          <w:ilvl w:val="1"/>
          <w:numId w:val="35"/>
        </w:numPr>
        <w:ind w:left="1276"/>
      </w:pPr>
      <w:r>
        <w:t>Student access with success</w:t>
      </w:r>
    </w:p>
    <w:p w:rsidR="004F75A6" w:rsidRDefault="004F75A6" w:rsidP="004F75A6">
      <w:pPr>
        <w:pStyle w:val="BodyText"/>
        <w:numPr>
          <w:ilvl w:val="0"/>
          <w:numId w:val="35"/>
        </w:numPr>
        <w:ind w:left="851"/>
      </w:pPr>
      <w:r>
        <w:t>Policy control</w:t>
      </w:r>
    </w:p>
    <w:p w:rsidR="004F75A6" w:rsidRDefault="004F75A6" w:rsidP="004F75A6">
      <w:pPr>
        <w:pStyle w:val="BodyText"/>
        <w:numPr>
          <w:ilvl w:val="0"/>
          <w:numId w:val="35"/>
        </w:numPr>
        <w:ind w:left="851"/>
      </w:pPr>
      <w:r>
        <w:t>Monitoring and reporting</w:t>
      </w:r>
    </w:p>
    <w:p w:rsidR="004F75A6" w:rsidRDefault="004F75A6" w:rsidP="004F75A6">
      <w:pPr>
        <w:pStyle w:val="BodyText"/>
        <w:numPr>
          <w:ilvl w:val="0"/>
          <w:numId w:val="35"/>
        </w:numPr>
        <w:ind w:left="851"/>
      </w:pPr>
      <w:r>
        <w:t>Action in the event of non-compliance</w:t>
      </w:r>
    </w:p>
    <w:p w:rsidR="004F75A6" w:rsidRDefault="004F75A6" w:rsidP="004F75A6">
      <w:pPr>
        <w:pStyle w:val="BodyText"/>
        <w:numPr>
          <w:ilvl w:val="0"/>
          <w:numId w:val="35"/>
        </w:numPr>
        <w:ind w:left="851"/>
      </w:pPr>
      <w:r>
        <w:t>Definitions</w:t>
      </w:r>
    </w:p>
    <w:p w:rsidR="004F75A6" w:rsidRDefault="004F75A6" w:rsidP="004F75A6">
      <w:pPr>
        <w:pStyle w:val="BodyText"/>
        <w:numPr>
          <w:ilvl w:val="0"/>
          <w:numId w:val="35"/>
        </w:numPr>
        <w:ind w:left="851"/>
      </w:pPr>
      <w:r>
        <w:t>Supporting documents</w:t>
      </w:r>
    </w:p>
    <w:p w:rsidR="00156179" w:rsidRDefault="004F75A6" w:rsidP="004F75A6">
      <w:pPr>
        <w:pStyle w:val="BodyText"/>
        <w:numPr>
          <w:ilvl w:val="0"/>
          <w:numId w:val="35"/>
        </w:numPr>
        <w:ind w:left="851"/>
      </w:pPr>
      <w:r>
        <w:t>Related documents</w:t>
      </w:r>
    </w:p>
    <w:p w:rsidR="004F75A6" w:rsidRDefault="004F75A6" w:rsidP="004F75A6">
      <w:pPr>
        <w:pStyle w:val="BodyText"/>
        <w:ind w:left="851" w:firstLine="0"/>
      </w:pPr>
    </w:p>
    <w:p w:rsidR="007E0924" w:rsidRDefault="006C3E7F" w:rsidP="00C949F4">
      <w:pPr>
        <w:pStyle w:val="BodyText"/>
        <w:ind w:hanging="34"/>
      </w:pPr>
      <w:r>
        <w:t>ADDENDUM A</w:t>
      </w:r>
    </w:p>
    <w:p w:rsidR="007E0924" w:rsidRDefault="007E0924" w:rsidP="004F75A6">
      <w:pPr>
        <w:pStyle w:val="BodyText"/>
        <w:ind w:left="0" w:firstLine="0"/>
      </w:pPr>
    </w:p>
    <w:p w:rsidR="00D63261" w:rsidRDefault="00D63261" w:rsidP="00C949F4">
      <w:pPr>
        <w:pStyle w:val="BodyText"/>
        <w:ind w:hanging="34"/>
      </w:pPr>
    </w:p>
    <w:p w:rsidR="00452369" w:rsidRDefault="006C5065" w:rsidP="00C949F4">
      <w:pPr>
        <w:pStyle w:val="BodyText"/>
        <w:ind w:hanging="34"/>
      </w:pPr>
      <w:r>
        <w:t>Page</w:t>
      </w:r>
    </w:p>
    <w:p w:rsidR="007F70A4" w:rsidRDefault="007F70A4" w:rsidP="00C949F4">
      <w:pPr>
        <w:pStyle w:val="BodyText"/>
        <w:ind w:hanging="34"/>
      </w:pPr>
      <w:r>
        <w:t>3</w:t>
      </w:r>
    </w:p>
    <w:p w:rsidR="007E0924" w:rsidRDefault="006C5065" w:rsidP="00C949F4">
      <w:pPr>
        <w:pStyle w:val="BodyText"/>
        <w:ind w:hanging="34"/>
      </w:pPr>
      <w:r>
        <w:t>3</w:t>
      </w:r>
    </w:p>
    <w:p w:rsidR="007E0924" w:rsidRDefault="007F70A4" w:rsidP="00C949F4">
      <w:pPr>
        <w:pStyle w:val="BodyText"/>
        <w:ind w:hanging="34"/>
      </w:pPr>
      <w:r>
        <w:t>4</w:t>
      </w:r>
    </w:p>
    <w:p w:rsidR="007E0924" w:rsidRDefault="006C5065" w:rsidP="00C949F4">
      <w:pPr>
        <w:pStyle w:val="BodyText"/>
        <w:ind w:hanging="34"/>
      </w:pPr>
      <w:r>
        <w:t>4</w:t>
      </w:r>
    </w:p>
    <w:p w:rsidR="007E0924" w:rsidRDefault="006C5065" w:rsidP="00C949F4">
      <w:pPr>
        <w:pStyle w:val="BodyText"/>
        <w:ind w:hanging="34"/>
      </w:pPr>
      <w:r>
        <w:t>4</w:t>
      </w:r>
    </w:p>
    <w:p w:rsidR="007E0924" w:rsidRDefault="006C5065" w:rsidP="00C949F4">
      <w:pPr>
        <w:pStyle w:val="BodyText"/>
        <w:ind w:hanging="34"/>
      </w:pPr>
      <w:r>
        <w:t>4</w:t>
      </w:r>
    </w:p>
    <w:p w:rsidR="007E0924" w:rsidRDefault="007F70A4" w:rsidP="00C949F4">
      <w:pPr>
        <w:pStyle w:val="BodyText"/>
        <w:ind w:hanging="34"/>
      </w:pPr>
      <w:r>
        <w:t>6</w:t>
      </w:r>
    </w:p>
    <w:p w:rsidR="007E0924" w:rsidRDefault="006C5065" w:rsidP="00C949F4">
      <w:pPr>
        <w:pStyle w:val="BodyText"/>
        <w:ind w:hanging="34"/>
      </w:pPr>
      <w:r>
        <w:t>6</w:t>
      </w:r>
    </w:p>
    <w:p w:rsidR="007E0924" w:rsidRDefault="007E0924" w:rsidP="00C949F4">
      <w:pPr>
        <w:pStyle w:val="BodyText"/>
        <w:ind w:hanging="34"/>
      </w:pPr>
    </w:p>
    <w:p w:rsidR="007E0924" w:rsidRDefault="004A06EA" w:rsidP="00C949F4">
      <w:pPr>
        <w:pStyle w:val="BodyText"/>
        <w:ind w:hanging="34"/>
      </w:pPr>
      <w:r>
        <w:t>7</w:t>
      </w:r>
    </w:p>
    <w:p w:rsidR="007E0924" w:rsidRDefault="004A06EA" w:rsidP="00C949F4">
      <w:pPr>
        <w:pStyle w:val="BodyText"/>
        <w:ind w:hanging="34"/>
      </w:pPr>
      <w:r>
        <w:t>8</w:t>
      </w:r>
    </w:p>
    <w:p w:rsidR="007E0924" w:rsidRDefault="007E0924" w:rsidP="00C949F4">
      <w:pPr>
        <w:pStyle w:val="BodyText"/>
        <w:ind w:hanging="34"/>
      </w:pPr>
    </w:p>
    <w:p w:rsidR="007E0924" w:rsidRDefault="004A06EA" w:rsidP="00C949F4">
      <w:pPr>
        <w:pStyle w:val="BodyText"/>
        <w:ind w:hanging="34"/>
      </w:pPr>
      <w:r>
        <w:t>8</w:t>
      </w:r>
    </w:p>
    <w:p w:rsidR="007E0924" w:rsidRDefault="004A06EA" w:rsidP="00C949F4">
      <w:pPr>
        <w:pStyle w:val="BodyText"/>
        <w:ind w:hanging="34"/>
      </w:pPr>
      <w:r>
        <w:t>9</w:t>
      </w:r>
    </w:p>
    <w:p w:rsidR="007E0924" w:rsidRDefault="004A06EA" w:rsidP="00C949F4">
      <w:pPr>
        <w:pStyle w:val="BodyText"/>
        <w:ind w:hanging="34"/>
      </w:pPr>
      <w:r>
        <w:t>11</w:t>
      </w:r>
    </w:p>
    <w:p w:rsidR="007E0924" w:rsidRDefault="0022553E" w:rsidP="00C949F4">
      <w:pPr>
        <w:pStyle w:val="BodyText"/>
        <w:ind w:hanging="34"/>
      </w:pPr>
      <w:r>
        <w:t>12</w:t>
      </w:r>
    </w:p>
    <w:p w:rsidR="007E0924" w:rsidRDefault="004A06EA" w:rsidP="00C949F4">
      <w:pPr>
        <w:pStyle w:val="BodyText"/>
        <w:ind w:hanging="34"/>
      </w:pPr>
      <w:r>
        <w:t>13</w:t>
      </w:r>
    </w:p>
    <w:p w:rsidR="007E0924" w:rsidRDefault="006A74C1" w:rsidP="00C949F4">
      <w:pPr>
        <w:pStyle w:val="BodyText"/>
        <w:ind w:hanging="34"/>
      </w:pPr>
      <w:r>
        <w:t>13</w:t>
      </w:r>
    </w:p>
    <w:p w:rsidR="007E0924" w:rsidRDefault="007E0924" w:rsidP="00C949F4">
      <w:pPr>
        <w:pStyle w:val="BodyText"/>
        <w:ind w:hanging="34"/>
      </w:pPr>
    </w:p>
    <w:p w:rsidR="007E0924" w:rsidRDefault="007F70A4" w:rsidP="00C949F4">
      <w:pPr>
        <w:pStyle w:val="BodyText"/>
        <w:ind w:hanging="34"/>
      </w:pPr>
      <w:r>
        <w:t>13</w:t>
      </w:r>
    </w:p>
    <w:p w:rsidR="007E0924" w:rsidRDefault="0022553E" w:rsidP="00C949F4">
      <w:pPr>
        <w:pStyle w:val="BodyText"/>
        <w:ind w:hanging="34"/>
      </w:pPr>
      <w:r>
        <w:t>13</w:t>
      </w:r>
    </w:p>
    <w:p w:rsidR="007E0924" w:rsidRPr="007F70A4" w:rsidRDefault="007F70A4" w:rsidP="00C949F4">
      <w:pPr>
        <w:pStyle w:val="BodyText"/>
        <w:ind w:hanging="34"/>
      </w:pPr>
      <w:r>
        <w:t>1</w:t>
      </w:r>
      <w:r w:rsidR="0022553E">
        <w:t>3</w:t>
      </w:r>
    </w:p>
    <w:p w:rsidR="007E0924" w:rsidRDefault="007F70A4" w:rsidP="00C949F4">
      <w:pPr>
        <w:pStyle w:val="BodyText"/>
        <w:ind w:hanging="34"/>
      </w:pPr>
      <w:r>
        <w:t>14</w:t>
      </w:r>
    </w:p>
    <w:p w:rsidR="007E0924" w:rsidRDefault="007F70A4" w:rsidP="00C949F4">
      <w:pPr>
        <w:pStyle w:val="BodyText"/>
        <w:ind w:hanging="34"/>
      </w:pPr>
      <w:r>
        <w:t>14</w:t>
      </w:r>
    </w:p>
    <w:p w:rsidR="007E0924" w:rsidRDefault="006A74C1" w:rsidP="00C949F4">
      <w:pPr>
        <w:pStyle w:val="BodyText"/>
        <w:ind w:hanging="34"/>
      </w:pPr>
      <w:r>
        <w:t>1</w:t>
      </w:r>
      <w:r w:rsidR="004822D0">
        <w:t>4</w:t>
      </w:r>
    </w:p>
    <w:p w:rsidR="007E0924" w:rsidRDefault="0022553E" w:rsidP="00C949F4">
      <w:pPr>
        <w:pStyle w:val="BodyText"/>
        <w:ind w:hanging="34"/>
      </w:pPr>
      <w:r>
        <w:t>14</w:t>
      </w:r>
    </w:p>
    <w:p w:rsidR="007E0924" w:rsidRDefault="004A06EA" w:rsidP="00C949F4">
      <w:pPr>
        <w:pStyle w:val="BodyText"/>
        <w:ind w:hanging="34"/>
      </w:pPr>
      <w:r>
        <w:t>15</w:t>
      </w:r>
    </w:p>
    <w:p w:rsidR="007E0924" w:rsidRDefault="006A74C1" w:rsidP="00C949F4">
      <w:pPr>
        <w:pStyle w:val="BodyText"/>
        <w:ind w:hanging="34"/>
      </w:pPr>
      <w:r>
        <w:t>1</w:t>
      </w:r>
      <w:r w:rsidR="0022553E">
        <w:t>5</w:t>
      </w:r>
    </w:p>
    <w:p w:rsidR="007E0924" w:rsidRDefault="007E0924" w:rsidP="00C949F4">
      <w:pPr>
        <w:pStyle w:val="BodyText"/>
        <w:ind w:hanging="34"/>
      </w:pPr>
    </w:p>
    <w:p w:rsidR="007E0924" w:rsidRDefault="0022553E" w:rsidP="00C949F4">
      <w:pPr>
        <w:pStyle w:val="BodyText"/>
        <w:ind w:hanging="34"/>
      </w:pPr>
      <w:r>
        <w:t>15</w:t>
      </w:r>
    </w:p>
    <w:p w:rsidR="00156179" w:rsidRDefault="004822D0" w:rsidP="00C949F4">
      <w:pPr>
        <w:pStyle w:val="BodyText"/>
        <w:ind w:hanging="34"/>
      </w:pPr>
      <w:r>
        <w:t>1</w:t>
      </w:r>
      <w:r w:rsidR="007A17BF">
        <w:t>6</w:t>
      </w:r>
    </w:p>
    <w:p w:rsidR="00D63261" w:rsidRDefault="007A17BF" w:rsidP="00C949F4">
      <w:pPr>
        <w:pStyle w:val="BodyText"/>
        <w:ind w:hanging="34"/>
      </w:pPr>
      <w:r>
        <w:t>17</w:t>
      </w:r>
    </w:p>
    <w:p w:rsidR="002A3ADF" w:rsidRDefault="002A3ADF" w:rsidP="00C949F4">
      <w:pPr>
        <w:pStyle w:val="BodyText"/>
        <w:ind w:hanging="34"/>
      </w:pPr>
    </w:p>
    <w:p w:rsidR="007E0924" w:rsidRDefault="006C3E7F" w:rsidP="00C949F4">
      <w:pPr>
        <w:pStyle w:val="BodyText"/>
        <w:ind w:hanging="34"/>
      </w:pPr>
      <w:r>
        <w:t>18</w:t>
      </w:r>
    </w:p>
    <w:p w:rsidR="007E0924" w:rsidRDefault="007E0924" w:rsidP="00C949F4">
      <w:pPr>
        <w:pStyle w:val="BodyText"/>
        <w:ind w:hanging="34"/>
      </w:pPr>
    </w:p>
    <w:p w:rsidR="007E0924" w:rsidRDefault="007E0924" w:rsidP="00C949F4">
      <w:pPr>
        <w:pStyle w:val="BodyText"/>
        <w:ind w:hanging="34"/>
      </w:pPr>
    </w:p>
    <w:p w:rsidR="00106146" w:rsidRDefault="00106146" w:rsidP="00C949F4">
      <w:pPr>
        <w:pStyle w:val="BodyText"/>
        <w:ind w:hanging="34"/>
        <w:sectPr w:rsidR="00106146" w:rsidSect="007E0924">
          <w:type w:val="continuous"/>
          <w:pgSz w:w="11910" w:h="16840"/>
          <w:pgMar w:top="1080" w:right="853" w:bottom="1276" w:left="1418" w:header="720" w:footer="720" w:gutter="0"/>
          <w:cols w:num="2" w:space="720"/>
          <w:noEndnote/>
        </w:sectPr>
      </w:pPr>
    </w:p>
    <w:p w:rsidR="007F70A4" w:rsidRDefault="007F70A4" w:rsidP="00EC7FBC">
      <w:pPr>
        <w:pStyle w:val="BodyText"/>
      </w:pPr>
    </w:p>
    <w:p w:rsidR="007F70A4" w:rsidRDefault="007F70A4" w:rsidP="00EC7FBC">
      <w:pPr>
        <w:pStyle w:val="BodyText"/>
      </w:pPr>
    </w:p>
    <w:p w:rsidR="007F70A4" w:rsidRDefault="007F70A4" w:rsidP="00EC7FBC">
      <w:pPr>
        <w:pStyle w:val="BodyText"/>
      </w:pPr>
    </w:p>
    <w:p w:rsidR="004F75A6" w:rsidRDefault="004F75A6">
      <w:pPr>
        <w:widowControl/>
        <w:autoSpaceDE/>
        <w:autoSpaceDN/>
        <w:adjustRightInd/>
        <w:rPr>
          <w:rFonts w:asciiTheme="minorHAnsi" w:hAnsiTheme="minorHAnsi" w:cstheme="minorHAnsi"/>
          <w:b/>
          <w:spacing w:val="-1"/>
          <w:sz w:val="28"/>
          <w:szCs w:val="28"/>
        </w:rPr>
      </w:pPr>
      <w:r>
        <w:rPr>
          <w:rFonts w:asciiTheme="minorHAnsi" w:hAnsiTheme="minorHAnsi" w:cstheme="minorHAnsi"/>
          <w:b/>
          <w:spacing w:val="-1"/>
          <w:sz w:val="28"/>
          <w:szCs w:val="28"/>
        </w:rPr>
        <w:br w:type="page"/>
      </w:r>
    </w:p>
    <w:p w:rsidR="007F70A4" w:rsidRDefault="007F70A4" w:rsidP="007E0924">
      <w:pPr>
        <w:widowControl/>
        <w:autoSpaceDE/>
        <w:autoSpaceDN/>
        <w:adjustRightInd/>
        <w:rPr>
          <w:rFonts w:asciiTheme="minorHAnsi" w:hAnsiTheme="minorHAnsi" w:cstheme="minorHAnsi"/>
          <w:b/>
          <w:spacing w:val="-1"/>
          <w:sz w:val="28"/>
          <w:szCs w:val="28"/>
        </w:rPr>
      </w:pPr>
    </w:p>
    <w:p w:rsidR="007F70A4" w:rsidRDefault="007F70A4" w:rsidP="007E0924">
      <w:pPr>
        <w:widowControl/>
        <w:autoSpaceDE/>
        <w:autoSpaceDN/>
        <w:adjustRightInd/>
        <w:rPr>
          <w:rFonts w:asciiTheme="minorHAnsi" w:hAnsiTheme="minorHAnsi" w:cstheme="minorHAnsi"/>
          <w:b/>
          <w:spacing w:val="-1"/>
          <w:sz w:val="28"/>
          <w:szCs w:val="28"/>
        </w:rPr>
      </w:pPr>
    </w:p>
    <w:p w:rsidR="007E0924" w:rsidRPr="00106146" w:rsidRDefault="00106146" w:rsidP="007E0924">
      <w:pPr>
        <w:widowControl/>
        <w:autoSpaceDE/>
        <w:autoSpaceDN/>
        <w:adjustRightInd/>
        <w:rPr>
          <w:rFonts w:asciiTheme="minorHAnsi" w:hAnsiTheme="minorHAnsi" w:cstheme="minorHAnsi"/>
          <w:b/>
          <w:spacing w:val="-1"/>
          <w:sz w:val="28"/>
          <w:szCs w:val="28"/>
        </w:rPr>
        <w:sectPr w:rsidR="007E0924" w:rsidRPr="00106146" w:rsidSect="00106146">
          <w:type w:val="continuous"/>
          <w:pgSz w:w="11910" w:h="16840"/>
          <w:pgMar w:top="1080" w:right="853" w:bottom="1276" w:left="1418" w:header="720" w:footer="720" w:gutter="0"/>
          <w:cols w:space="720"/>
          <w:noEndnote/>
        </w:sectPr>
      </w:pPr>
      <w:r>
        <w:rPr>
          <w:rFonts w:asciiTheme="minorHAnsi" w:hAnsiTheme="minorHAnsi" w:cstheme="minorHAnsi"/>
          <w:b/>
          <w:spacing w:val="-1"/>
          <w:sz w:val="28"/>
          <w:szCs w:val="28"/>
        </w:rPr>
        <w:t>The essence of the Policy</w:t>
      </w:r>
    </w:p>
    <w:p w:rsidR="00106146" w:rsidRDefault="00106146" w:rsidP="007E0924">
      <w:pPr>
        <w:widowControl/>
        <w:autoSpaceDE/>
        <w:autoSpaceDN/>
        <w:adjustRightInd/>
        <w:rPr>
          <w:rFonts w:asciiTheme="minorHAnsi" w:hAnsiTheme="minorHAnsi" w:cstheme="minorHAnsi"/>
          <w:b/>
          <w:bCs/>
        </w:rPr>
        <w:sectPr w:rsidR="00106146" w:rsidSect="007E0924">
          <w:type w:val="continuous"/>
          <w:pgSz w:w="11910" w:h="16840"/>
          <w:pgMar w:top="1080" w:right="853" w:bottom="1276" w:left="1418" w:header="720" w:footer="720" w:gutter="0"/>
          <w:cols w:space="720" w:equalWidth="0">
            <w:col w:w="9210"/>
          </w:cols>
          <w:noEndnote/>
        </w:sectPr>
      </w:pPr>
    </w:p>
    <w:tbl>
      <w:tblPr>
        <w:tblStyle w:val="TableGrid"/>
        <w:tblW w:w="0" w:type="auto"/>
        <w:tblLook w:val="04A0" w:firstRow="1" w:lastRow="0" w:firstColumn="1" w:lastColumn="0" w:noHBand="0" w:noVBand="1"/>
      </w:tblPr>
      <w:tblGrid>
        <w:gridCol w:w="9426"/>
      </w:tblGrid>
      <w:tr w:rsidR="007E0924" w:rsidTr="007E0924">
        <w:tc>
          <w:tcPr>
            <w:tcW w:w="9426" w:type="dxa"/>
          </w:tcPr>
          <w:p w:rsidR="007E0924" w:rsidRPr="00E66105" w:rsidRDefault="007E0924" w:rsidP="007E0924">
            <w:pPr>
              <w:pStyle w:val="BodyText"/>
              <w:kinsoku w:val="0"/>
              <w:overflowPunct w:val="0"/>
              <w:ind w:left="0" w:firstLine="0"/>
              <w:jc w:val="both"/>
              <w:rPr>
                <w:rFonts w:asciiTheme="minorHAnsi" w:hAnsiTheme="minorHAnsi" w:cstheme="minorHAnsi"/>
                <w:spacing w:val="-1"/>
              </w:rPr>
            </w:pPr>
            <w:r w:rsidRPr="00E66105">
              <w:rPr>
                <w:rFonts w:asciiTheme="minorHAnsi" w:hAnsiTheme="minorHAnsi" w:cstheme="minorHAnsi"/>
              </w:rPr>
              <w:t>This</w:t>
            </w:r>
            <w:r w:rsidRPr="00E66105">
              <w:rPr>
                <w:rFonts w:asciiTheme="minorHAnsi" w:hAnsiTheme="minorHAnsi" w:cstheme="minorHAnsi"/>
                <w:spacing w:val="-2"/>
              </w:rPr>
              <w:t xml:space="preserve"> </w:t>
            </w:r>
            <w:r w:rsidRPr="00E66105">
              <w:rPr>
                <w:rFonts w:asciiTheme="minorHAnsi" w:hAnsiTheme="minorHAnsi" w:cstheme="minorHAnsi"/>
                <w:spacing w:val="-1"/>
              </w:rPr>
              <w:t>Admissions</w:t>
            </w:r>
            <w:r w:rsidRPr="00E66105">
              <w:rPr>
                <w:rFonts w:asciiTheme="minorHAnsi" w:hAnsiTheme="minorHAnsi" w:cstheme="minorHAnsi"/>
                <w:spacing w:val="-2"/>
              </w:rPr>
              <w:t xml:space="preserve"> </w:t>
            </w:r>
            <w:r w:rsidRPr="00E66105">
              <w:rPr>
                <w:rFonts w:asciiTheme="minorHAnsi" w:hAnsiTheme="minorHAnsi" w:cstheme="minorHAnsi"/>
                <w:spacing w:val="-1"/>
              </w:rPr>
              <w:t>Policy</w:t>
            </w:r>
            <w:r w:rsidRPr="00E66105">
              <w:rPr>
                <w:rFonts w:asciiTheme="minorHAnsi" w:hAnsiTheme="minorHAnsi" w:cstheme="minorHAnsi"/>
                <w:spacing w:val="-2"/>
              </w:rPr>
              <w:t xml:space="preserve"> </w:t>
            </w:r>
            <w:r w:rsidRPr="00E66105">
              <w:rPr>
                <w:rFonts w:asciiTheme="minorHAnsi" w:hAnsiTheme="minorHAnsi" w:cstheme="minorHAnsi"/>
              </w:rPr>
              <w:t>supports</w:t>
            </w:r>
            <w:r w:rsidRPr="00E66105">
              <w:rPr>
                <w:rFonts w:asciiTheme="minorHAnsi" w:hAnsiTheme="minorHAnsi" w:cstheme="minorHAnsi"/>
                <w:spacing w:val="-3"/>
              </w:rPr>
              <w:t xml:space="preserve"> </w:t>
            </w:r>
            <w:r w:rsidRPr="00E66105">
              <w:rPr>
                <w:rFonts w:asciiTheme="minorHAnsi" w:hAnsiTheme="minorHAnsi" w:cstheme="minorHAnsi"/>
                <w:spacing w:val="-1"/>
              </w:rPr>
              <w:t>SU’s</w:t>
            </w:r>
            <w:r w:rsidRPr="00E66105">
              <w:rPr>
                <w:rFonts w:asciiTheme="minorHAnsi" w:hAnsiTheme="minorHAnsi" w:cstheme="minorHAnsi"/>
                <w:spacing w:val="-4"/>
              </w:rPr>
              <w:t xml:space="preserve"> </w:t>
            </w:r>
            <w:r w:rsidRPr="00E66105">
              <w:rPr>
                <w:rFonts w:asciiTheme="minorHAnsi" w:hAnsiTheme="minorHAnsi" w:cstheme="minorHAnsi"/>
                <w:spacing w:val="-1"/>
              </w:rPr>
              <w:t>strategic</w:t>
            </w:r>
            <w:r w:rsidRPr="00E66105">
              <w:rPr>
                <w:rFonts w:asciiTheme="minorHAnsi" w:hAnsiTheme="minorHAnsi" w:cstheme="minorHAnsi"/>
                <w:spacing w:val="-2"/>
              </w:rPr>
              <w:t xml:space="preserve"> </w:t>
            </w:r>
            <w:r w:rsidRPr="00E66105">
              <w:rPr>
                <w:rFonts w:asciiTheme="minorHAnsi" w:hAnsiTheme="minorHAnsi" w:cstheme="minorHAnsi"/>
                <w:spacing w:val="-1"/>
              </w:rPr>
              <w:t>positioning</w:t>
            </w:r>
            <w:r w:rsidRPr="00E66105">
              <w:rPr>
                <w:rFonts w:asciiTheme="minorHAnsi" w:hAnsiTheme="minorHAnsi" w:cstheme="minorHAnsi"/>
                <w:spacing w:val="-4"/>
              </w:rPr>
              <w:t xml:space="preserve"> </w:t>
            </w:r>
            <w:r w:rsidRPr="00E66105">
              <w:rPr>
                <w:rFonts w:asciiTheme="minorHAnsi" w:hAnsiTheme="minorHAnsi" w:cstheme="minorHAnsi"/>
              </w:rPr>
              <w:t>for</w:t>
            </w:r>
            <w:r w:rsidRPr="00E66105">
              <w:rPr>
                <w:rFonts w:asciiTheme="minorHAnsi" w:hAnsiTheme="minorHAnsi" w:cstheme="minorHAnsi"/>
                <w:spacing w:val="-6"/>
              </w:rPr>
              <w:t xml:space="preserve"> </w:t>
            </w:r>
            <w:r w:rsidRPr="00E66105">
              <w:rPr>
                <w:rFonts w:asciiTheme="minorHAnsi" w:hAnsiTheme="minorHAnsi" w:cstheme="minorHAnsi"/>
              </w:rPr>
              <w:t>the</w:t>
            </w:r>
            <w:r w:rsidRPr="00E66105">
              <w:rPr>
                <w:rFonts w:asciiTheme="minorHAnsi" w:hAnsiTheme="minorHAnsi" w:cstheme="minorHAnsi"/>
                <w:spacing w:val="-4"/>
              </w:rPr>
              <w:t xml:space="preserve"> </w:t>
            </w:r>
            <w:r w:rsidRPr="00E66105">
              <w:rPr>
                <w:rFonts w:asciiTheme="minorHAnsi" w:hAnsiTheme="minorHAnsi" w:cstheme="minorHAnsi"/>
                <w:spacing w:val="-1"/>
              </w:rPr>
              <w:t>21</w:t>
            </w:r>
            <w:r w:rsidRPr="00E66105">
              <w:rPr>
                <w:rFonts w:asciiTheme="minorHAnsi" w:hAnsiTheme="minorHAnsi" w:cstheme="minorHAnsi"/>
                <w:spacing w:val="-1"/>
                <w:position w:val="8"/>
              </w:rPr>
              <w:t>st</w:t>
            </w:r>
            <w:r w:rsidRPr="00E66105">
              <w:rPr>
                <w:rFonts w:asciiTheme="minorHAnsi" w:hAnsiTheme="minorHAnsi" w:cstheme="minorHAnsi"/>
                <w:spacing w:val="16"/>
                <w:position w:val="8"/>
              </w:rPr>
              <w:t xml:space="preserve"> </w:t>
            </w:r>
            <w:r w:rsidRPr="00E66105">
              <w:rPr>
                <w:rFonts w:asciiTheme="minorHAnsi" w:hAnsiTheme="minorHAnsi" w:cstheme="minorHAnsi"/>
                <w:spacing w:val="-1"/>
              </w:rPr>
              <w:t>century</w:t>
            </w:r>
            <w:r w:rsidRPr="00E66105">
              <w:rPr>
                <w:rFonts w:asciiTheme="minorHAnsi" w:hAnsiTheme="minorHAnsi" w:cstheme="minorHAnsi"/>
                <w:spacing w:val="89"/>
              </w:rPr>
              <w:t xml:space="preserve"> </w:t>
            </w:r>
            <w:r w:rsidRPr="00E66105">
              <w:rPr>
                <w:rFonts w:asciiTheme="minorHAnsi" w:hAnsiTheme="minorHAnsi" w:cstheme="minorHAnsi"/>
                <w:spacing w:val="-1"/>
              </w:rPr>
              <w:t>set out</w:t>
            </w:r>
            <w:r w:rsidRPr="00E66105">
              <w:rPr>
                <w:rFonts w:asciiTheme="minorHAnsi" w:hAnsiTheme="minorHAnsi" w:cstheme="minorHAnsi"/>
                <w:spacing w:val="-3"/>
              </w:rPr>
              <w:t xml:space="preserve"> </w:t>
            </w:r>
            <w:r w:rsidRPr="00E66105">
              <w:rPr>
                <w:rFonts w:asciiTheme="minorHAnsi" w:hAnsiTheme="minorHAnsi" w:cstheme="minorHAnsi"/>
                <w:spacing w:val="-2"/>
              </w:rPr>
              <w:t xml:space="preserve">in </w:t>
            </w:r>
            <w:r w:rsidRPr="00E66105">
              <w:rPr>
                <w:rFonts w:asciiTheme="minorHAnsi" w:hAnsiTheme="minorHAnsi" w:cstheme="minorHAnsi"/>
                <w:spacing w:val="-1"/>
              </w:rPr>
              <w:t>the</w:t>
            </w:r>
            <w:r w:rsidRPr="00E66105">
              <w:rPr>
                <w:rFonts w:asciiTheme="minorHAnsi" w:hAnsiTheme="minorHAnsi" w:cstheme="minorHAnsi"/>
                <w:spacing w:val="-5"/>
              </w:rPr>
              <w:t xml:space="preserve"> </w:t>
            </w:r>
            <w:r w:rsidRPr="00E66105">
              <w:rPr>
                <w:rFonts w:asciiTheme="minorHAnsi" w:hAnsiTheme="minorHAnsi" w:cstheme="minorHAnsi"/>
                <w:spacing w:val="-1"/>
              </w:rPr>
              <w:t>current</w:t>
            </w:r>
            <w:r w:rsidRPr="00E66105">
              <w:rPr>
                <w:rFonts w:asciiTheme="minorHAnsi" w:hAnsiTheme="minorHAnsi" w:cstheme="minorHAnsi"/>
                <w:spacing w:val="-6"/>
              </w:rPr>
              <w:t xml:space="preserve"> </w:t>
            </w:r>
            <w:r w:rsidRPr="00E66105">
              <w:rPr>
                <w:rFonts w:asciiTheme="minorHAnsi" w:hAnsiTheme="minorHAnsi" w:cstheme="minorHAnsi"/>
                <w:spacing w:val="-1"/>
              </w:rPr>
              <w:t>Institutional</w:t>
            </w:r>
            <w:r w:rsidRPr="00E66105">
              <w:rPr>
                <w:rFonts w:asciiTheme="minorHAnsi" w:hAnsiTheme="minorHAnsi" w:cstheme="minorHAnsi"/>
                <w:spacing w:val="-3"/>
              </w:rPr>
              <w:t xml:space="preserve"> </w:t>
            </w:r>
            <w:r w:rsidRPr="00E66105">
              <w:rPr>
                <w:rFonts w:asciiTheme="minorHAnsi" w:hAnsiTheme="minorHAnsi" w:cstheme="minorHAnsi"/>
                <w:spacing w:val="-1"/>
              </w:rPr>
              <w:t>Intent</w:t>
            </w:r>
            <w:r w:rsidRPr="00E66105">
              <w:rPr>
                <w:rFonts w:asciiTheme="minorHAnsi" w:hAnsiTheme="minorHAnsi" w:cstheme="minorHAnsi"/>
                <w:spacing w:val="-5"/>
              </w:rPr>
              <w:t xml:space="preserve"> </w:t>
            </w:r>
            <w:r w:rsidRPr="00E66105">
              <w:rPr>
                <w:rFonts w:asciiTheme="minorHAnsi" w:hAnsiTheme="minorHAnsi" w:cstheme="minorHAnsi"/>
                <w:spacing w:val="-1"/>
              </w:rPr>
              <w:t>and</w:t>
            </w:r>
            <w:r w:rsidRPr="00E66105">
              <w:rPr>
                <w:rFonts w:asciiTheme="minorHAnsi" w:hAnsiTheme="minorHAnsi" w:cstheme="minorHAnsi"/>
                <w:spacing w:val="-2"/>
              </w:rPr>
              <w:t xml:space="preserve"> </w:t>
            </w:r>
            <w:r w:rsidRPr="00E66105">
              <w:rPr>
                <w:rFonts w:asciiTheme="minorHAnsi" w:hAnsiTheme="minorHAnsi" w:cstheme="minorHAnsi"/>
                <w:spacing w:val="-1"/>
              </w:rPr>
              <w:t>Strategy</w:t>
            </w:r>
            <w:r w:rsidRPr="00E66105">
              <w:rPr>
                <w:rFonts w:asciiTheme="minorHAnsi" w:hAnsiTheme="minorHAnsi" w:cstheme="minorHAnsi"/>
                <w:spacing w:val="-7"/>
              </w:rPr>
              <w:t xml:space="preserve"> </w:t>
            </w:r>
            <w:r w:rsidRPr="00E66105">
              <w:rPr>
                <w:rFonts w:asciiTheme="minorHAnsi" w:hAnsiTheme="minorHAnsi" w:cstheme="minorHAnsi"/>
                <w:spacing w:val="-1"/>
              </w:rPr>
              <w:t>2013-2018</w:t>
            </w:r>
            <w:r w:rsidRPr="005E7655">
              <w:rPr>
                <w:rFonts w:asciiTheme="minorHAnsi" w:hAnsiTheme="minorHAnsi" w:cstheme="minorHAnsi"/>
              </w:rPr>
              <w:t>, which commits the University to creating and sustaining “an environment of inclusivity, transformation, innovation, diversity, and maintaining excellence with a focus on the future”</w:t>
            </w:r>
            <w:r w:rsidRPr="00E66105">
              <w:rPr>
                <w:rFonts w:asciiTheme="minorHAnsi" w:hAnsiTheme="minorHAnsi" w:cstheme="minorHAnsi"/>
                <w:spacing w:val="-1"/>
              </w:rPr>
              <w:t>.</w:t>
            </w:r>
            <w:r w:rsidRPr="00E66105">
              <w:rPr>
                <w:rFonts w:asciiTheme="minorHAnsi" w:hAnsiTheme="minorHAnsi" w:cstheme="minorHAnsi"/>
                <w:spacing w:val="-7"/>
              </w:rPr>
              <w:t xml:space="preserve"> </w:t>
            </w:r>
            <w:r w:rsidRPr="00E66105">
              <w:rPr>
                <w:rFonts w:asciiTheme="minorHAnsi" w:hAnsiTheme="minorHAnsi" w:cstheme="minorHAnsi"/>
                <w:spacing w:val="-1"/>
              </w:rPr>
              <w:t>The</w:t>
            </w:r>
            <w:r w:rsidRPr="00E66105">
              <w:rPr>
                <w:rFonts w:asciiTheme="minorHAnsi" w:hAnsiTheme="minorHAnsi" w:cstheme="minorHAnsi"/>
                <w:spacing w:val="-5"/>
              </w:rPr>
              <w:t xml:space="preserve"> </w:t>
            </w:r>
            <w:r w:rsidRPr="00E66105">
              <w:rPr>
                <w:rFonts w:asciiTheme="minorHAnsi" w:hAnsiTheme="minorHAnsi" w:cstheme="minorHAnsi"/>
              </w:rPr>
              <w:t>Admissions Policy</w:t>
            </w:r>
            <w:r w:rsidRPr="00E66105">
              <w:rPr>
                <w:rFonts w:asciiTheme="minorHAnsi" w:hAnsiTheme="minorHAnsi" w:cstheme="minorHAnsi"/>
                <w:spacing w:val="-4"/>
              </w:rPr>
              <w:t xml:space="preserve"> </w:t>
            </w:r>
            <w:r w:rsidRPr="00E66105">
              <w:rPr>
                <w:rFonts w:asciiTheme="minorHAnsi" w:hAnsiTheme="minorHAnsi" w:cstheme="minorHAnsi"/>
                <w:spacing w:val="-1"/>
              </w:rPr>
              <w:t>promotes</w:t>
            </w:r>
            <w:r w:rsidRPr="00E66105">
              <w:rPr>
                <w:rFonts w:asciiTheme="minorHAnsi" w:hAnsiTheme="minorHAnsi" w:cstheme="minorHAnsi"/>
                <w:spacing w:val="-4"/>
              </w:rPr>
              <w:t xml:space="preserve"> </w:t>
            </w:r>
            <w:r w:rsidRPr="00E66105">
              <w:rPr>
                <w:rFonts w:asciiTheme="minorHAnsi" w:hAnsiTheme="minorHAnsi" w:cstheme="minorHAnsi"/>
                <w:spacing w:val="-1"/>
              </w:rPr>
              <w:t>access</w:t>
            </w:r>
            <w:r w:rsidRPr="00E66105">
              <w:rPr>
                <w:rFonts w:asciiTheme="minorHAnsi" w:hAnsiTheme="minorHAnsi" w:cstheme="minorHAnsi"/>
                <w:spacing w:val="107"/>
              </w:rPr>
              <w:t xml:space="preserve"> </w:t>
            </w:r>
            <w:r w:rsidRPr="00E66105">
              <w:rPr>
                <w:rFonts w:asciiTheme="minorHAnsi" w:hAnsiTheme="minorHAnsi" w:cstheme="minorHAnsi"/>
              </w:rPr>
              <w:t>and</w:t>
            </w:r>
            <w:r w:rsidRPr="00E66105">
              <w:rPr>
                <w:rFonts w:asciiTheme="minorHAnsi" w:hAnsiTheme="minorHAnsi" w:cstheme="minorHAnsi"/>
                <w:spacing w:val="-2"/>
              </w:rPr>
              <w:t xml:space="preserve"> </w:t>
            </w:r>
            <w:r w:rsidRPr="00E66105">
              <w:rPr>
                <w:rFonts w:asciiTheme="minorHAnsi" w:hAnsiTheme="minorHAnsi" w:cstheme="minorHAnsi"/>
                <w:spacing w:val="-1"/>
              </w:rPr>
              <w:t>success</w:t>
            </w:r>
            <w:r w:rsidRPr="00E66105">
              <w:rPr>
                <w:rFonts w:asciiTheme="minorHAnsi" w:hAnsiTheme="minorHAnsi" w:cstheme="minorHAnsi"/>
                <w:spacing w:val="-3"/>
              </w:rPr>
              <w:t xml:space="preserve"> </w:t>
            </w:r>
            <w:r w:rsidRPr="00E66105">
              <w:rPr>
                <w:rFonts w:asciiTheme="minorHAnsi" w:hAnsiTheme="minorHAnsi" w:cstheme="minorHAnsi"/>
              </w:rPr>
              <w:t>for</w:t>
            </w:r>
            <w:r w:rsidRPr="00E66105">
              <w:rPr>
                <w:rFonts w:asciiTheme="minorHAnsi" w:hAnsiTheme="minorHAnsi" w:cstheme="minorHAnsi"/>
                <w:spacing w:val="-5"/>
              </w:rPr>
              <w:t xml:space="preserve"> </w:t>
            </w:r>
            <w:r w:rsidRPr="00E66105">
              <w:rPr>
                <w:rFonts w:asciiTheme="minorHAnsi" w:hAnsiTheme="minorHAnsi" w:cstheme="minorHAnsi"/>
                <w:spacing w:val="-1"/>
              </w:rPr>
              <w:t>students</w:t>
            </w:r>
            <w:r w:rsidRPr="00E66105">
              <w:rPr>
                <w:rFonts w:asciiTheme="minorHAnsi" w:hAnsiTheme="minorHAnsi" w:cstheme="minorHAnsi"/>
                <w:spacing w:val="-6"/>
              </w:rPr>
              <w:t xml:space="preserve"> </w:t>
            </w:r>
            <w:r w:rsidRPr="00E66105">
              <w:rPr>
                <w:rFonts w:asciiTheme="minorHAnsi" w:hAnsiTheme="minorHAnsi" w:cstheme="minorHAnsi"/>
              </w:rPr>
              <w:t>from</w:t>
            </w:r>
            <w:r w:rsidRPr="00E66105">
              <w:rPr>
                <w:rFonts w:asciiTheme="minorHAnsi" w:hAnsiTheme="minorHAnsi" w:cstheme="minorHAnsi"/>
                <w:spacing w:val="-5"/>
              </w:rPr>
              <w:t xml:space="preserve"> </w:t>
            </w:r>
            <w:r w:rsidRPr="00E66105">
              <w:rPr>
                <w:rFonts w:asciiTheme="minorHAnsi" w:hAnsiTheme="minorHAnsi" w:cstheme="minorHAnsi"/>
                <w:spacing w:val="-1"/>
              </w:rPr>
              <w:t>diverse</w:t>
            </w:r>
            <w:r w:rsidRPr="00E66105">
              <w:rPr>
                <w:rFonts w:asciiTheme="minorHAnsi" w:hAnsiTheme="minorHAnsi" w:cstheme="minorHAnsi"/>
                <w:spacing w:val="-4"/>
              </w:rPr>
              <w:t xml:space="preserve"> </w:t>
            </w:r>
            <w:r w:rsidRPr="00E66105">
              <w:rPr>
                <w:rFonts w:asciiTheme="minorHAnsi" w:hAnsiTheme="minorHAnsi" w:cstheme="minorHAnsi"/>
                <w:spacing w:val="-1"/>
              </w:rPr>
              <w:t>communities.</w:t>
            </w:r>
          </w:p>
          <w:p w:rsidR="007E0924" w:rsidRPr="00E66105" w:rsidRDefault="007E0924" w:rsidP="007E0924">
            <w:pPr>
              <w:pStyle w:val="BodyText"/>
              <w:kinsoku w:val="0"/>
              <w:overflowPunct w:val="0"/>
              <w:ind w:left="0" w:firstLine="0"/>
              <w:jc w:val="both"/>
              <w:rPr>
                <w:rFonts w:asciiTheme="minorHAnsi" w:hAnsiTheme="minorHAnsi" w:cstheme="minorHAnsi"/>
              </w:rPr>
            </w:pPr>
          </w:p>
          <w:p w:rsidR="007E0924" w:rsidRPr="00E66105" w:rsidRDefault="007E0924" w:rsidP="007E0924">
            <w:pPr>
              <w:pStyle w:val="BodyText"/>
              <w:kinsoku w:val="0"/>
              <w:overflowPunct w:val="0"/>
              <w:ind w:left="0" w:firstLine="0"/>
              <w:jc w:val="both"/>
              <w:rPr>
                <w:rFonts w:asciiTheme="minorHAnsi" w:hAnsiTheme="minorHAnsi" w:cstheme="minorHAnsi"/>
                <w:spacing w:val="-1"/>
              </w:rPr>
            </w:pPr>
            <w:r w:rsidRPr="00E66105">
              <w:rPr>
                <w:rFonts w:asciiTheme="minorHAnsi" w:hAnsiTheme="minorHAnsi" w:cstheme="minorHAnsi"/>
                <w:spacing w:val="-1"/>
              </w:rPr>
              <w:t>Stellenbosch</w:t>
            </w:r>
            <w:r w:rsidRPr="00E66105">
              <w:rPr>
                <w:rFonts w:asciiTheme="minorHAnsi" w:hAnsiTheme="minorHAnsi" w:cstheme="minorHAnsi"/>
                <w:spacing w:val="-2"/>
              </w:rPr>
              <w:t xml:space="preserve"> </w:t>
            </w:r>
            <w:r>
              <w:rPr>
                <w:rFonts w:asciiTheme="minorHAnsi" w:hAnsiTheme="minorHAnsi" w:cstheme="minorHAnsi"/>
                <w:spacing w:val="-1"/>
              </w:rPr>
              <w:t xml:space="preserve">University (SU) </w:t>
            </w:r>
            <w:r w:rsidRPr="00E66105">
              <w:rPr>
                <w:rFonts w:asciiTheme="minorHAnsi" w:hAnsiTheme="minorHAnsi" w:cstheme="minorHAnsi"/>
              </w:rPr>
              <w:t>commits</w:t>
            </w:r>
            <w:r w:rsidRPr="00E66105">
              <w:rPr>
                <w:rFonts w:asciiTheme="minorHAnsi" w:hAnsiTheme="minorHAnsi" w:cstheme="minorHAnsi"/>
                <w:spacing w:val="-3"/>
              </w:rPr>
              <w:t xml:space="preserve"> </w:t>
            </w:r>
            <w:r w:rsidRPr="00E66105">
              <w:rPr>
                <w:rFonts w:asciiTheme="minorHAnsi" w:hAnsiTheme="minorHAnsi" w:cstheme="minorHAnsi"/>
                <w:spacing w:val="-1"/>
              </w:rPr>
              <w:t>itself</w:t>
            </w:r>
            <w:r w:rsidRPr="00E66105">
              <w:rPr>
                <w:rFonts w:asciiTheme="minorHAnsi" w:hAnsiTheme="minorHAnsi" w:cstheme="minorHAnsi"/>
                <w:spacing w:val="-3"/>
              </w:rPr>
              <w:t xml:space="preserve"> </w:t>
            </w:r>
            <w:r w:rsidRPr="00E66105">
              <w:rPr>
                <w:rFonts w:asciiTheme="minorHAnsi" w:hAnsiTheme="minorHAnsi" w:cstheme="minorHAnsi"/>
              </w:rPr>
              <w:t>to</w:t>
            </w:r>
            <w:r w:rsidRPr="00E66105">
              <w:rPr>
                <w:rFonts w:asciiTheme="minorHAnsi" w:hAnsiTheme="minorHAnsi" w:cstheme="minorHAnsi"/>
                <w:spacing w:val="-3"/>
              </w:rPr>
              <w:t xml:space="preserve"> </w:t>
            </w:r>
            <w:r w:rsidRPr="00E66105">
              <w:rPr>
                <w:rFonts w:asciiTheme="minorHAnsi" w:hAnsiTheme="minorHAnsi" w:cstheme="minorHAnsi"/>
              </w:rPr>
              <w:t>an</w:t>
            </w:r>
            <w:r w:rsidRPr="00E66105">
              <w:rPr>
                <w:rFonts w:asciiTheme="minorHAnsi" w:hAnsiTheme="minorHAnsi" w:cstheme="minorHAnsi"/>
                <w:spacing w:val="-3"/>
              </w:rPr>
              <w:t xml:space="preserve"> </w:t>
            </w:r>
            <w:r w:rsidRPr="00E66105">
              <w:rPr>
                <w:rFonts w:asciiTheme="minorHAnsi" w:hAnsiTheme="minorHAnsi" w:cstheme="minorHAnsi"/>
                <w:spacing w:val="-1"/>
              </w:rPr>
              <w:t>equitable,</w:t>
            </w:r>
            <w:r w:rsidRPr="00E66105">
              <w:rPr>
                <w:rFonts w:asciiTheme="minorHAnsi" w:hAnsiTheme="minorHAnsi" w:cstheme="minorHAnsi"/>
                <w:spacing w:val="-4"/>
              </w:rPr>
              <w:t xml:space="preserve"> </w:t>
            </w:r>
            <w:r w:rsidRPr="00E66105">
              <w:rPr>
                <w:rFonts w:asciiTheme="minorHAnsi" w:hAnsiTheme="minorHAnsi" w:cstheme="minorHAnsi"/>
                <w:spacing w:val="-1"/>
              </w:rPr>
              <w:t>transparent</w:t>
            </w:r>
            <w:r w:rsidRPr="00E66105">
              <w:rPr>
                <w:rFonts w:asciiTheme="minorHAnsi" w:hAnsiTheme="minorHAnsi" w:cstheme="minorHAnsi"/>
              </w:rPr>
              <w:t xml:space="preserve"> </w:t>
            </w:r>
            <w:r w:rsidRPr="00E66105">
              <w:rPr>
                <w:rFonts w:asciiTheme="minorHAnsi" w:hAnsiTheme="minorHAnsi" w:cstheme="minorHAnsi"/>
                <w:spacing w:val="-1"/>
              </w:rPr>
              <w:t>and</w:t>
            </w:r>
            <w:r w:rsidRPr="00E66105">
              <w:rPr>
                <w:rFonts w:asciiTheme="minorHAnsi" w:hAnsiTheme="minorHAnsi" w:cstheme="minorHAnsi"/>
                <w:spacing w:val="-3"/>
              </w:rPr>
              <w:t xml:space="preserve"> </w:t>
            </w:r>
            <w:r w:rsidRPr="00E66105">
              <w:rPr>
                <w:rFonts w:asciiTheme="minorHAnsi" w:hAnsiTheme="minorHAnsi" w:cstheme="minorHAnsi"/>
                <w:spacing w:val="-1"/>
              </w:rPr>
              <w:t>reasonable process</w:t>
            </w:r>
            <w:r w:rsidRPr="00E66105">
              <w:rPr>
                <w:rFonts w:asciiTheme="minorHAnsi" w:hAnsiTheme="minorHAnsi" w:cstheme="minorHAnsi"/>
                <w:spacing w:val="-2"/>
              </w:rPr>
              <w:t xml:space="preserve"> </w:t>
            </w:r>
            <w:r w:rsidRPr="00E66105">
              <w:rPr>
                <w:rFonts w:asciiTheme="minorHAnsi" w:hAnsiTheme="minorHAnsi" w:cstheme="minorHAnsi"/>
                <w:spacing w:val="-1"/>
              </w:rPr>
              <w:t>for admission</w:t>
            </w:r>
            <w:r w:rsidRPr="00E66105">
              <w:rPr>
                <w:rFonts w:asciiTheme="minorHAnsi" w:hAnsiTheme="minorHAnsi" w:cstheme="minorHAnsi"/>
                <w:spacing w:val="-3"/>
              </w:rPr>
              <w:t xml:space="preserve"> </w:t>
            </w:r>
            <w:r w:rsidRPr="00E66105">
              <w:rPr>
                <w:rFonts w:asciiTheme="minorHAnsi" w:hAnsiTheme="minorHAnsi" w:cstheme="minorHAnsi"/>
              </w:rPr>
              <w:t>to</w:t>
            </w:r>
            <w:r w:rsidRPr="00E66105">
              <w:rPr>
                <w:rFonts w:asciiTheme="minorHAnsi" w:hAnsiTheme="minorHAnsi" w:cstheme="minorHAnsi"/>
                <w:spacing w:val="63"/>
              </w:rPr>
              <w:t xml:space="preserve"> </w:t>
            </w:r>
            <w:r w:rsidRPr="00E66105">
              <w:rPr>
                <w:rFonts w:asciiTheme="minorHAnsi" w:hAnsiTheme="minorHAnsi" w:cstheme="minorHAnsi"/>
                <w:spacing w:val="-1"/>
              </w:rPr>
              <w:t>undergraduate</w:t>
            </w:r>
            <w:r w:rsidRPr="00E66105">
              <w:rPr>
                <w:rFonts w:asciiTheme="minorHAnsi" w:hAnsiTheme="minorHAnsi" w:cstheme="minorHAnsi"/>
                <w:spacing w:val="-6"/>
              </w:rPr>
              <w:t xml:space="preserve"> </w:t>
            </w:r>
            <w:r w:rsidRPr="00E66105">
              <w:rPr>
                <w:rFonts w:asciiTheme="minorHAnsi" w:hAnsiTheme="minorHAnsi" w:cstheme="minorHAnsi"/>
                <w:spacing w:val="-1"/>
              </w:rPr>
              <w:t>and</w:t>
            </w:r>
            <w:r w:rsidRPr="00E66105">
              <w:rPr>
                <w:rFonts w:asciiTheme="minorHAnsi" w:hAnsiTheme="minorHAnsi" w:cstheme="minorHAnsi"/>
                <w:spacing w:val="-8"/>
              </w:rPr>
              <w:t xml:space="preserve"> </w:t>
            </w:r>
            <w:r w:rsidRPr="00E66105">
              <w:rPr>
                <w:rFonts w:asciiTheme="minorHAnsi" w:hAnsiTheme="minorHAnsi" w:cstheme="minorHAnsi"/>
                <w:spacing w:val="-1"/>
              </w:rPr>
              <w:t>postgraduate</w:t>
            </w:r>
            <w:r w:rsidRPr="00E66105">
              <w:rPr>
                <w:rFonts w:asciiTheme="minorHAnsi" w:hAnsiTheme="minorHAnsi" w:cstheme="minorHAnsi"/>
                <w:spacing w:val="-8"/>
              </w:rPr>
              <w:t xml:space="preserve"> </w:t>
            </w:r>
            <w:r w:rsidRPr="00E66105">
              <w:rPr>
                <w:rFonts w:asciiTheme="minorHAnsi" w:hAnsiTheme="minorHAnsi" w:cstheme="minorHAnsi"/>
                <w:spacing w:val="-1"/>
              </w:rPr>
              <w:t xml:space="preserve">programmes. </w:t>
            </w:r>
          </w:p>
          <w:p w:rsidR="007E0924" w:rsidRPr="00E66105" w:rsidRDefault="007E0924" w:rsidP="007E0924">
            <w:pPr>
              <w:pStyle w:val="BodyText"/>
              <w:kinsoku w:val="0"/>
              <w:overflowPunct w:val="0"/>
              <w:ind w:left="0" w:firstLine="0"/>
              <w:jc w:val="both"/>
              <w:rPr>
                <w:rFonts w:asciiTheme="minorHAnsi" w:hAnsiTheme="minorHAnsi" w:cstheme="minorHAnsi"/>
              </w:rPr>
            </w:pPr>
          </w:p>
          <w:p w:rsidR="007E0924" w:rsidRDefault="007E0924" w:rsidP="007E0924">
            <w:pPr>
              <w:pStyle w:val="BodyText"/>
              <w:kinsoku w:val="0"/>
              <w:overflowPunct w:val="0"/>
              <w:ind w:left="0" w:firstLine="0"/>
              <w:jc w:val="both"/>
              <w:rPr>
                <w:rFonts w:asciiTheme="minorHAnsi" w:hAnsiTheme="minorHAnsi" w:cstheme="minorHAnsi"/>
                <w:spacing w:val="-1"/>
              </w:rPr>
            </w:pPr>
            <w:r>
              <w:rPr>
                <w:rFonts w:asciiTheme="minorHAnsi" w:hAnsiTheme="minorHAnsi" w:cstheme="minorHAnsi"/>
                <w:spacing w:val="-1"/>
              </w:rPr>
              <w:t>T</w:t>
            </w:r>
            <w:r w:rsidRPr="00E66105">
              <w:rPr>
                <w:rFonts w:asciiTheme="minorHAnsi" w:hAnsiTheme="minorHAnsi" w:cstheme="minorHAnsi"/>
                <w:spacing w:val="-1"/>
              </w:rPr>
              <w:t>he policy</w:t>
            </w:r>
            <w:r w:rsidRPr="00E66105">
              <w:rPr>
                <w:rFonts w:asciiTheme="minorHAnsi" w:hAnsiTheme="minorHAnsi" w:cstheme="minorHAnsi"/>
                <w:spacing w:val="-2"/>
              </w:rPr>
              <w:t xml:space="preserve"> </w:t>
            </w:r>
            <w:r w:rsidRPr="00E66105">
              <w:rPr>
                <w:rFonts w:asciiTheme="minorHAnsi" w:hAnsiTheme="minorHAnsi" w:cstheme="minorHAnsi"/>
              </w:rPr>
              <w:t>is</w:t>
            </w:r>
            <w:r w:rsidRPr="00E66105">
              <w:rPr>
                <w:rFonts w:asciiTheme="minorHAnsi" w:hAnsiTheme="minorHAnsi" w:cstheme="minorHAnsi"/>
                <w:spacing w:val="-4"/>
              </w:rPr>
              <w:t xml:space="preserve"> </w:t>
            </w:r>
            <w:r>
              <w:rPr>
                <w:rFonts w:asciiTheme="minorHAnsi" w:hAnsiTheme="minorHAnsi" w:cstheme="minorHAnsi"/>
              </w:rPr>
              <w:t>mind</w:t>
            </w:r>
            <w:r w:rsidRPr="00E66105">
              <w:rPr>
                <w:rFonts w:asciiTheme="minorHAnsi" w:hAnsiTheme="minorHAnsi" w:cstheme="minorHAnsi"/>
              </w:rPr>
              <w:t>ful</w:t>
            </w:r>
            <w:r w:rsidRPr="00E66105">
              <w:rPr>
                <w:rFonts w:asciiTheme="minorHAnsi" w:hAnsiTheme="minorHAnsi" w:cstheme="minorHAnsi"/>
                <w:spacing w:val="-4"/>
              </w:rPr>
              <w:t xml:space="preserve"> </w:t>
            </w:r>
            <w:r w:rsidRPr="00E66105">
              <w:rPr>
                <w:rFonts w:asciiTheme="minorHAnsi" w:hAnsiTheme="minorHAnsi" w:cstheme="minorHAnsi"/>
                <w:spacing w:val="-1"/>
              </w:rPr>
              <w:t>of the</w:t>
            </w:r>
            <w:r w:rsidRPr="00E66105">
              <w:rPr>
                <w:rFonts w:asciiTheme="minorHAnsi" w:hAnsiTheme="minorHAnsi" w:cstheme="minorHAnsi"/>
                <w:spacing w:val="-3"/>
              </w:rPr>
              <w:t xml:space="preserve"> </w:t>
            </w:r>
            <w:r w:rsidRPr="00E66105">
              <w:rPr>
                <w:rFonts w:asciiTheme="minorHAnsi" w:hAnsiTheme="minorHAnsi" w:cstheme="minorHAnsi"/>
                <w:spacing w:val="-1"/>
              </w:rPr>
              <w:t>multifaceted</w:t>
            </w:r>
            <w:r w:rsidRPr="00E66105">
              <w:rPr>
                <w:rFonts w:asciiTheme="minorHAnsi" w:hAnsiTheme="minorHAnsi" w:cstheme="minorHAnsi"/>
              </w:rPr>
              <w:t xml:space="preserve"> </w:t>
            </w:r>
            <w:r w:rsidRPr="00E66105">
              <w:rPr>
                <w:rFonts w:asciiTheme="minorHAnsi" w:hAnsiTheme="minorHAnsi" w:cstheme="minorHAnsi"/>
                <w:spacing w:val="-1"/>
              </w:rPr>
              <w:t>and</w:t>
            </w:r>
            <w:r w:rsidRPr="00E66105">
              <w:rPr>
                <w:rFonts w:asciiTheme="minorHAnsi" w:hAnsiTheme="minorHAnsi" w:cstheme="minorHAnsi"/>
              </w:rPr>
              <w:t xml:space="preserve"> </w:t>
            </w:r>
            <w:r w:rsidRPr="00E66105">
              <w:rPr>
                <w:rFonts w:asciiTheme="minorHAnsi" w:hAnsiTheme="minorHAnsi" w:cstheme="minorHAnsi"/>
                <w:spacing w:val="-1"/>
              </w:rPr>
              <w:t>complex</w:t>
            </w:r>
            <w:r w:rsidRPr="00E66105">
              <w:rPr>
                <w:rFonts w:asciiTheme="minorHAnsi" w:hAnsiTheme="minorHAnsi" w:cstheme="minorHAnsi"/>
                <w:spacing w:val="-5"/>
              </w:rPr>
              <w:t xml:space="preserve"> </w:t>
            </w:r>
            <w:r w:rsidRPr="00E66105">
              <w:rPr>
                <w:rFonts w:asciiTheme="minorHAnsi" w:hAnsiTheme="minorHAnsi" w:cstheme="minorHAnsi"/>
              </w:rPr>
              <w:t>nature</w:t>
            </w:r>
            <w:r w:rsidRPr="00E66105">
              <w:rPr>
                <w:rFonts w:asciiTheme="minorHAnsi" w:hAnsiTheme="minorHAnsi" w:cstheme="minorHAnsi"/>
                <w:spacing w:val="-3"/>
              </w:rPr>
              <w:t xml:space="preserve"> </w:t>
            </w:r>
            <w:r w:rsidRPr="00E66105">
              <w:rPr>
                <w:rFonts w:asciiTheme="minorHAnsi" w:hAnsiTheme="minorHAnsi" w:cstheme="minorHAnsi"/>
                <w:spacing w:val="-1"/>
              </w:rPr>
              <w:t xml:space="preserve">of disadvantage </w:t>
            </w:r>
            <w:r w:rsidRPr="00E66105">
              <w:rPr>
                <w:rFonts w:asciiTheme="minorHAnsi" w:hAnsiTheme="minorHAnsi" w:cstheme="minorHAnsi"/>
                <w:spacing w:val="-2"/>
              </w:rPr>
              <w:t>in</w:t>
            </w:r>
            <w:r w:rsidRPr="00E66105">
              <w:rPr>
                <w:rFonts w:asciiTheme="minorHAnsi" w:hAnsiTheme="minorHAnsi" w:cstheme="minorHAnsi"/>
                <w:spacing w:val="-3"/>
              </w:rPr>
              <w:t xml:space="preserve"> </w:t>
            </w:r>
            <w:r w:rsidRPr="00E66105">
              <w:rPr>
                <w:rFonts w:asciiTheme="minorHAnsi" w:hAnsiTheme="minorHAnsi" w:cstheme="minorHAnsi"/>
                <w:spacing w:val="1"/>
              </w:rPr>
              <w:t>the</w:t>
            </w:r>
            <w:r w:rsidRPr="00E66105">
              <w:rPr>
                <w:rFonts w:asciiTheme="minorHAnsi" w:hAnsiTheme="minorHAnsi" w:cstheme="minorHAnsi"/>
                <w:spacing w:val="76"/>
                <w:w w:val="99"/>
              </w:rPr>
              <w:t xml:space="preserve"> </w:t>
            </w:r>
            <w:r w:rsidRPr="00E66105">
              <w:rPr>
                <w:rFonts w:asciiTheme="minorHAnsi" w:hAnsiTheme="minorHAnsi" w:cstheme="minorHAnsi"/>
                <w:spacing w:val="-1"/>
              </w:rPr>
              <w:t>South</w:t>
            </w:r>
            <w:r w:rsidRPr="00E66105">
              <w:rPr>
                <w:rFonts w:asciiTheme="minorHAnsi" w:hAnsiTheme="minorHAnsi" w:cstheme="minorHAnsi"/>
              </w:rPr>
              <w:t xml:space="preserve"> </w:t>
            </w:r>
            <w:r w:rsidRPr="00E66105">
              <w:rPr>
                <w:rFonts w:asciiTheme="minorHAnsi" w:hAnsiTheme="minorHAnsi" w:cstheme="minorHAnsi"/>
                <w:spacing w:val="-1"/>
              </w:rPr>
              <w:t>African</w:t>
            </w:r>
            <w:r w:rsidRPr="00E66105">
              <w:rPr>
                <w:rFonts w:asciiTheme="minorHAnsi" w:hAnsiTheme="minorHAnsi" w:cstheme="minorHAnsi"/>
                <w:spacing w:val="-3"/>
              </w:rPr>
              <w:t xml:space="preserve"> </w:t>
            </w:r>
            <w:r w:rsidRPr="00E66105">
              <w:rPr>
                <w:rFonts w:asciiTheme="minorHAnsi" w:hAnsiTheme="minorHAnsi" w:cstheme="minorHAnsi"/>
                <w:spacing w:val="-1"/>
              </w:rPr>
              <w:t>context</w:t>
            </w:r>
            <w:r>
              <w:rPr>
                <w:rFonts w:asciiTheme="minorHAnsi" w:hAnsiTheme="minorHAnsi" w:cstheme="minorHAnsi"/>
                <w:spacing w:val="-1"/>
              </w:rPr>
              <w:t>.  It</w:t>
            </w:r>
            <w:r w:rsidRPr="00E66105">
              <w:rPr>
                <w:rFonts w:asciiTheme="minorHAnsi" w:hAnsiTheme="minorHAnsi" w:cstheme="minorHAnsi"/>
                <w:spacing w:val="-3"/>
              </w:rPr>
              <w:t xml:space="preserve"> </w:t>
            </w:r>
            <w:r w:rsidRPr="00E66105">
              <w:rPr>
                <w:rFonts w:asciiTheme="minorHAnsi" w:hAnsiTheme="minorHAnsi" w:cstheme="minorHAnsi"/>
                <w:spacing w:val="-1"/>
              </w:rPr>
              <w:t>therefore considers</w:t>
            </w:r>
            <w:r w:rsidRPr="00E66105">
              <w:rPr>
                <w:rFonts w:asciiTheme="minorHAnsi" w:hAnsiTheme="minorHAnsi" w:cstheme="minorHAnsi"/>
                <w:spacing w:val="-2"/>
              </w:rPr>
              <w:t xml:space="preserve"> </w:t>
            </w:r>
            <w:r w:rsidRPr="00E66105">
              <w:rPr>
                <w:rFonts w:asciiTheme="minorHAnsi" w:hAnsiTheme="minorHAnsi" w:cstheme="minorHAnsi"/>
              </w:rPr>
              <w:t>a</w:t>
            </w:r>
            <w:r w:rsidRPr="00E66105">
              <w:rPr>
                <w:rFonts w:asciiTheme="minorHAnsi" w:hAnsiTheme="minorHAnsi" w:cstheme="minorHAnsi"/>
                <w:spacing w:val="-4"/>
              </w:rPr>
              <w:t xml:space="preserve"> </w:t>
            </w:r>
            <w:r w:rsidRPr="00E66105">
              <w:rPr>
                <w:rFonts w:asciiTheme="minorHAnsi" w:hAnsiTheme="minorHAnsi" w:cstheme="minorHAnsi"/>
              </w:rPr>
              <w:t>range</w:t>
            </w:r>
            <w:r w:rsidRPr="00E66105">
              <w:rPr>
                <w:rFonts w:asciiTheme="minorHAnsi" w:hAnsiTheme="minorHAnsi" w:cstheme="minorHAnsi"/>
                <w:spacing w:val="-3"/>
              </w:rPr>
              <w:t xml:space="preserve"> </w:t>
            </w:r>
            <w:r w:rsidRPr="00E66105">
              <w:rPr>
                <w:rFonts w:asciiTheme="minorHAnsi" w:hAnsiTheme="minorHAnsi" w:cstheme="minorHAnsi"/>
              </w:rPr>
              <w:t>of</w:t>
            </w:r>
            <w:r w:rsidRPr="00E66105">
              <w:rPr>
                <w:rFonts w:asciiTheme="minorHAnsi" w:hAnsiTheme="minorHAnsi" w:cstheme="minorHAnsi"/>
                <w:spacing w:val="-3"/>
              </w:rPr>
              <w:t xml:space="preserve"> </w:t>
            </w:r>
            <w:r w:rsidRPr="00E66105">
              <w:rPr>
                <w:rFonts w:asciiTheme="minorHAnsi" w:hAnsiTheme="minorHAnsi" w:cstheme="minorHAnsi"/>
                <w:spacing w:val="-1"/>
              </w:rPr>
              <w:t xml:space="preserve">factors </w:t>
            </w:r>
            <w:r w:rsidRPr="00E66105">
              <w:rPr>
                <w:rFonts w:asciiTheme="minorHAnsi" w:hAnsiTheme="minorHAnsi" w:cstheme="minorHAnsi"/>
              </w:rPr>
              <w:t>in</w:t>
            </w:r>
            <w:r w:rsidRPr="00E66105">
              <w:rPr>
                <w:rFonts w:asciiTheme="minorHAnsi" w:hAnsiTheme="minorHAnsi" w:cstheme="minorHAnsi"/>
                <w:spacing w:val="-3"/>
              </w:rPr>
              <w:t xml:space="preserve"> </w:t>
            </w:r>
            <w:r w:rsidRPr="00E66105">
              <w:rPr>
                <w:rFonts w:asciiTheme="minorHAnsi" w:hAnsiTheme="minorHAnsi" w:cstheme="minorHAnsi"/>
                <w:spacing w:val="-1"/>
              </w:rPr>
              <w:t>the admission</w:t>
            </w:r>
            <w:r w:rsidRPr="00E66105">
              <w:rPr>
                <w:rFonts w:asciiTheme="minorHAnsi" w:hAnsiTheme="minorHAnsi" w:cstheme="minorHAnsi"/>
              </w:rPr>
              <w:t xml:space="preserve"> </w:t>
            </w:r>
            <w:r w:rsidRPr="00E66105">
              <w:rPr>
                <w:rFonts w:asciiTheme="minorHAnsi" w:hAnsiTheme="minorHAnsi" w:cstheme="minorHAnsi"/>
                <w:spacing w:val="-1"/>
              </w:rPr>
              <w:t>of</w:t>
            </w:r>
            <w:r w:rsidRPr="00E66105">
              <w:rPr>
                <w:rFonts w:asciiTheme="minorHAnsi" w:hAnsiTheme="minorHAnsi" w:cstheme="minorHAnsi"/>
              </w:rPr>
              <w:t xml:space="preserve"> </w:t>
            </w:r>
            <w:r w:rsidRPr="00E66105">
              <w:rPr>
                <w:rFonts w:asciiTheme="minorHAnsi" w:hAnsiTheme="minorHAnsi" w:cstheme="minorHAnsi"/>
                <w:spacing w:val="-1"/>
              </w:rPr>
              <w:t>students</w:t>
            </w:r>
            <w:r w:rsidRPr="00E66105">
              <w:rPr>
                <w:rFonts w:asciiTheme="minorHAnsi" w:hAnsiTheme="minorHAnsi" w:cstheme="minorHAnsi"/>
                <w:spacing w:val="-2"/>
              </w:rPr>
              <w:t xml:space="preserve"> in</w:t>
            </w:r>
            <w:r w:rsidRPr="00E66105">
              <w:rPr>
                <w:rFonts w:asciiTheme="minorHAnsi" w:hAnsiTheme="minorHAnsi" w:cstheme="minorHAnsi"/>
                <w:spacing w:val="83"/>
              </w:rPr>
              <w:t xml:space="preserve"> </w:t>
            </w:r>
            <w:r w:rsidRPr="00E66105">
              <w:rPr>
                <w:rFonts w:asciiTheme="minorHAnsi" w:hAnsiTheme="minorHAnsi" w:cstheme="minorHAnsi"/>
              </w:rPr>
              <w:t>order</w:t>
            </w:r>
            <w:r w:rsidRPr="00E66105">
              <w:rPr>
                <w:rFonts w:asciiTheme="minorHAnsi" w:hAnsiTheme="minorHAnsi" w:cstheme="minorHAnsi"/>
                <w:spacing w:val="-4"/>
              </w:rPr>
              <w:t xml:space="preserve"> </w:t>
            </w:r>
            <w:r w:rsidRPr="00E66105">
              <w:rPr>
                <w:rFonts w:asciiTheme="minorHAnsi" w:hAnsiTheme="minorHAnsi" w:cstheme="minorHAnsi"/>
              </w:rPr>
              <w:t>to</w:t>
            </w:r>
            <w:r w:rsidRPr="00E66105">
              <w:rPr>
                <w:rFonts w:asciiTheme="minorHAnsi" w:hAnsiTheme="minorHAnsi" w:cstheme="minorHAnsi"/>
                <w:spacing w:val="-2"/>
              </w:rPr>
              <w:t xml:space="preserve"> </w:t>
            </w:r>
            <w:r w:rsidRPr="00E66105">
              <w:rPr>
                <w:rFonts w:asciiTheme="minorHAnsi" w:hAnsiTheme="minorHAnsi" w:cstheme="minorHAnsi"/>
                <w:spacing w:val="-1"/>
              </w:rPr>
              <w:t>enable</w:t>
            </w:r>
            <w:r w:rsidRPr="00E66105">
              <w:rPr>
                <w:rFonts w:asciiTheme="minorHAnsi" w:hAnsiTheme="minorHAnsi" w:cstheme="minorHAnsi"/>
                <w:spacing w:val="-3"/>
              </w:rPr>
              <w:t xml:space="preserve"> </w:t>
            </w:r>
            <w:r w:rsidRPr="00E66105">
              <w:rPr>
                <w:rFonts w:asciiTheme="minorHAnsi" w:hAnsiTheme="minorHAnsi" w:cstheme="minorHAnsi"/>
              </w:rPr>
              <w:t>SU</w:t>
            </w:r>
            <w:r w:rsidRPr="00E66105">
              <w:rPr>
                <w:rFonts w:asciiTheme="minorHAnsi" w:hAnsiTheme="minorHAnsi" w:cstheme="minorHAnsi"/>
                <w:spacing w:val="-2"/>
              </w:rPr>
              <w:t xml:space="preserve"> </w:t>
            </w:r>
            <w:r w:rsidRPr="00E66105">
              <w:rPr>
                <w:rFonts w:asciiTheme="minorHAnsi" w:hAnsiTheme="minorHAnsi" w:cstheme="minorHAnsi"/>
                <w:spacing w:val="-1"/>
              </w:rPr>
              <w:t>to</w:t>
            </w:r>
            <w:r w:rsidRPr="00E66105">
              <w:rPr>
                <w:rFonts w:asciiTheme="minorHAnsi" w:hAnsiTheme="minorHAnsi" w:cstheme="minorHAnsi"/>
                <w:spacing w:val="-2"/>
              </w:rPr>
              <w:t xml:space="preserve"> </w:t>
            </w:r>
            <w:r w:rsidRPr="00E66105">
              <w:rPr>
                <w:rFonts w:asciiTheme="minorHAnsi" w:hAnsiTheme="minorHAnsi" w:cstheme="minorHAnsi"/>
                <w:spacing w:val="-1"/>
              </w:rPr>
              <w:t>help</w:t>
            </w:r>
            <w:r w:rsidRPr="00E66105">
              <w:rPr>
                <w:rFonts w:asciiTheme="minorHAnsi" w:hAnsiTheme="minorHAnsi" w:cstheme="minorHAnsi"/>
              </w:rPr>
              <w:t xml:space="preserve"> </w:t>
            </w:r>
            <w:r w:rsidRPr="00E66105">
              <w:rPr>
                <w:rFonts w:asciiTheme="minorHAnsi" w:hAnsiTheme="minorHAnsi" w:cstheme="minorHAnsi"/>
                <w:spacing w:val="-1"/>
              </w:rPr>
              <w:t>eliminate</w:t>
            </w:r>
            <w:r w:rsidRPr="00E66105">
              <w:rPr>
                <w:rFonts w:asciiTheme="minorHAnsi" w:hAnsiTheme="minorHAnsi" w:cstheme="minorHAnsi"/>
              </w:rPr>
              <w:t xml:space="preserve"> </w:t>
            </w:r>
            <w:r w:rsidRPr="00E66105">
              <w:rPr>
                <w:rFonts w:asciiTheme="minorHAnsi" w:hAnsiTheme="minorHAnsi" w:cstheme="minorHAnsi"/>
                <w:spacing w:val="-1"/>
              </w:rPr>
              <w:t>inequalities</w:t>
            </w:r>
            <w:r w:rsidRPr="00E66105">
              <w:rPr>
                <w:rFonts w:asciiTheme="minorHAnsi" w:hAnsiTheme="minorHAnsi" w:cstheme="minorHAnsi"/>
                <w:spacing w:val="-2"/>
              </w:rPr>
              <w:t xml:space="preserve"> </w:t>
            </w:r>
            <w:r w:rsidRPr="00E66105">
              <w:rPr>
                <w:rFonts w:asciiTheme="minorHAnsi" w:hAnsiTheme="minorHAnsi" w:cstheme="minorHAnsi"/>
                <w:spacing w:val="-1"/>
              </w:rPr>
              <w:t>and</w:t>
            </w:r>
            <w:r w:rsidRPr="00E66105">
              <w:rPr>
                <w:rFonts w:asciiTheme="minorHAnsi" w:hAnsiTheme="minorHAnsi" w:cstheme="minorHAnsi"/>
                <w:spacing w:val="-2"/>
              </w:rPr>
              <w:t xml:space="preserve"> </w:t>
            </w:r>
            <w:r w:rsidRPr="00E66105">
              <w:rPr>
                <w:rFonts w:asciiTheme="minorHAnsi" w:hAnsiTheme="minorHAnsi" w:cstheme="minorHAnsi"/>
                <w:spacing w:val="-1"/>
              </w:rPr>
              <w:t>discrimination</w:t>
            </w:r>
            <w:r w:rsidRPr="00E66105">
              <w:rPr>
                <w:rFonts w:asciiTheme="minorHAnsi" w:hAnsiTheme="minorHAnsi" w:cstheme="minorHAnsi"/>
              </w:rPr>
              <w:t xml:space="preserve"> in</w:t>
            </w:r>
            <w:r w:rsidRPr="00E66105">
              <w:rPr>
                <w:rFonts w:asciiTheme="minorHAnsi" w:hAnsiTheme="minorHAnsi" w:cstheme="minorHAnsi"/>
                <w:spacing w:val="-2"/>
              </w:rPr>
              <w:t xml:space="preserve"> </w:t>
            </w:r>
            <w:r w:rsidRPr="00E66105">
              <w:rPr>
                <w:rFonts w:asciiTheme="minorHAnsi" w:hAnsiTheme="minorHAnsi" w:cstheme="minorHAnsi"/>
                <w:spacing w:val="-1"/>
              </w:rPr>
              <w:t>the</w:t>
            </w:r>
            <w:r w:rsidRPr="00E66105">
              <w:rPr>
                <w:rFonts w:asciiTheme="minorHAnsi" w:hAnsiTheme="minorHAnsi" w:cstheme="minorHAnsi"/>
                <w:spacing w:val="-3"/>
              </w:rPr>
              <w:t xml:space="preserve"> </w:t>
            </w:r>
            <w:r w:rsidRPr="00E66105">
              <w:rPr>
                <w:rFonts w:asciiTheme="minorHAnsi" w:hAnsiTheme="minorHAnsi" w:cstheme="minorHAnsi"/>
              </w:rPr>
              <w:t>higher</w:t>
            </w:r>
            <w:r w:rsidRPr="00E66105">
              <w:rPr>
                <w:rFonts w:asciiTheme="minorHAnsi" w:hAnsiTheme="minorHAnsi" w:cstheme="minorHAnsi"/>
                <w:spacing w:val="-3"/>
              </w:rPr>
              <w:t xml:space="preserve"> </w:t>
            </w:r>
            <w:r w:rsidRPr="00E66105">
              <w:rPr>
                <w:rFonts w:asciiTheme="minorHAnsi" w:hAnsiTheme="minorHAnsi" w:cstheme="minorHAnsi"/>
                <w:spacing w:val="-1"/>
              </w:rPr>
              <w:t>education</w:t>
            </w:r>
            <w:r w:rsidRPr="00E66105">
              <w:rPr>
                <w:rFonts w:asciiTheme="minorHAnsi" w:hAnsiTheme="minorHAnsi" w:cstheme="minorHAnsi"/>
                <w:spacing w:val="79"/>
              </w:rPr>
              <w:t xml:space="preserve"> </w:t>
            </w:r>
            <w:r w:rsidRPr="00E66105">
              <w:rPr>
                <w:rFonts w:asciiTheme="minorHAnsi" w:hAnsiTheme="minorHAnsi" w:cstheme="minorHAnsi"/>
                <w:spacing w:val="-1"/>
              </w:rPr>
              <w:t xml:space="preserve">system. </w:t>
            </w:r>
          </w:p>
          <w:p w:rsidR="007E0924" w:rsidRDefault="007E0924" w:rsidP="007E0924">
            <w:pPr>
              <w:pStyle w:val="BodyText"/>
              <w:kinsoku w:val="0"/>
              <w:overflowPunct w:val="0"/>
              <w:ind w:left="0" w:firstLine="0"/>
              <w:jc w:val="both"/>
              <w:rPr>
                <w:rFonts w:asciiTheme="minorHAnsi" w:hAnsiTheme="minorHAnsi" w:cstheme="minorHAnsi"/>
                <w:spacing w:val="-1"/>
              </w:rPr>
            </w:pPr>
          </w:p>
          <w:p w:rsidR="007E0924" w:rsidRDefault="007E0924" w:rsidP="007E0924">
            <w:pPr>
              <w:widowControl/>
              <w:autoSpaceDE/>
              <w:autoSpaceDN/>
              <w:adjustRightInd/>
              <w:rPr>
                <w:rFonts w:asciiTheme="minorHAnsi" w:hAnsiTheme="minorHAnsi" w:cstheme="minorHAnsi"/>
                <w:spacing w:val="-1"/>
              </w:rPr>
            </w:pPr>
            <w:r>
              <w:rPr>
                <w:rFonts w:asciiTheme="minorHAnsi" w:hAnsiTheme="minorHAnsi" w:cstheme="minorHAnsi"/>
              </w:rPr>
              <w:t>The ultimate aims</w:t>
            </w:r>
            <w:r>
              <w:rPr>
                <w:rFonts w:asciiTheme="minorHAnsi" w:hAnsiTheme="minorHAnsi" w:cstheme="minorHAnsi"/>
                <w:spacing w:val="-1"/>
              </w:rPr>
              <w:t xml:space="preserve"> </w:t>
            </w:r>
            <w:r w:rsidRPr="00E66105">
              <w:rPr>
                <w:rFonts w:asciiTheme="minorHAnsi" w:hAnsiTheme="minorHAnsi" w:cstheme="minorHAnsi"/>
                <w:spacing w:val="-1"/>
              </w:rPr>
              <w:t>of</w:t>
            </w:r>
            <w:r w:rsidRPr="00E66105">
              <w:rPr>
                <w:rFonts w:asciiTheme="minorHAnsi" w:hAnsiTheme="minorHAnsi" w:cstheme="minorHAnsi"/>
                <w:spacing w:val="-3"/>
              </w:rPr>
              <w:t xml:space="preserve"> </w:t>
            </w:r>
            <w:r w:rsidRPr="00E66105">
              <w:rPr>
                <w:rFonts w:asciiTheme="minorHAnsi" w:hAnsiTheme="minorHAnsi" w:cstheme="minorHAnsi"/>
              </w:rPr>
              <w:t>the</w:t>
            </w:r>
            <w:r w:rsidRPr="00E66105">
              <w:rPr>
                <w:rFonts w:asciiTheme="minorHAnsi" w:hAnsiTheme="minorHAnsi" w:cstheme="minorHAnsi"/>
                <w:spacing w:val="-3"/>
              </w:rPr>
              <w:t xml:space="preserve"> </w:t>
            </w:r>
            <w:r>
              <w:rPr>
                <w:rFonts w:asciiTheme="minorHAnsi" w:hAnsiTheme="minorHAnsi" w:cstheme="minorHAnsi"/>
                <w:spacing w:val="-1"/>
              </w:rPr>
              <w:t>p</w:t>
            </w:r>
            <w:r w:rsidRPr="00E66105">
              <w:rPr>
                <w:rFonts w:asciiTheme="minorHAnsi" w:hAnsiTheme="minorHAnsi" w:cstheme="minorHAnsi"/>
                <w:spacing w:val="-1"/>
              </w:rPr>
              <w:t>olicy</w:t>
            </w:r>
            <w:r w:rsidRPr="00E66105">
              <w:rPr>
                <w:rFonts w:asciiTheme="minorHAnsi" w:hAnsiTheme="minorHAnsi" w:cstheme="minorHAnsi"/>
                <w:spacing w:val="-2"/>
              </w:rPr>
              <w:t xml:space="preserve"> </w:t>
            </w:r>
            <w:r>
              <w:rPr>
                <w:rFonts w:asciiTheme="minorHAnsi" w:hAnsiTheme="minorHAnsi" w:cstheme="minorHAnsi"/>
              </w:rPr>
              <w:t>are</w:t>
            </w:r>
            <w:r w:rsidRPr="00E66105">
              <w:rPr>
                <w:rFonts w:asciiTheme="minorHAnsi" w:hAnsiTheme="minorHAnsi" w:cstheme="minorHAnsi"/>
                <w:spacing w:val="-2"/>
              </w:rPr>
              <w:t xml:space="preserve"> </w:t>
            </w:r>
            <w:r w:rsidRPr="005E7655">
              <w:rPr>
                <w:rFonts w:asciiTheme="minorHAnsi" w:hAnsiTheme="minorHAnsi" w:cstheme="minorHAnsi"/>
              </w:rPr>
              <w:t>to</w:t>
            </w:r>
            <w:r w:rsidRPr="005E7655">
              <w:rPr>
                <w:rFonts w:asciiTheme="minorHAnsi" w:hAnsiTheme="minorHAnsi" w:cstheme="minorHAnsi"/>
                <w:spacing w:val="-1"/>
              </w:rPr>
              <w:t xml:space="preserve"> admit</w:t>
            </w:r>
            <w:r w:rsidRPr="005E7655">
              <w:rPr>
                <w:rFonts w:asciiTheme="minorHAnsi" w:hAnsiTheme="minorHAnsi" w:cstheme="minorHAnsi"/>
                <w:spacing w:val="-3"/>
              </w:rPr>
              <w:t xml:space="preserve"> </w:t>
            </w:r>
            <w:r w:rsidRPr="005E7655">
              <w:rPr>
                <w:rFonts w:asciiTheme="minorHAnsi" w:hAnsiTheme="minorHAnsi" w:cstheme="minorHAnsi"/>
              </w:rPr>
              <w:t>a</w:t>
            </w:r>
            <w:r w:rsidRPr="005E7655">
              <w:rPr>
                <w:rFonts w:asciiTheme="minorHAnsi" w:hAnsiTheme="minorHAnsi" w:cstheme="minorHAnsi"/>
                <w:spacing w:val="79"/>
              </w:rPr>
              <w:t xml:space="preserve"> </w:t>
            </w:r>
            <w:r w:rsidRPr="005E7655">
              <w:rPr>
                <w:rFonts w:asciiTheme="minorHAnsi" w:hAnsiTheme="minorHAnsi" w:cstheme="minorHAnsi"/>
                <w:spacing w:val="-1"/>
              </w:rPr>
              <w:t>diverse</w:t>
            </w:r>
            <w:r w:rsidRPr="005E7655">
              <w:rPr>
                <w:rFonts w:asciiTheme="minorHAnsi" w:hAnsiTheme="minorHAnsi" w:cstheme="minorHAnsi"/>
                <w:spacing w:val="-2"/>
              </w:rPr>
              <w:t xml:space="preserve"> </w:t>
            </w:r>
            <w:r w:rsidRPr="005E7655">
              <w:rPr>
                <w:rFonts w:asciiTheme="minorHAnsi" w:hAnsiTheme="minorHAnsi" w:cstheme="minorHAnsi"/>
                <w:spacing w:val="-1"/>
              </w:rPr>
              <w:t>student</w:t>
            </w:r>
            <w:r w:rsidRPr="005E7655">
              <w:rPr>
                <w:rFonts w:asciiTheme="minorHAnsi" w:hAnsiTheme="minorHAnsi" w:cstheme="minorHAnsi"/>
                <w:spacing w:val="-4"/>
              </w:rPr>
              <w:t xml:space="preserve"> </w:t>
            </w:r>
            <w:r w:rsidRPr="005E7655">
              <w:rPr>
                <w:rFonts w:asciiTheme="minorHAnsi" w:hAnsiTheme="minorHAnsi" w:cstheme="minorHAnsi"/>
              </w:rPr>
              <w:t>body</w:t>
            </w:r>
            <w:r w:rsidRPr="005E7655">
              <w:rPr>
                <w:rFonts w:asciiTheme="minorHAnsi" w:hAnsiTheme="minorHAnsi" w:cstheme="minorHAnsi"/>
                <w:spacing w:val="-3"/>
              </w:rPr>
              <w:t xml:space="preserve"> </w:t>
            </w:r>
            <w:r w:rsidRPr="005E7655">
              <w:rPr>
                <w:rFonts w:asciiTheme="minorHAnsi" w:hAnsiTheme="minorHAnsi" w:cstheme="minorHAnsi"/>
                <w:spacing w:val="-1"/>
              </w:rPr>
              <w:t>with</w:t>
            </w:r>
            <w:r w:rsidRPr="005E7655">
              <w:rPr>
                <w:rFonts w:asciiTheme="minorHAnsi" w:hAnsiTheme="minorHAnsi" w:cstheme="minorHAnsi"/>
              </w:rPr>
              <w:t xml:space="preserve"> </w:t>
            </w:r>
            <w:r w:rsidRPr="005E7655">
              <w:rPr>
                <w:rFonts w:asciiTheme="minorHAnsi" w:hAnsiTheme="minorHAnsi" w:cstheme="minorHAnsi"/>
                <w:spacing w:val="-1"/>
              </w:rPr>
              <w:t>the</w:t>
            </w:r>
            <w:r w:rsidRPr="005E7655">
              <w:rPr>
                <w:rFonts w:asciiTheme="minorHAnsi" w:hAnsiTheme="minorHAnsi" w:cstheme="minorHAnsi"/>
                <w:spacing w:val="-4"/>
              </w:rPr>
              <w:t xml:space="preserve"> </w:t>
            </w:r>
            <w:r w:rsidRPr="005E7655">
              <w:rPr>
                <w:rFonts w:asciiTheme="minorHAnsi" w:hAnsiTheme="minorHAnsi" w:cstheme="minorHAnsi"/>
                <w:spacing w:val="-1"/>
              </w:rPr>
              <w:t>potential</w:t>
            </w:r>
            <w:r w:rsidRPr="005E7655">
              <w:rPr>
                <w:rFonts w:asciiTheme="minorHAnsi" w:hAnsiTheme="minorHAnsi" w:cstheme="minorHAnsi"/>
                <w:spacing w:val="-5"/>
              </w:rPr>
              <w:t xml:space="preserve"> </w:t>
            </w:r>
            <w:r w:rsidRPr="005E7655">
              <w:rPr>
                <w:rFonts w:asciiTheme="minorHAnsi" w:hAnsiTheme="minorHAnsi" w:cstheme="minorHAnsi"/>
              </w:rPr>
              <w:t>to</w:t>
            </w:r>
            <w:r w:rsidRPr="005E7655">
              <w:rPr>
                <w:rFonts w:asciiTheme="minorHAnsi" w:hAnsiTheme="minorHAnsi" w:cstheme="minorHAnsi"/>
                <w:spacing w:val="-3"/>
              </w:rPr>
              <w:t xml:space="preserve"> </w:t>
            </w:r>
            <w:r w:rsidRPr="005E7655">
              <w:rPr>
                <w:rFonts w:asciiTheme="minorHAnsi" w:hAnsiTheme="minorHAnsi" w:cstheme="minorHAnsi"/>
                <w:spacing w:val="-1"/>
              </w:rPr>
              <w:t>succeed</w:t>
            </w:r>
            <w:r>
              <w:rPr>
                <w:rFonts w:asciiTheme="minorHAnsi" w:hAnsiTheme="minorHAnsi" w:cstheme="minorHAnsi"/>
                <w:spacing w:val="-1"/>
              </w:rPr>
              <w:t xml:space="preserve"> and to </w:t>
            </w:r>
            <w:r w:rsidRPr="005E7655">
              <w:rPr>
                <w:rFonts w:asciiTheme="minorHAnsi" w:hAnsiTheme="minorHAnsi" w:cstheme="minorHAnsi"/>
              </w:rPr>
              <w:t>maintain</w:t>
            </w:r>
            <w:r w:rsidRPr="005E7655">
              <w:rPr>
                <w:rFonts w:asciiTheme="minorHAnsi" w:hAnsiTheme="minorHAnsi" w:cstheme="minorHAnsi"/>
                <w:spacing w:val="-3"/>
              </w:rPr>
              <w:t xml:space="preserve"> </w:t>
            </w:r>
            <w:r w:rsidRPr="005E7655">
              <w:rPr>
                <w:rFonts w:asciiTheme="minorHAnsi" w:hAnsiTheme="minorHAnsi" w:cstheme="minorHAnsi"/>
                <w:spacing w:val="-1"/>
              </w:rPr>
              <w:t>and</w:t>
            </w:r>
            <w:r w:rsidRPr="005E7655">
              <w:rPr>
                <w:rFonts w:asciiTheme="minorHAnsi" w:hAnsiTheme="minorHAnsi" w:cstheme="minorHAnsi"/>
                <w:spacing w:val="-4"/>
              </w:rPr>
              <w:t xml:space="preserve"> </w:t>
            </w:r>
            <w:r w:rsidRPr="005E7655">
              <w:rPr>
                <w:rFonts w:asciiTheme="minorHAnsi" w:hAnsiTheme="minorHAnsi" w:cstheme="minorHAnsi"/>
                <w:spacing w:val="-1"/>
              </w:rPr>
              <w:t>promot</w:t>
            </w:r>
            <w:r>
              <w:rPr>
                <w:rFonts w:asciiTheme="minorHAnsi" w:hAnsiTheme="minorHAnsi" w:cstheme="minorHAnsi"/>
                <w:spacing w:val="-1"/>
              </w:rPr>
              <w:t>e</w:t>
            </w:r>
            <w:r w:rsidRPr="005E7655">
              <w:rPr>
                <w:rFonts w:asciiTheme="minorHAnsi" w:hAnsiTheme="minorHAnsi" w:cstheme="minorHAnsi"/>
                <w:spacing w:val="-5"/>
              </w:rPr>
              <w:t xml:space="preserve"> </w:t>
            </w:r>
            <w:r w:rsidRPr="005E7655">
              <w:rPr>
                <w:rFonts w:asciiTheme="minorHAnsi" w:hAnsiTheme="minorHAnsi" w:cstheme="minorHAnsi"/>
              </w:rPr>
              <w:t>academic</w:t>
            </w:r>
            <w:r w:rsidRPr="005E7655">
              <w:rPr>
                <w:rFonts w:asciiTheme="minorHAnsi" w:hAnsiTheme="minorHAnsi" w:cstheme="minorHAnsi"/>
                <w:spacing w:val="-5"/>
              </w:rPr>
              <w:t xml:space="preserve"> </w:t>
            </w:r>
            <w:r w:rsidRPr="005E7655">
              <w:rPr>
                <w:rFonts w:asciiTheme="minorHAnsi" w:hAnsiTheme="minorHAnsi" w:cstheme="minorHAnsi"/>
                <w:spacing w:val="-1"/>
              </w:rPr>
              <w:t>excellence</w:t>
            </w:r>
            <w:r w:rsidRPr="005E7655">
              <w:rPr>
                <w:rFonts w:asciiTheme="minorHAnsi" w:hAnsiTheme="minorHAnsi" w:cstheme="minorHAnsi"/>
                <w:spacing w:val="-2"/>
              </w:rPr>
              <w:t xml:space="preserve"> </w:t>
            </w:r>
            <w:r w:rsidRPr="005E7655">
              <w:rPr>
                <w:rFonts w:asciiTheme="minorHAnsi" w:hAnsiTheme="minorHAnsi" w:cstheme="minorHAnsi"/>
                <w:spacing w:val="-1"/>
              </w:rPr>
              <w:t>through</w:t>
            </w:r>
            <w:r w:rsidRPr="005E7655">
              <w:rPr>
                <w:rFonts w:asciiTheme="minorHAnsi" w:hAnsiTheme="minorHAnsi" w:cstheme="minorHAnsi"/>
                <w:spacing w:val="-4"/>
              </w:rPr>
              <w:t xml:space="preserve"> </w:t>
            </w:r>
            <w:r w:rsidRPr="005E7655">
              <w:rPr>
                <w:rFonts w:asciiTheme="minorHAnsi" w:hAnsiTheme="minorHAnsi" w:cstheme="minorHAnsi"/>
                <w:spacing w:val="-1"/>
              </w:rPr>
              <w:t>diversity</w:t>
            </w:r>
            <w:r w:rsidR="00106146">
              <w:rPr>
                <w:rFonts w:asciiTheme="minorHAnsi" w:hAnsiTheme="minorHAnsi" w:cstheme="minorHAnsi"/>
                <w:spacing w:val="-1"/>
              </w:rPr>
              <w:t>.</w:t>
            </w:r>
          </w:p>
          <w:p w:rsidR="00106146" w:rsidRDefault="00106146" w:rsidP="007E0924">
            <w:pPr>
              <w:widowControl/>
              <w:autoSpaceDE/>
              <w:autoSpaceDN/>
              <w:adjustRightInd/>
              <w:rPr>
                <w:rFonts w:asciiTheme="minorHAnsi" w:hAnsiTheme="minorHAnsi" w:cstheme="minorHAnsi"/>
                <w:b/>
                <w:bCs/>
              </w:rPr>
            </w:pPr>
          </w:p>
        </w:tc>
      </w:tr>
    </w:tbl>
    <w:p w:rsidR="00106146" w:rsidRPr="00E66105" w:rsidRDefault="00106146" w:rsidP="008D0A6F">
      <w:pPr>
        <w:pStyle w:val="BodyText"/>
        <w:kinsoku w:val="0"/>
        <w:overflowPunct w:val="0"/>
        <w:ind w:left="0" w:firstLine="0"/>
        <w:jc w:val="both"/>
        <w:rPr>
          <w:rFonts w:asciiTheme="minorHAnsi" w:hAnsiTheme="minorHAnsi" w:cstheme="minorHAnsi"/>
        </w:rPr>
      </w:pPr>
    </w:p>
    <w:p w:rsidR="0037356E" w:rsidRPr="00E66105" w:rsidRDefault="00530881" w:rsidP="00F220E9">
      <w:pPr>
        <w:pStyle w:val="Heading1"/>
        <w:numPr>
          <w:ilvl w:val="0"/>
          <w:numId w:val="15"/>
        </w:numPr>
        <w:kinsoku w:val="0"/>
        <w:overflowPunct w:val="0"/>
        <w:ind w:left="567" w:hanging="567"/>
        <w:rPr>
          <w:rFonts w:asciiTheme="minorHAnsi" w:hAnsiTheme="minorHAnsi" w:cstheme="minorHAnsi"/>
          <w:spacing w:val="-1"/>
          <w:sz w:val="24"/>
          <w:szCs w:val="24"/>
        </w:rPr>
      </w:pPr>
      <w:r w:rsidRPr="00E66105">
        <w:rPr>
          <w:rFonts w:asciiTheme="minorHAnsi" w:hAnsiTheme="minorHAnsi" w:cstheme="minorHAnsi"/>
          <w:spacing w:val="-1"/>
          <w:sz w:val="24"/>
          <w:szCs w:val="24"/>
        </w:rPr>
        <w:t xml:space="preserve"> </w:t>
      </w:r>
      <w:r w:rsidR="0037356E" w:rsidRPr="00E66105">
        <w:rPr>
          <w:rFonts w:asciiTheme="minorHAnsi" w:hAnsiTheme="minorHAnsi" w:cstheme="minorHAnsi"/>
          <w:spacing w:val="-1"/>
          <w:sz w:val="24"/>
          <w:szCs w:val="24"/>
        </w:rPr>
        <w:t>INTRODUCTION</w:t>
      </w:r>
    </w:p>
    <w:p w:rsidR="00530881" w:rsidRPr="00E66105" w:rsidRDefault="00530881" w:rsidP="008D0A6F">
      <w:pPr>
        <w:rPr>
          <w:rFonts w:asciiTheme="minorHAnsi" w:hAnsiTheme="minorHAnsi" w:cstheme="minorHAnsi"/>
        </w:rPr>
      </w:pPr>
    </w:p>
    <w:p w:rsidR="00530881" w:rsidRPr="00E66105" w:rsidRDefault="00FD4656" w:rsidP="00F220E9">
      <w:pPr>
        <w:pStyle w:val="BodyText"/>
        <w:numPr>
          <w:ilvl w:val="1"/>
          <w:numId w:val="15"/>
        </w:numPr>
        <w:kinsoku w:val="0"/>
        <w:overflowPunct w:val="0"/>
        <w:spacing w:line="276" w:lineRule="auto"/>
        <w:ind w:left="567" w:right="112" w:hanging="567"/>
        <w:jc w:val="both"/>
        <w:rPr>
          <w:rFonts w:asciiTheme="minorHAnsi" w:hAnsiTheme="minorHAnsi" w:cstheme="minorHAnsi"/>
        </w:rPr>
      </w:pPr>
      <w:r w:rsidRPr="00E66105">
        <w:rPr>
          <w:rFonts w:asciiTheme="minorHAnsi" w:hAnsiTheme="minorHAnsi" w:cstheme="minorHAnsi"/>
        </w:rPr>
        <w:t>Th</w:t>
      </w:r>
      <w:r w:rsidR="00236C70" w:rsidRPr="00E66105">
        <w:rPr>
          <w:rFonts w:asciiTheme="minorHAnsi" w:hAnsiTheme="minorHAnsi" w:cstheme="minorHAnsi"/>
        </w:rPr>
        <w:t>is</w:t>
      </w:r>
      <w:r w:rsidR="00B74490" w:rsidRPr="00E66105">
        <w:rPr>
          <w:rFonts w:asciiTheme="minorHAnsi" w:hAnsiTheme="minorHAnsi" w:cstheme="minorHAnsi"/>
        </w:rPr>
        <w:t xml:space="preserve"> Policy give</w:t>
      </w:r>
      <w:r w:rsidR="00236C70" w:rsidRPr="00E66105">
        <w:rPr>
          <w:rFonts w:asciiTheme="minorHAnsi" w:hAnsiTheme="minorHAnsi" w:cstheme="minorHAnsi"/>
        </w:rPr>
        <w:t>s</w:t>
      </w:r>
      <w:r w:rsidR="00B74490" w:rsidRPr="00E66105">
        <w:rPr>
          <w:rFonts w:asciiTheme="minorHAnsi" w:hAnsiTheme="minorHAnsi" w:cstheme="minorHAnsi"/>
        </w:rPr>
        <w:t xml:space="preserve"> effect to </w:t>
      </w:r>
      <w:r w:rsidR="00236C70" w:rsidRPr="00E66105">
        <w:rPr>
          <w:rFonts w:asciiTheme="minorHAnsi" w:hAnsiTheme="minorHAnsi" w:cstheme="minorHAnsi"/>
        </w:rPr>
        <w:t>S</w:t>
      </w:r>
      <w:r w:rsidR="00DA4D7A">
        <w:rPr>
          <w:rFonts w:asciiTheme="minorHAnsi" w:hAnsiTheme="minorHAnsi" w:cstheme="minorHAnsi"/>
        </w:rPr>
        <w:t>U</w:t>
      </w:r>
      <w:r w:rsidR="00236C70" w:rsidRPr="00E66105">
        <w:rPr>
          <w:rFonts w:asciiTheme="minorHAnsi" w:hAnsiTheme="minorHAnsi" w:cstheme="minorHAnsi"/>
        </w:rPr>
        <w:t xml:space="preserve">’s obligations </w:t>
      </w:r>
      <w:r w:rsidR="001E2415">
        <w:rPr>
          <w:rFonts w:asciiTheme="minorHAnsi" w:hAnsiTheme="minorHAnsi" w:cstheme="minorHAnsi"/>
        </w:rPr>
        <w:t xml:space="preserve">arising from the Constitutional right of access to </w:t>
      </w:r>
      <w:r w:rsidR="00236C70" w:rsidRPr="00E66105">
        <w:rPr>
          <w:rFonts w:asciiTheme="minorHAnsi" w:hAnsiTheme="minorHAnsi" w:cstheme="minorHAnsi"/>
        </w:rPr>
        <w:t>higher education</w:t>
      </w:r>
      <w:r w:rsidR="001E2415">
        <w:rPr>
          <w:rFonts w:asciiTheme="minorHAnsi" w:hAnsiTheme="minorHAnsi" w:cstheme="minorHAnsi"/>
        </w:rPr>
        <w:t xml:space="preserve">, and the legislative duty </w:t>
      </w:r>
      <w:r w:rsidR="00236C70" w:rsidRPr="00E66105">
        <w:rPr>
          <w:rFonts w:asciiTheme="minorHAnsi" w:hAnsiTheme="minorHAnsi" w:cstheme="minorHAnsi"/>
        </w:rPr>
        <w:t xml:space="preserve">to ensure that its admissions policy </w:t>
      </w:r>
      <w:r w:rsidR="00B74490" w:rsidRPr="00E66105">
        <w:rPr>
          <w:rFonts w:asciiTheme="minorHAnsi" w:hAnsiTheme="minorHAnsi" w:cstheme="minorHAnsi"/>
        </w:rPr>
        <w:t>provide</w:t>
      </w:r>
      <w:r w:rsidR="00236C70" w:rsidRPr="00E66105">
        <w:rPr>
          <w:rFonts w:asciiTheme="minorHAnsi" w:hAnsiTheme="minorHAnsi" w:cstheme="minorHAnsi"/>
        </w:rPr>
        <w:t>s</w:t>
      </w:r>
      <w:r w:rsidR="00B74490" w:rsidRPr="00E66105">
        <w:rPr>
          <w:rFonts w:asciiTheme="minorHAnsi" w:hAnsiTheme="minorHAnsi" w:cstheme="minorHAnsi"/>
        </w:rPr>
        <w:t xml:space="preserve"> </w:t>
      </w:r>
      <w:r w:rsidR="00236C70" w:rsidRPr="00E66105">
        <w:rPr>
          <w:rFonts w:asciiTheme="minorHAnsi" w:hAnsiTheme="minorHAnsi" w:cstheme="minorHAnsi"/>
        </w:rPr>
        <w:t>“</w:t>
      </w:r>
      <w:r w:rsidR="00B74490" w:rsidRPr="00E66105">
        <w:rPr>
          <w:rFonts w:asciiTheme="minorHAnsi" w:hAnsiTheme="minorHAnsi" w:cstheme="minorHAnsi"/>
        </w:rPr>
        <w:t>appropriate measure</w:t>
      </w:r>
      <w:r w:rsidR="001E1337" w:rsidRPr="00E66105">
        <w:rPr>
          <w:rFonts w:asciiTheme="minorHAnsi" w:hAnsiTheme="minorHAnsi" w:cstheme="minorHAnsi"/>
        </w:rPr>
        <w:t>s</w:t>
      </w:r>
      <w:r w:rsidR="00B74490" w:rsidRPr="00E66105">
        <w:rPr>
          <w:rFonts w:asciiTheme="minorHAnsi" w:hAnsiTheme="minorHAnsi" w:cstheme="minorHAnsi"/>
        </w:rPr>
        <w:t xml:space="preserve"> for the redress of past inequalities an</w:t>
      </w:r>
      <w:r w:rsidR="001E1337" w:rsidRPr="00E66105">
        <w:rPr>
          <w:rFonts w:asciiTheme="minorHAnsi" w:hAnsiTheme="minorHAnsi" w:cstheme="minorHAnsi"/>
        </w:rPr>
        <w:t>d</w:t>
      </w:r>
      <w:r w:rsidR="00B74490" w:rsidRPr="00E66105">
        <w:rPr>
          <w:rFonts w:asciiTheme="minorHAnsi" w:hAnsiTheme="minorHAnsi" w:cstheme="minorHAnsi"/>
        </w:rPr>
        <w:t xml:space="preserve"> may not unfairly discriminate in any way”.</w:t>
      </w:r>
    </w:p>
    <w:p w:rsidR="00FD4656" w:rsidRPr="001E2415" w:rsidRDefault="00FD4656" w:rsidP="00F220E9">
      <w:pPr>
        <w:pStyle w:val="BodyText"/>
        <w:numPr>
          <w:ilvl w:val="1"/>
          <w:numId w:val="15"/>
        </w:numPr>
        <w:tabs>
          <w:tab w:val="left" w:pos="567"/>
        </w:tabs>
        <w:kinsoku w:val="0"/>
        <w:overflowPunct w:val="0"/>
        <w:spacing w:line="276" w:lineRule="auto"/>
        <w:ind w:left="567" w:right="112" w:hanging="567"/>
        <w:jc w:val="both"/>
        <w:rPr>
          <w:rFonts w:asciiTheme="minorHAnsi" w:hAnsiTheme="minorHAnsi" w:cstheme="minorHAnsi"/>
        </w:rPr>
      </w:pPr>
      <w:r w:rsidRPr="001E2415">
        <w:rPr>
          <w:rFonts w:asciiTheme="minorHAnsi" w:hAnsiTheme="minorHAnsi" w:cstheme="minorHAnsi"/>
        </w:rPr>
        <w:t xml:space="preserve">As a public higher education institution, SU is </w:t>
      </w:r>
      <w:r w:rsidR="00222119" w:rsidRPr="001E2415">
        <w:rPr>
          <w:rFonts w:asciiTheme="minorHAnsi" w:hAnsiTheme="minorHAnsi" w:cstheme="minorHAnsi"/>
        </w:rPr>
        <w:t>also</w:t>
      </w:r>
      <w:r w:rsidRPr="001E2415">
        <w:rPr>
          <w:rFonts w:asciiTheme="minorHAnsi" w:hAnsiTheme="minorHAnsi" w:cstheme="minorHAnsi"/>
        </w:rPr>
        <w:t xml:space="preserve"> contributing to the achievement of national objectives for higher education, including </w:t>
      </w:r>
      <w:r w:rsidR="00222119" w:rsidRPr="001E2415">
        <w:rPr>
          <w:rFonts w:asciiTheme="minorHAnsi" w:hAnsiTheme="minorHAnsi" w:cstheme="minorHAnsi"/>
        </w:rPr>
        <w:t>the increase</w:t>
      </w:r>
      <w:r w:rsidRPr="001E2415">
        <w:rPr>
          <w:rFonts w:asciiTheme="minorHAnsi" w:hAnsiTheme="minorHAnsi" w:cstheme="minorHAnsi"/>
        </w:rPr>
        <w:t xml:space="preserve"> </w:t>
      </w:r>
      <w:r w:rsidR="005058D3" w:rsidRPr="001E2415">
        <w:rPr>
          <w:rFonts w:asciiTheme="minorHAnsi" w:hAnsiTheme="minorHAnsi" w:cstheme="minorHAnsi"/>
        </w:rPr>
        <w:t>of the participation rate in higher education in South Africa</w:t>
      </w:r>
      <w:r w:rsidRPr="001E2415">
        <w:rPr>
          <w:rFonts w:asciiTheme="minorHAnsi" w:hAnsiTheme="minorHAnsi" w:cstheme="minorHAnsi"/>
        </w:rPr>
        <w:t xml:space="preserve">. </w:t>
      </w:r>
    </w:p>
    <w:p w:rsidR="0037356E" w:rsidRPr="00E66105" w:rsidRDefault="008D0A6F" w:rsidP="00F220E9">
      <w:pPr>
        <w:pStyle w:val="BodyText"/>
        <w:numPr>
          <w:ilvl w:val="1"/>
          <w:numId w:val="15"/>
        </w:numPr>
        <w:tabs>
          <w:tab w:val="left" w:pos="567"/>
        </w:tabs>
        <w:kinsoku w:val="0"/>
        <w:overflowPunct w:val="0"/>
        <w:spacing w:line="276" w:lineRule="auto"/>
        <w:ind w:left="709" w:right="112" w:hanging="709"/>
        <w:jc w:val="both"/>
        <w:rPr>
          <w:rFonts w:asciiTheme="minorHAnsi" w:hAnsiTheme="minorHAnsi" w:cstheme="minorHAnsi"/>
        </w:rPr>
      </w:pPr>
      <w:r>
        <w:rPr>
          <w:rFonts w:asciiTheme="minorHAnsi" w:hAnsiTheme="minorHAnsi" w:cstheme="minorHAnsi"/>
        </w:rPr>
        <w:t>SU must</w:t>
      </w:r>
      <w:r w:rsidR="0037356E" w:rsidRPr="00E66105">
        <w:rPr>
          <w:rFonts w:asciiTheme="minorHAnsi" w:hAnsiTheme="minorHAnsi" w:cstheme="minorHAnsi"/>
        </w:rPr>
        <w:t xml:space="preserve"> play its part in the pursuit of academic excellence within society at large.</w:t>
      </w:r>
    </w:p>
    <w:p w:rsidR="0037356E" w:rsidRPr="00E66105" w:rsidRDefault="008D0A6F" w:rsidP="00F220E9">
      <w:pPr>
        <w:pStyle w:val="BodyText"/>
        <w:numPr>
          <w:ilvl w:val="1"/>
          <w:numId w:val="15"/>
        </w:numPr>
        <w:tabs>
          <w:tab w:val="left" w:pos="567"/>
        </w:tabs>
        <w:kinsoku w:val="0"/>
        <w:overflowPunct w:val="0"/>
        <w:spacing w:line="276" w:lineRule="auto"/>
        <w:ind w:left="567" w:right="112" w:hanging="567"/>
        <w:jc w:val="both"/>
        <w:rPr>
          <w:rFonts w:asciiTheme="minorHAnsi" w:hAnsiTheme="minorHAnsi" w:cstheme="minorHAnsi"/>
        </w:rPr>
      </w:pPr>
      <w:r>
        <w:rPr>
          <w:rFonts w:asciiTheme="minorHAnsi" w:hAnsiTheme="minorHAnsi" w:cstheme="minorHAnsi"/>
        </w:rPr>
        <w:t>SU must also</w:t>
      </w:r>
      <w:r w:rsidR="0037356E" w:rsidRPr="00E66105">
        <w:rPr>
          <w:rFonts w:asciiTheme="minorHAnsi" w:hAnsiTheme="minorHAnsi" w:cstheme="minorHAnsi"/>
        </w:rPr>
        <w:t xml:space="preserve"> conduct its teaching and research so as to contribute to the elimination of inequalities and discrimination in the higher education system</w:t>
      </w:r>
      <w:r>
        <w:rPr>
          <w:rFonts w:asciiTheme="minorHAnsi" w:hAnsiTheme="minorHAnsi" w:cstheme="minorHAnsi"/>
        </w:rPr>
        <w:t xml:space="preserve">, </w:t>
      </w:r>
      <w:r w:rsidR="0037356E" w:rsidRPr="00E66105">
        <w:rPr>
          <w:rFonts w:asciiTheme="minorHAnsi" w:hAnsiTheme="minorHAnsi" w:cstheme="minorHAnsi"/>
        </w:rPr>
        <w:t>including the effect</w:t>
      </w:r>
      <w:r>
        <w:rPr>
          <w:rFonts w:asciiTheme="minorHAnsi" w:hAnsiTheme="minorHAnsi" w:cstheme="minorHAnsi"/>
        </w:rPr>
        <w:t>s</w:t>
      </w:r>
      <w:r w:rsidR="0037356E" w:rsidRPr="00E66105">
        <w:rPr>
          <w:rFonts w:asciiTheme="minorHAnsi" w:hAnsiTheme="minorHAnsi" w:cstheme="minorHAnsi"/>
        </w:rPr>
        <w:t xml:space="preserve"> of past inequalities and discrimination.</w:t>
      </w:r>
    </w:p>
    <w:p w:rsidR="0037356E" w:rsidRPr="00E66105" w:rsidRDefault="0037356E" w:rsidP="00F220E9">
      <w:pPr>
        <w:pStyle w:val="BodyText"/>
        <w:numPr>
          <w:ilvl w:val="1"/>
          <w:numId w:val="15"/>
        </w:numPr>
        <w:tabs>
          <w:tab w:val="left" w:pos="567"/>
        </w:tabs>
        <w:kinsoku w:val="0"/>
        <w:overflowPunct w:val="0"/>
        <w:spacing w:line="276" w:lineRule="auto"/>
        <w:ind w:left="709" w:right="112" w:hanging="709"/>
        <w:jc w:val="both"/>
        <w:rPr>
          <w:rFonts w:asciiTheme="minorHAnsi" w:hAnsiTheme="minorHAnsi" w:cstheme="minorHAnsi"/>
        </w:rPr>
      </w:pPr>
      <w:r w:rsidRPr="00E66105">
        <w:rPr>
          <w:rFonts w:asciiTheme="minorHAnsi" w:hAnsiTheme="minorHAnsi" w:cstheme="minorHAnsi"/>
        </w:rPr>
        <w:t xml:space="preserve">SU is </w:t>
      </w:r>
      <w:r w:rsidR="005058D3" w:rsidRPr="00E66105">
        <w:rPr>
          <w:rFonts w:asciiTheme="minorHAnsi" w:hAnsiTheme="minorHAnsi" w:cstheme="minorHAnsi"/>
        </w:rPr>
        <w:t xml:space="preserve">therefore </w:t>
      </w:r>
      <w:r w:rsidRPr="00E66105">
        <w:rPr>
          <w:rFonts w:asciiTheme="minorHAnsi" w:hAnsiTheme="minorHAnsi" w:cstheme="minorHAnsi"/>
        </w:rPr>
        <w:t xml:space="preserve">committed to fulfil its responsibility in respect of redress in the </w:t>
      </w:r>
      <w:r w:rsidR="00530881" w:rsidRPr="00E66105">
        <w:rPr>
          <w:rFonts w:asciiTheme="minorHAnsi" w:hAnsiTheme="minorHAnsi" w:cstheme="minorHAnsi"/>
        </w:rPr>
        <w:t>c</w:t>
      </w:r>
      <w:r w:rsidR="005058D3" w:rsidRPr="00E66105">
        <w:rPr>
          <w:rFonts w:asciiTheme="minorHAnsi" w:hAnsiTheme="minorHAnsi" w:cstheme="minorHAnsi"/>
        </w:rPr>
        <w:t>ountry.</w:t>
      </w:r>
    </w:p>
    <w:p w:rsidR="0037356E" w:rsidRPr="00E66105" w:rsidRDefault="008D0A6F" w:rsidP="00F220E9">
      <w:pPr>
        <w:pStyle w:val="BodyText"/>
        <w:numPr>
          <w:ilvl w:val="1"/>
          <w:numId w:val="15"/>
        </w:numPr>
        <w:kinsoku w:val="0"/>
        <w:overflowPunct w:val="0"/>
        <w:spacing w:line="276" w:lineRule="auto"/>
        <w:ind w:left="567" w:right="112" w:hanging="567"/>
        <w:jc w:val="both"/>
        <w:rPr>
          <w:rFonts w:asciiTheme="minorHAnsi" w:hAnsiTheme="minorHAnsi" w:cstheme="minorHAnsi"/>
        </w:rPr>
      </w:pPr>
      <w:r>
        <w:rPr>
          <w:rFonts w:asciiTheme="minorHAnsi" w:hAnsiTheme="minorHAnsi" w:cstheme="minorHAnsi"/>
        </w:rPr>
        <w:t>T</w:t>
      </w:r>
      <w:r w:rsidRPr="005E7655">
        <w:rPr>
          <w:rFonts w:asciiTheme="minorHAnsi" w:hAnsiTheme="minorHAnsi" w:cstheme="minorHAnsi"/>
        </w:rPr>
        <w:t>he SU Council determines certain student diversity targets</w:t>
      </w:r>
      <w:r w:rsidRPr="008D0A6F">
        <w:rPr>
          <w:rFonts w:asciiTheme="minorHAnsi" w:hAnsiTheme="minorHAnsi" w:cstheme="minorHAnsi"/>
        </w:rPr>
        <w:t xml:space="preserve"> </w:t>
      </w:r>
      <w:r>
        <w:rPr>
          <w:rFonts w:asciiTheme="minorHAnsi" w:hAnsiTheme="minorHAnsi" w:cstheme="minorHAnsi"/>
        </w:rPr>
        <w:t>t</w:t>
      </w:r>
      <w:r w:rsidR="0037356E" w:rsidRPr="00E66105">
        <w:rPr>
          <w:rFonts w:asciiTheme="minorHAnsi" w:hAnsiTheme="minorHAnsi" w:cstheme="minorHAnsi"/>
        </w:rPr>
        <w:t>o facilitate redress</w:t>
      </w:r>
      <w:r>
        <w:rPr>
          <w:rFonts w:asciiTheme="minorHAnsi" w:hAnsiTheme="minorHAnsi" w:cstheme="minorHAnsi"/>
        </w:rPr>
        <w:t xml:space="preserve"> and </w:t>
      </w:r>
      <w:r w:rsidRPr="005E7655">
        <w:rPr>
          <w:rFonts w:asciiTheme="minorHAnsi" w:hAnsiTheme="minorHAnsi" w:cstheme="minorHAnsi"/>
        </w:rPr>
        <w:t>to give effect to the vision of SU, namely to be an inclusive, innovative and future-focused university</w:t>
      </w:r>
      <w:r w:rsidR="0037356E" w:rsidRPr="00E66105">
        <w:rPr>
          <w:rFonts w:asciiTheme="minorHAnsi" w:hAnsiTheme="minorHAnsi" w:cstheme="minorHAnsi"/>
        </w:rPr>
        <w:t>.</w:t>
      </w:r>
    </w:p>
    <w:p w:rsidR="0037356E" w:rsidRPr="00E66105" w:rsidRDefault="0037356E" w:rsidP="00F220E9">
      <w:pPr>
        <w:pStyle w:val="BodyText"/>
        <w:numPr>
          <w:ilvl w:val="1"/>
          <w:numId w:val="15"/>
        </w:numPr>
        <w:kinsoku w:val="0"/>
        <w:overflowPunct w:val="0"/>
        <w:spacing w:line="276" w:lineRule="auto"/>
        <w:ind w:left="567" w:right="112" w:hanging="567"/>
        <w:jc w:val="both"/>
        <w:rPr>
          <w:rFonts w:asciiTheme="minorHAnsi" w:hAnsiTheme="minorHAnsi" w:cstheme="minorHAnsi"/>
        </w:rPr>
      </w:pPr>
      <w:r w:rsidRPr="00E66105">
        <w:rPr>
          <w:rFonts w:asciiTheme="minorHAnsi" w:hAnsiTheme="minorHAnsi" w:cstheme="minorHAnsi"/>
        </w:rPr>
        <w:t xml:space="preserve">In light of the above, SU requires a nuanced set of </w:t>
      </w:r>
      <w:r w:rsidR="002F4830" w:rsidRPr="00E66105">
        <w:rPr>
          <w:rFonts w:asciiTheme="minorHAnsi" w:hAnsiTheme="minorHAnsi" w:cstheme="minorHAnsi"/>
        </w:rPr>
        <w:t xml:space="preserve">indicators </w:t>
      </w:r>
      <w:r w:rsidRPr="00E66105">
        <w:rPr>
          <w:rFonts w:asciiTheme="minorHAnsi" w:hAnsiTheme="minorHAnsi" w:cstheme="minorHAnsi"/>
        </w:rPr>
        <w:t xml:space="preserve">against which to consider the admission of </w:t>
      </w:r>
      <w:r w:rsidR="00D35B8B" w:rsidRPr="00E66105">
        <w:rPr>
          <w:rFonts w:asciiTheme="minorHAnsi" w:hAnsiTheme="minorHAnsi" w:cstheme="minorHAnsi"/>
        </w:rPr>
        <w:t xml:space="preserve">a diverse group </w:t>
      </w:r>
      <w:r w:rsidR="0054682E" w:rsidRPr="00E66105">
        <w:rPr>
          <w:rFonts w:asciiTheme="minorHAnsi" w:hAnsiTheme="minorHAnsi" w:cstheme="minorHAnsi"/>
        </w:rPr>
        <w:t xml:space="preserve">of </w:t>
      </w:r>
      <w:r w:rsidRPr="00E66105">
        <w:rPr>
          <w:rFonts w:asciiTheme="minorHAnsi" w:hAnsiTheme="minorHAnsi" w:cstheme="minorHAnsi"/>
        </w:rPr>
        <w:t xml:space="preserve">newcomer students to the </w:t>
      </w:r>
      <w:r w:rsidR="00D35B8B" w:rsidRPr="00E66105">
        <w:rPr>
          <w:rFonts w:asciiTheme="minorHAnsi" w:hAnsiTheme="minorHAnsi" w:cstheme="minorHAnsi"/>
        </w:rPr>
        <w:t xml:space="preserve">University </w:t>
      </w:r>
      <w:r w:rsidRPr="00E66105">
        <w:rPr>
          <w:rFonts w:asciiTheme="minorHAnsi" w:hAnsiTheme="minorHAnsi" w:cstheme="minorHAnsi"/>
        </w:rPr>
        <w:t>with the potential for success.</w:t>
      </w:r>
    </w:p>
    <w:p w:rsidR="00D63261" w:rsidRDefault="00D63261">
      <w:pPr>
        <w:widowControl/>
        <w:autoSpaceDE/>
        <w:autoSpaceDN/>
        <w:adjustRightInd/>
        <w:rPr>
          <w:rFonts w:asciiTheme="minorHAnsi" w:hAnsiTheme="minorHAnsi" w:cstheme="minorHAnsi"/>
        </w:rPr>
      </w:pPr>
      <w:r>
        <w:rPr>
          <w:rFonts w:asciiTheme="minorHAnsi" w:hAnsiTheme="minorHAnsi" w:cstheme="minorHAnsi"/>
        </w:rPr>
        <w:br w:type="page"/>
      </w:r>
    </w:p>
    <w:p w:rsidR="00106146" w:rsidRPr="00E66105" w:rsidRDefault="00106146" w:rsidP="008D0A6F">
      <w:pPr>
        <w:pStyle w:val="BodyText"/>
        <w:kinsoku w:val="0"/>
        <w:overflowPunct w:val="0"/>
        <w:ind w:left="0" w:firstLine="0"/>
        <w:rPr>
          <w:rFonts w:asciiTheme="minorHAnsi" w:hAnsiTheme="minorHAnsi" w:cstheme="minorHAnsi"/>
        </w:rPr>
      </w:pPr>
    </w:p>
    <w:p w:rsidR="0037356E" w:rsidRPr="00E66105" w:rsidRDefault="0037356E" w:rsidP="008D0A6F">
      <w:pPr>
        <w:pStyle w:val="Heading1"/>
        <w:numPr>
          <w:ilvl w:val="0"/>
          <w:numId w:val="15"/>
        </w:numPr>
        <w:tabs>
          <w:tab w:val="left" w:pos="567"/>
        </w:tabs>
        <w:kinsoku w:val="0"/>
        <w:overflowPunct w:val="0"/>
        <w:ind w:hanging="1080"/>
        <w:rPr>
          <w:rFonts w:asciiTheme="minorHAnsi" w:hAnsiTheme="minorHAnsi" w:cstheme="minorHAnsi"/>
          <w:spacing w:val="-1"/>
          <w:sz w:val="24"/>
          <w:szCs w:val="24"/>
        </w:rPr>
      </w:pPr>
      <w:r w:rsidRPr="00E66105">
        <w:rPr>
          <w:rFonts w:asciiTheme="minorHAnsi" w:hAnsiTheme="minorHAnsi" w:cstheme="minorHAnsi"/>
          <w:spacing w:val="-1"/>
          <w:sz w:val="24"/>
          <w:szCs w:val="24"/>
        </w:rPr>
        <w:t>AIM</w:t>
      </w:r>
      <w:r w:rsidRPr="00E66105">
        <w:rPr>
          <w:rFonts w:asciiTheme="minorHAnsi" w:hAnsiTheme="minorHAnsi" w:cstheme="minorHAnsi"/>
          <w:spacing w:val="-2"/>
          <w:sz w:val="24"/>
          <w:szCs w:val="24"/>
        </w:rPr>
        <w:t xml:space="preserve"> </w:t>
      </w:r>
      <w:r w:rsidRPr="00E66105">
        <w:rPr>
          <w:rFonts w:asciiTheme="minorHAnsi" w:hAnsiTheme="minorHAnsi" w:cstheme="minorHAnsi"/>
          <w:spacing w:val="-1"/>
          <w:sz w:val="24"/>
          <w:szCs w:val="24"/>
        </w:rPr>
        <w:t>OF POLICY</w:t>
      </w:r>
    </w:p>
    <w:p w:rsidR="00530881" w:rsidRPr="00E66105" w:rsidRDefault="00530881" w:rsidP="008D0A6F">
      <w:pPr>
        <w:rPr>
          <w:rFonts w:asciiTheme="minorHAnsi" w:hAnsiTheme="minorHAnsi" w:cstheme="minorHAnsi"/>
        </w:rPr>
      </w:pPr>
    </w:p>
    <w:p w:rsidR="0037356E" w:rsidRDefault="00F85E7C" w:rsidP="00106146">
      <w:pPr>
        <w:pStyle w:val="BodyText"/>
        <w:tabs>
          <w:tab w:val="left" w:pos="567"/>
        </w:tabs>
        <w:kinsoku w:val="0"/>
        <w:overflowPunct w:val="0"/>
        <w:spacing w:line="276" w:lineRule="auto"/>
        <w:ind w:left="567" w:right="112" w:firstLine="0"/>
        <w:jc w:val="both"/>
        <w:rPr>
          <w:rFonts w:asciiTheme="minorHAnsi" w:hAnsiTheme="minorHAnsi" w:cstheme="minorHAnsi"/>
        </w:rPr>
      </w:pPr>
      <w:r w:rsidRPr="00E66105">
        <w:rPr>
          <w:rFonts w:asciiTheme="minorHAnsi" w:hAnsiTheme="minorHAnsi" w:cstheme="minorHAnsi"/>
        </w:rPr>
        <w:t xml:space="preserve">The aim of this policy is to stipulate principles, provisions and guidelines in respect of admission to undergraduate programmes and, where applicable, to postgraduate programmes at </w:t>
      </w:r>
      <w:r w:rsidR="008D0A6F">
        <w:rPr>
          <w:rFonts w:asciiTheme="minorHAnsi" w:hAnsiTheme="minorHAnsi" w:cstheme="minorHAnsi"/>
        </w:rPr>
        <w:t>SU</w:t>
      </w:r>
      <w:r w:rsidRPr="00E66105">
        <w:rPr>
          <w:rFonts w:asciiTheme="minorHAnsi" w:hAnsiTheme="minorHAnsi" w:cstheme="minorHAnsi"/>
        </w:rPr>
        <w:t>.</w:t>
      </w:r>
    </w:p>
    <w:p w:rsidR="00106146" w:rsidRPr="00E66105" w:rsidRDefault="00106146" w:rsidP="00106146">
      <w:pPr>
        <w:pStyle w:val="BodyText"/>
        <w:tabs>
          <w:tab w:val="left" w:pos="567"/>
        </w:tabs>
        <w:kinsoku w:val="0"/>
        <w:overflowPunct w:val="0"/>
        <w:spacing w:line="276" w:lineRule="auto"/>
        <w:ind w:left="567" w:right="112" w:firstLine="0"/>
        <w:jc w:val="both"/>
        <w:rPr>
          <w:rFonts w:asciiTheme="minorHAnsi" w:hAnsiTheme="minorHAnsi" w:cstheme="minorHAnsi"/>
        </w:rPr>
      </w:pPr>
    </w:p>
    <w:p w:rsidR="0037356E" w:rsidRPr="00E66105" w:rsidRDefault="0037356E" w:rsidP="008D0A6F">
      <w:pPr>
        <w:pStyle w:val="Heading1"/>
        <w:numPr>
          <w:ilvl w:val="0"/>
          <w:numId w:val="15"/>
        </w:numPr>
        <w:tabs>
          <w:tab w:val="left" w:pos="567"/>
        </w:tabs>
        <w:kinsoku w:val="0"/>
        <w:overflowPunct w:val="0"/>
        <w:ind w:hanging="1080"/>
        <w:rPr>
          <w:rFonts w:asciiTheme="minorHAnsi" w:hAnsiTheme="minorHAnsi" w:cstheme="minorHAnsi"/>
          <w:spacing w:val="-1"/>
          <w:sz w:val="24"/>
          <w:szCs w:val="24"/>
        </w:rPr>
      </w:pPr>
      <w:r w:rsidRPr="00E66105">
        <w:rPr>
          <w:rFonts w:asciiTheme="minorHAnsi" w:hAnsiTheme="minorHAnsi" w:cstheme="minorHAnsi"/>
          <w:spacing w:val="-1"/>
          <w:sz w:val="24"/>
          <w:szCs w:val="24"/>
        </w:rPr>
        <w:t>SCOPE</w:t>
      </w:r>
      <w:r w:rsidRPr="00E66105">
        <w:rPr>
          <w:rFonts w:asciiTheme="minorHAnsi" w:hAnsiTheme="minorHAnsi" w:cstheme="minorHAnsi"/>
          <w:spacing w:val="-2"/>
          <w:sz w:val="24"/>
          <w:szCs w:val="24"/>
        </w:rPr>
        <w:t xml:space="preserve"> </w:t>
      </w:r>
      <w:r w:rsidRPr="00E66105">
        <w:rPr>
          <w:rFonts w:asciiTheme="minorHAnsi" w:hAnsiTheme="minorHAnsi" w:cstheme="minorHAnsi"/>
          <w:spacing w:val="-1"/>
          <w:sz w:val="24"/>
          <w:szCs w:val="24"/>
        </w:rPr>
        <w:t>OF POLICY</w:t>
      </w:r>
    </w:p>
    <w:p w:rsidR="00530881" w:rsidRPr="00E66105" w:rsidRDefault="00530881" w:rsidP="008D0A6F">
      <w:pPr>
        <w:rPr>
          <w:rFonts w:asciiTheme="minorHAnsi" w:hAnsiTheme="minorHAnsi" w:cstheme="minorHAnsi"/>
        </w:rPr>
      </w:pPr>
    </w:p>
    <w:p w:rsidR="0037356E" w:rsidRPr="00E66105" w:rsidRDefault="0037356E" w:rsidP="00106146">
      <w:pPr>
        <w:pStyle w:val="BodyText"/>
        <w:numPr>
          <w:ilvl w:val="1"/>
          <w:numId w:val="15"/>
        </w:numPr>
        <w:tabs>
          <w:tab w:val="left" w:pos="567"/>
        </w:tabs>
        <w:kinsoku w:val="0"/>
        <w:overflowPunct w:val="0"/>
        <w:spacing w:line="276" w:lineRule="auto"/>
        <w:ind w:left="567" w:right="111" w:hanging="567"/>
        <w:jc w:val="both"/>
        <w:rPr>
          <w:rFonts w:asciiTheme="minorHAnsi" w:hAnsiTheme="minorHAnsi" w:cstheme="minorHAnsi"/>
          <w:spacing w:val="-1"/>
        </w:rPr>
      </w:pPr>
      <w:r w:rsidRPr="00E66105">
        <w:rPr>
          <w:rFonts w:asciiTheme="minorHAnsi" w:hAnsiTheme="minorHAnsi" w:cstheme="minorHAnsi"/>
        </w:rPr>
        <w:t>This</w:t>
      </w:r>
      <w:r w:rsidRPr="00E66105">
        <w:rPr>
          <w:rFonts w:asciiTheme="minorHAnsi" w:hAnsiTheme="minorHAnsi" w:cstheme="minorHAnsi"/>
          <w:spacing w:val="22"/>
        </w:rPr>
        <w:t xml:space="preserve"> </w:t>
      </w:r>
      <w:r w:rsidRPr="00E66105">
        <w:rPr>
          <w:rFonts w:asciiTheme="minorHAnsi" w:hAnsiTheme="minorHAnsi" w:cstheme="minorHAnsi"/>
        </w:rPr>
        <w:t>policy</w:t>
      </w:r>
      <w:r w:rsidRPr="00E66105">
        <w:rPr>
          <w:rFonts w:asciiTheme="minorHAnsi" w:hAnsiTheme="minorHAnsi" w:cstheme="minorHAnsi"/>
          <w:spacing w:val="25"/>
        </w:rPr>
        <w:t xml:space="preserve"> </w:t>
      </w:r>
      <w:r w:rsidRPr="00E66105">
        <w:rPr>
          <w:rFonts w:asciiTheme="minorHAnsi" w:hAnsiTheme="minorHAnsi" w:cstheme="minorHAnsi"/>
          <w:spacing w:val="-1"/>
        </w:rPr>
        <w:t>informs</w:t>
      </w:r>
      <w:r w:rsidRPr="00E66105">
        <w:rPr>
          <w:rFonts w:asciiTheme="minorHAnsi" w:hAnsiTheme="minorHAnsi" w:cstheme="minorHAnsi"/>
          <w:spacing w:val="23"/>
        </w:rPr>
        <w:t xml:space="preserve"> </w:t>
      </w:r>
      <w:r w:rsidRPr="00E66105">
        <w:rPr>
          <w:rFonts w:asciiTheme="minorHAnsi" w:hAnsiTheme="minorHAnsi" w:cstheme="minorHAnsi"/>
          <w:spacing w:val="-1"/>
        </w:rPr>
        <w:t>admission</w:t>
      </w:r>
      <w:r w:rsidRPr="00E66105">
        <w:rPr>
          <w:rFonts w:asciiTheme="minorHAnsi" w:hAnsiTheme="minorHAnsi" w:cstheme="minorHAnsi"/>
          <w:spacing w:val="25"/>
        </w:rPr>
        <w:t xml:space="preserve"> </w:t>
      </w:r>
      <w:r w:rsidRPr="00E66105">
        <w:rPr>
          <w:rFonts w:asciiTheme="minorHAnsi" w:hAnsiTheme="minorHAnsi" w:cstheme="minorHAnsi"/>
          <w:spacing w:val="-1"/>
        </w:rPr>
        <w:t>to</w:t>
      </w:r>
      <w:r w:rsidRPr="00E66105">
        <w:rPr>
          <w:rFonts w:asciiTheme="minorHAnsi" w:hAnsiTheme="minorHAnsi" w:cstheme="minorHAnsi"/>
          <w:spacing w:val="65"/>
        </w:rPr>
        <w:t xml:space="preserve"> </w:t>
      </w:r>
      <w:r w:rsidRPr="00E66105">
        <w:rPr>
          <w:rFonts w:asciiTheme="minorHAnsi" w:hAnsiTheme="minorHAnsi" w:cstheme="minorHAnsi"/>
          <w:spacing w:val="-1"/>
        </w:rPr>
        <w:t>undergraduate</w:t>
      </w:r>
      <w:r w:rsidRPr="00E66105">
        <w:rPr>
          <w:rFonts w:asciiTheme="minorHAnsi" w:hAnsiTheme="minorHAnsi" w:cstheme="minorHAnsi"/>
          <w:spacing w:val="5"/>
        </w:rPr>
        <w:t xml:space="preserve"> </w:t>
      </w:r>
      <w:r w:rsidRPr="00E66105">
        <w:rPr>
          <w:rFonts w:asciiTheme="minorHAnsi" w:hAnsiTheme="minorHAnsi" w:cstheme="minorHAnsi"/>
          <w:spacing w:val="-1"/>
        </w:rPr>
        <w:t>programmes,</w:t>
      </w:r>
      <w:r w:rsidRPr="00E66105">
        <w:rPr>
          <w:rFonts w:asciiTheme="minorHAnsi" w:hAnsiTheme="minorHAnsi" w:cstheme="minorHAnsi"/>
          <w:spacing w:val="6"/>
        </w:rPr>
        <w:t xml:space="preserve"> </w:t>
      </w:r>
      <w:r w:rsidRPr="00E66105">
        <w:rPr>
          <w:rFonts w:asciiTheme="minorHAnsi" w:hAnsiTheme="minorHAnsi" w:cstheme="minorHAnsi"/>
          <w:spacing w:val="-1"/>
        </w:rPr>
        <w:t>while</w:t>
      </w:r>
      <w:r w:rsidRPr="00E66105">
        <w:rPr>
          <w:rFonts w:asciiTheme="minorHAnsi" w:hAnsiTheme="minorHAnsi" w:cstheme="minorHAnsi"/>
          <w:spacing w:val="3"/>
        </w:rPr>
        <w:t xml:space="preserve"> </w:t>
      </w:r>
      <w:r w:rsidRPr="00E66105">
        <w:rPr>
          <w:rFonts w:asciiTheme="minorHAnsi" w:hAnsiTheme="minorHAnsi" w:cstheme="minorHAnsi"/>
        </w:rPr>
        <w:t>the</w:t>
      </w:r>
      <w:r w:rsidRPr="00E66105">
        <w:rPr>
          <w:rFonts w:asciiTheme="minorHAnsi" w:hAnsiTheme="minorHAnsi" w:cstheme="minorHAnsi"/>
          <w:spacing w:val="4"/>
        </w:rPr>
        <w:t xml:space="preserve"> </w:t>
      </w:r>
      <w:r w:rsidRPr="00E66105">
        <w:rPr>
          <w:rFonts w:asciiTheme="minorHAnsi" w:hAnsiTheme="minorHAnsi" w:cstheme="minorHAnsi"/>
          <w:spacing w:val="-1"/>
        </w:rPr>
        <w:t>underlying</w:t>
      </w:r>
      <w:r w:rsidRPr="00E66105">
        <w:rPr>
          <w:rFonts w:asciiTheme="minorHAnsi" w:hAnsiTheme="minorHAnsi" w:cstheme="minorHAnsi"/>
          <w:spacing w:val="5"/>
        </w:rPr>
        <w:t xml:space="preserve"> </w:t>
      </w:r>
      <w:r w:rsidRPr="00E66105">
        <w:rPr>
          <w:rFonts w:asciiTheme="minorHAnsi" w:hAnsiTheme="minorHAnsi" w:cstheme="minorHAnsi"/>
          <w:spacing w:val="-1"/>
        </w:rPr>
        <w:t>principles</w:t>
      </w:r>
      <w:r w:rsidRPr="00E66105">
        <w:rPr>
          <w:rFonts w:asciiTheme="minorHAnsi" w:hAnsiTheme="minorHAnsi" w:cstheme="minorHAnsi"/>
          <w:spacing w:val="5"/>
        </w:rPr>
        <w:t xml:space="preserve"> </w:t>
      </w:r>
      <w:r w:rsidRPr="00E66105">
        <w:rPr>
          <w:rFonts w:asciiTheme="minorHAnsi" w:hAnsiTheme="minorHAnsi" w:cstheme="minorHAnsi"/>
          <w:spacing w:val="-1"/>
        </w:rPr>
        <w:t>of</w:t>
      </w:r>
      <w:r w:rsidRPr="00E66105">
        <w:rPr>
          <w:rFonts w:asciiTheme="minorHAnsi" w:hAnsiTheme="minorHAnsi" w:cstheme="minorHAnsi"/>
          <w:spacing w:val="4"/>
        </w:rPr>
        <w:t xml:space="preserve"> </w:t>
      </w:r>
      <w:r w:rsidRPr="00E66105">
        <w:rPr>
          <w:rFonts w:asciiTheme="minorHAnsi" w:hAnsiTheme="minorHAnsi" w:cstheme="minorHAnsi"/>
        </w:rPr>
        <w:t>the</w:t>
      </w:r>
      <w:r w:rsidRPr="00E66105">
        <w:rPr>
          <w:rFonts w:asciiTheme="minorHAnsi" w:hAnsiTheme="minorHAnsi" w:cstheme="minorHAnsi"/>
          <w:spacing w:val="3"/>
        </w:rPr>
        <w:t xml:space="preserve"> </w:t>
      </w:r>
      <w:r w:rsidRPr="00E66105">
        <w:rPr>
          <w:rFonts w:asciiTheme="minorHAnsi" w:hAnsiTheme="minorHAnsi" w:cstheme="minorHAnsi"/>
        </w:rPr>
        <w:t>policy</w:t>
      </w:r>
      <w:r w:rsidRPr="00E66105">
        <w:rPr>
          <w:rFonts w:asciiTheme="minorHAnsi" w:hAnsiTheme="minorHAnsi" w:cstheme="minorHAnsi"/>
          <w:spacing w:val="3"/>
        </w:rPr>
        <w:t xml:space="preserve"> </w:t>
      </w:r>
      <w:r w:rsidRPr="00E66105">
        <w:rPr>
          <w:rFonts w:asciiTheme="minorHAnsi" w:hAnsiTheme="minorHAnsi" w:cstheme="minorHAnsi"/>
          <w:spacing w:val="-1"/>
        </w:rPr>
        <w:t>also</w:t>
      </w:r>
      <w:r w:rsidRPr="00E66105">
        <w:rPr>
          <w:rFonts w:asciiTheme="minorHAnsi" w:hAnsiTheme="minorHAnsi" w:cstheme="minorHAnsi"/>
          <w:spacing w:val="5"/>
        </w:rPr>
        <w:t xml:space="preserve"> </w:t>
      </w:r>
      <w:r w:rsidRPr="00E66105">
        <w:rPr>
          <w:rFonts w:asciiTheme="minorHAnsi" w:hAnsiTheme="minorHAnsi" w:cstheme="minorHAnsi"/>
          <w:spacing w:val="-1"/>
        </w:rPr>
        <w:t>apply</w:t>
      </w:r>
      <w:r w:rsidRPr="00E66105">
        <w:rPr>
          <w:rFonts w:asciiTheme="minorHAnsi" w:hAnsiTheme="minorHAnsi" w:cstheme="minorHAnsi"/>
          <w:spacing w:val="5"/>
        </w:rPr>
        <w:t xml:space="preserve"> </w:t>
      </w:r>
      <w:r w:rsidRPr="00E66105">
        <w:rPr>
          <w:rFonts w:asciiTheme="minorHAnsi" w:hAnsiTheme="minorHAnsi" w:cstheme="minorHAnsi"/>
          <w:spacing w:val="-1"/>
        </w:rPr>
        <w:t>to</w:t>
      </w:r>
      <w:r w:rsidRPr="00E66105">
        <w:rPr>
          <w:rFonts w:asciiTheme="minorHAnsi" w:hAnsiTheme="minorHAnsi" w:cstheme="minorHAnsi"/>
          <w:spacing w:val="81"/>
        </w:rPr>
        <w:t xml:space="preserve"> </w:t>
      </w:r>
      <w:r w:rsidRPr="00E66105">
        <w:rPr>
          <w:rFonts w:asciiTheme="minorHAnsi" w:hAnsiTheme="minorHAnsi" w:cstheme="minorHAnsi"/>
          <w:spacing w:val="-1"/>
        </w:rPr>
        <w:t>admission</w:t>
      </w:r>
      <w:r w:rsidRPr="00E66105">
        <w:rPr>
          <w:rFonts w:asciiTheme="minorHAnsi" w:hAnsiTheme="minorHAnsi" w:cstheme="minorHAnsi"/>
          <w:spacing w:val="-7"/>
        </w:rPr>
        <w:t xml:space="preserve"> </w:t>
      </w:r>
      <w:r w:rsidRPr="00E66105">
        <w:rPr>
          <w:rFonts w:asciiTheme="minorHAnsi" w:hAnsiTheme="minorHAnsi" w:cstheme="minorHAnsi"/>
        </w:rPr>
        <w:t>to</w:t>
      </w:r>
      <w:r w:rsidRPr="00E66105">
        <w:rPr>
          <w:rFonts w:asciiTheme="minorHAnsi" w:hAnsiTheme="minorHAnsi" w:cstheme="minorHAnsi"/>
          <w:spacing w:val="-7"/>
        </w:rPr>
        <w:t xml:space="preserve"> </w:t>
      </w:r>
      <w:r w:rsidRPr="00E66105">
        <w:rPr>
          <w:rFonts w:asciiTheme="minorHAnsi" w:hAnsiTheme="minorHAnsi" w:cstheme="minorHAnsi"/>
          <w:spacing w:val="-1"/>
        </w:rPr>
        <w:t>postgraduate</w:t>
      </w:r>
      <w:r w:rsidRPr="00E66105">
        <w:rPr>
          <w:rFonts w:asciiTheme="minorHAnsi" w:hAnsiTheme="minorHAnsi" w:cstheme="minorHAnsi"/>
          <w:spacing w:val="-6"/>
        </w:rPr>
        <w:t xml:space="preserve"> </w:t>
      </w:r>
      <w:r w:rsidRPr="00E66105">
        <w:rPr>
          <w:rFonts w:asciiTheme="minorHAnsi" w:hAnsiTheme="minorHAnsi" w:cstheme="minorHAnsi"/>
          <w:spacing w:val="-1"/>
        </w:rPr>
        <w:t>programmes.</w:t>
      </w:r>
    </w:p>
    <w:p w:rsidR="0037356E" w:rsidRPr="00E66105" w:rsidRDefault="0037356E" w:rsidP="00106146">
      <w:pPr>
        <w:pStyle w:val="BodyText"/>
        <w:numPr>
          <w:ilvl w:val="1"/>
          <w:numId w:val="15"/>
        </w:numPr>
        <w:tabs>
          <w:tab w:val="left" w:pos="567"/>
        </w:tabs>
        <w:kinsoku w:val="0"/>
        <w:overflowPunct w:val="0"/>
        <w:spacing w:line="276" w:lineRule="auto"/>
        <w:ind w:left="567" w:right="113" w:hanging="567"/>
        <w:jc w:val="both"/>
        <w:rPr>
          <w:rFonts w:asciiTheme="minorHAnsi" w:hAnsiTheme="minorHAnsi" w:cstheme="minorHAnsi"/>
          <w:spacing w:val="-1"/>
        </w:rPr>
      </w:pPr>
      <w:r w:rsidRPr="00E66105">
        <w:rPr>
          <w:rFonts w:asciiTheme="minorHAnsi" w:hAnsiTheme="minorHAnsi" w:cstheme="minorHAnsi"/>
        </w:rPr>
        <w:t>This</w:t>
      </w:r>
      <w:r w:rsidRPr="00E66105">
        <w:rPr>
          <w:rFonts w:asciiTheme="minorHAnsi" w:hAnsiTheme="minorHAnsi" w:cstheme="minorHAnsi"/>
          <w:spacing w:val="10"/>
        </w:rPr>
        <w:t xml:space="preserve"> </w:t>
      </w:r>
      <w:r w:rsidRPr="00E66105">
        <w:rPr>
          <w:rFonts w:asciiTheme="minorHAnsi" w:hAnsiTheme="minorHAnsi" w:cstheme="minorHAnsi"/>
          <w:spacing w:val="-1"/>
        </w:rPr>
        <w:t>policy</w:t>
      </w:r>
      <w:r w:rsidRPr="00E66105">
        <w:rPr>
          <w:rFonts w:asciiTheme="minorHAnsi" w:hAnsiTheme="minorHAnsi" w:cstheme="minorHAnsi"/>
          <w:spacing w:val="11"/>
        </w:rPr>
        <w:t xml:space="preserve"> </w:t>
      </w:r>
      <w:r w:rsidRPr="00E66105">
        <w:rPr>
          <w:rFonts w:asciiTheme="minorHAnsi" w:hAnsiTheme="minorHAnsi" w:cstheme="minorHAnsi"/>
        </w:rPr>
        <w:t>does</w:t>
      </w:r>
      <w:r w:rsidRPr="00E66105">
        <w:rPr>
          <w:rFonts w:asciiTheme="minorHAnsi" w:hAnsiTheme="minorHAnsi" w:cstheme="minorHAnsi"/>
          <w:spacing w:val="9"/>
        </w:rPr>
        <w:t xml:space="preserve"> </w:t>
      </w:r>
      <w:r w:rsidRPr="00E66105">
        <w:rPr>
          <w:rFonts w:asciiTheme="minorHAnsi" w:hAnsiTheme="minorHAnsi" w:cstheme="minorHAnsi"/>
          <w:spacing w:val="-1"/>
        </w:rPr>
        <w:t>not</w:t>
      </w:r>
      <w:r w:rsidRPr="00E66105">
        <w:rPr>
          <w:rFonts w:asciiTheme="minorHAnsi" w:hAnsiTheme="minorHAnsi" w:cstheme="minorHAnsi"/>
          <w:spacing w:val="13"/>
        </w:rPr>
        <w:t xml:space="preserve"> </w:t>
      </w:r>
      <w:r w:rsidRPr="00E66105">
        <w:rPr>
          <w:rFonts w:asciiTheme="minorHAnsi" w:hAnsiTheme="minorHAnsi" w:cstheme="minorHAnsi"/>
          <w:spacing w:val="-1"/>
        </w:rPr>
        <w:t>apply</w:t>
      </w:r>
      <w:r w:rsidRPr="00E66105">
        <w:rPr>
          <w:rFonts w:asciiTheme="minorHAnsi" w:hAnsiTheme="minorHAnsi" w:cstheme="minorHAnsi"/>
          <w:spacing w:val="10"/>
        </w:rPr>
        <w:t xml:space="preserve"> </w:t>
      </w:r>
      <w:r w:rsidRPr="00E66105">
        <w:rPr>
          <w:rFonts w:asciiTheme="minorHAnsi" w:hAnsiTheme="minorHAnsi" w:cstheme="minorHAnsi"/>
        </w:rPr>
        <w:t>to</w:t>
      </w:r>
      <w:r w:rsidRPr="00E66105">
        <w:rPr>
          <w:rFonts w:asciiTheme="minorHAnsi" w:hAnsiTheme="minorHAnsi" w:cstheme="minorHAnsi"/>
          <w:spacing w:val="12"/>
        </w:rPr>
        <w:t xml:space="preserve"> </w:t>
      </w:r>
      <w:r w:rsidRPr="00E66105">
        <w:rPr>
          <w:rFonts w:asciiTheme="minorHAnsi" w:hAnsiTheme="minorHAnsi" w:cstheme="minorHAnsi"/>
          <w:spacing w:val="-1"/>
        </w:rPr>
        <w:t>short</w:t>
      </w:r>
      <w:r w:rsidRPr="00E66105">
        <w:rPr>
          <w:rFonts w:asciiTheme="minorHAnsi" w:hAnsiTheme="minorHAnsi" w:cstheme="minorHAnsi"/>
          <w:spacing w:val="10"/>
        </w:rPr>
        <w:t xml:space="preserve"> </w:t>
      </w:r>
      <w:r w:rsidRPr="00E66105">
        <w:rPr>
          <w:rFonts w:asciiTheme="minorHAnsi" w:hAnsiTheme="minorHAnsi" w:cstheme="minorHAnsi"/>
          <w:spacing w:val="-1"/>
        </w:rPr>
        <w:t>courses.</w:t>
      </w:r>
      <w:r w:rsidRPr="00E66105">
        <w:rPr>
          <w:rFonts w:asciiTheme="minorHAnsi" w:hAnsiTheme="minorHAnsi" w:cstheme="minorHAnsi"/>
          <w:spacing w:val="11"/>
        </w:rPr>
        <w:t xml:space="preserve"> </w:t>
      </w:r>
      <w:r w:rsidRPr="00E66105">
        <w:rPr>
          <w:rFonts w:asciiTheme="minorHAnsi" w:hAnsiTheme="minorHAnsi" w:cstheme="minorHAnsi"/>
          <w:spacing w:val="-1"/>
        </w:rPr>
        <w:t>Admission</w:t>
      </w:r>
      <w:r w:rsidRPr="00E66105">
        <w:rPr>
          <w:rFonts w:asciiTheme="minorHAnsi" w:hAnsiTheme="minorHAnsi" w:cstheme="minorHAnsi"/>
          <w:spacing w:val="12"/>
        </w:rPr>
        <w:t xml:space="preserve"> </w:t>
      </w:r>
      <w:r w:rsidRPr="00E66105">
        <w:rPr>
          <w:rFonts w:asciiTheme="minorHAnsi" w:hAnsiTheme="minorHAnsi" w:cstheme="minorHAnsi"/>
          <w:spacing w:val="-1"/>
        </w:rPr>
        <w:t>to</w:t>
      </w:r>
      <w:r w:rsidRPr="00E66105">
        <w:rPr>
          <w:rFonts w:asciiTheme="minorHAnsi" w:hAnsiTheme="minorHAnsi" w:cstheme="minorHAnsi"/>
          <w:spacing w:val="12"/>
        </w:rPr>
        <w:t xml:space="preserve"> </w:t>
      </w:r>
      <w:r w:rsidRPr="00E66105">
        <w:rPr>
          <w:rFonts w:asciiTheme="minorHAnsi" w:hAnsiTheme="minorHAnsi" w:cstheme="minorHAnsi"/>
          <w:spacing w:val="-1"/>
        </w:rPr>
        <w:t>short</w:t>
      </w:r>
      <w:r w:rsidRPr="00E66105">
        <w:rPr>
          <w:rFonts w:asciiTheme="minorHAnsi" w:hAnsiTheme="minorHAnsi" w:cstheme="minorHAnsi"/>
          <w:spacing w:val="13"/>
        </w:rPr>
        <w:t xml:space="preserve"> </w:t>
      </w:r>
      <w:r w:rsidRPr="00E66105">
        <w:rPr>
          <w:rFonts w:asciiTheme="minorHAnsi" w:hAnsiTheme="minorHAnsi" w:cstheme="minorHAnsi"/>
          <w:spacing w:val="-1"/>
        </w:rPr>
        <w:t>courses</w:t>
      </w:r>
      <w:r w:rsidRPr="00E66105">
        <w:rPr>
          <w:rFonts w:asciiTheme="minorHAnsi" w:hAnsiTheme="minorHAnsi" w:cstheme="minorHAnsi"/>
          <w:spacing w:val="10"/>
        </w:rPr>
        <w:t xml:space="preserve"> </w:t>
      </w:r>
      <w:r w:rsidRPr="00E66105">
        <w:rPr>
          <w:rFonts w:asciiTheme="minorHAnsi" w:hAnsiTheme="minorHAnsi" w:cstheme="minorHAnsi"/>
        </w:rPr>
        <w:t>is</w:t>
      </w:r>
      <w:r w:rsidRPr="00E66105">
        <w:rPr>
          <w:rFonts w:asciiTheme="minorHAnsi" w:hAnsiTheme="minorHAnsi" w:cstheme="minorHAnsi"/>
          <w:spacing w:val="6"/>
        </w:rPr>
        <w:t xml:space="preserve"> </w:t>
      </w:r>
      <w:r w:rsidRPr="00E66105">
        <w:rPr>
          <w:rFonts w:asciiTheme="minorHAnsi" w:hAnsiTheme="minorHAnsi" w:cstheme="minorHAnsi"/>
          <w:spacing w:val="-1"/>
        </w:rPr>
        <w:t>informed</w:t>
      </w:r>
      <w:r w:rsidRPr="00E66105">
        <w:rPr>
          <w:rFonts w:asciiTheme="minorHAnsi" w:hAnsiTheme="minorHAnsi" w:cstheme="minorHAnsi"/>
          <w:spacing w:val="10"/>
        </w:rPr>
        <w:t xml:space="preserve"> </w:t>
      </w:r>
      <w:r w:rsidRPr="00E66105">
        <w:rPr>
          <w:rFonts w:asciiTheme="minorHAnsi" w:hAnsiTheme="minorHAnsi" w:cstheme="minorHAnsi"/>
          <w:spacing w:val="1"/>
        </w:rPr>
        <w:t>by</w:t>
      </w:r>
      <w:r w:rsidRPr="00E66105">
        <w:rPr>
          <w:rFonts w:asciiTheme="minorHAnsi" w:hAnsiTheme="minorHAnsi" w:cstheme="minorHAnsi"/>
          <w:spacing w:val="68"/>
        </w:rPr>
        <w:t xml:space="preserve"> </w:t>
      </w:r>
      <w:r w:rsidRPr="00E66105">
        <w:rPr>
          <w:rFonts w:asciiTheme="minorHAnsi" w:hAnsiTheme="minorHAnsi" w:cstheme="minorHAnsi"/>
        </w:rPr>
        <w:t>the</w:t>
      </w:r>
      <w:r w:rsidRPr="00E66105">
        <w:rPr>
          <w:rFonts w:asciiTheme="minorHAnsi" w:hAnsiTheme="minorHAnsi" w:cstheme="minorHAnsi"/>
          <w:spacing w:val="-4"/>
        </w:rPr>
        <w:t xml:space="preserve"> </w:t>
      </w:r>
      <w:r w:rsidRPr="00E66105">
        <w:rPr>
          <w:rFonts w:asciiTheme="minorHAnsi" w:hAnsiTheme="minorHAnsi" w:cstheme="minorHAnsi"/>
          <w:i/>
          <w:iCs/>
          <w:spacing w:val="-1"/>
        </w:rPr>
        <w:t>Policy</w:t>
      </w:r>
      <w:r w:rsidRPr="00E66105">
        <w:rPr>
          <w:rFonts w:asciiTheme="minorHAnsi" w:hAnsiTheme="minorHAnsi" w:cstheme="minorHAnsi"/>
          <w:i/>
          <w:iCs/>
          <w:spacing w:val="-3"/>
        </w:rPr>
        <w:t xml:space="preserve"> </w:t>
      </w:r>
      <w:r w:rsidRPr="00E66105">
        <w:rPr>
          <w:rFonts w:asciiTheme="minorHAnsi" w:hAnsiTheme="minorHAnsi" w:cstheme="minorHAnsi"/>
          <w:i/>
          <w:iCs/>
        </w:rPr>
        <w:t>in</w:t>
      </w:r>
      <w:r w:rsidRPr="00E66105">
        <w:rPr>
          <w:rFonts w:asciiTheme="minorHAnsi" w:hAnsiTheme="minorHAnsi" w:cstheme="minorHAnsi"/>
          <w:i/>
          <w:iCs/>
          <w:spacing w:val="-4"/>
        </w:rPr>
        <w:t xml:space="preserve"> </w:t>
      </w:r>
      <w:r w:rsidRPr="00E66105">
        <w:rPr>
          <w:rFonts w:asciiTheme="minorHAnsi" w:hAnsiTheme="minorHAnsi" w:cstheme="minorHAnsi"/>
          <w:i/>
          <w:iCs/>
          <w:spacing w:val="-1"/>
        </w:rPr>
        <w:t>respect</w:t>
      </w:r>
      <w:r w:rsidRPr="00E66105">
        <w:rPr>
          <w:rFonts w:asciiTheme="minorHAnsi" w:hAnsiTheme="minorHAnsi" w:cstheme="minorHAnsi"/>
          <w:i/>
          <w:iCs/>
        </w:rPr>
        <w:t xml:space="preserve"> </w:t>
      </w:r>
      <w:r w:rsidRPr="00E66105">
        <w:rPr>
          <w:rFonts w:asciiTheme="minorHAnsi" w:hAnsiTheme="minorHAnsi" w:cstheme="minorHAnsi"/>
          <w:i/>
          <w:iCs/>
          <w:spacing w:val="-1"/>
        </w:rPr>
        <w:t>of</w:t>
      </w:r>
      <w:r w:rsidRPr="00E66105">
        <w:rPr>
          <w:rFonts w:asciiTheme="minorHAnsi" w:hAnsiTheme="minorHAnsi" w:cstheme="minorHAnsi"/>
          <w:i/>
          <w:iCs/>
          <w:spacing w:val="-4"/>
        </w:rPr>
        <w:t xml:space="preserve"> </w:t>
      </w:r>
      <w:r w:rsidRPr="00E66105">
        <w:rPr>
          <w:rFonts w:asciiTheme="minorHAnsi" w:hAnsiTheme="minorHAnsi" w:cstheme="minorHAnsi"/>
          <w:i/>
          <w:iCs/>
          <w:spacing w:val="-1"/>
        </w:rPr>
        <w:t>the Presentation</w:t>
      </w:r>
      <w:r w:rsidRPr="00E66105">
        <w:rPr>
          <w:rFonts w:asciiTheme="minorHAnsi" w:hAnsiTheme="minorHAnsi" w:cstheme="minorHAnsi"/>
          <w:i/>
          <w:iCs/>
          <w:spacing w:val="-4"/>
        </w:rPr>
        <w:t xml:space="preserve"> </w:t>
      </w:r>
      <w:r w:rsidRPr="00E66105">
        <w:rPr>
          <w:rFonts w:asciiTheme="minorHAnsi" w:hAnsiTheme="minorHAnsi" w:cstheme="minorHAnsi"/>
          <w:i/>
          <w:iCs/>
          <w:spacing w:val="-1"/>
        </w:rPr>
        <w:t>of</w:t>
      </w:r>
      <w:r w:rsidRPr="00E66105">
        <w:rPr>
          <w:rFonts w:asciiTheme="minorHAnsi" w:hAnsiTheme="minorHAnsi" w:cstheme="minorHAnsi"/>
          <w:i/>
          <w:iCs/>
          <w:spacing w:val="-3"/>
        </w:rPr>
        <w:t xml:space="preserve"> </w:t>
      </w:r>
      <w:r w:rsidRPr="00E66105">
        <w:rPr>
          <w:rFonts w:asciiTheme="minorHAnsi" w:hAnsiTheme="minorHAnsi" w:cstheme="minorHAnsi"/>
          <w:i/>
          <w:iCs/>
          <w:spacing w:val="-1"/>
        </w:rPr>
        <w:t>Short Courses</w:t>
      </w:r>
      <w:r w:rsidRPr="00E66105">
        <w:rPr>
          <w:rFonts w:asciiTheme="minorHAnsi" w:hAnsiTheme="minorHAnsi" w:cstheme="minorHAnsi"/>
          <w:spacing w:val="-1"/>
        </w:rPr>
        <w:t>.</w:t>
      </w:r>
    </w:p>
    <w:p w:rsidR="0037356E" w:rsidRPr="00E66105" w:rsidRDefault="0037356E" w:rsidP="00106146">
      <w:pPr>
        <w:pStyle w:val="BodyText"/>
        <w:numPr>
          <w:ilvl w:val="1"/>
          <w:numId w:val="15"/>
        </w:numPr>
        <w:tabs>
          <w:tab w:val="left" w:pos="567"/>
        </w:tabs>
        <w:kinsoku w:val="0"/>
        <w:overflowPunct w:val="0"/>
        <w:spacing w:line="276" w:lineRule="auto"/>
        <w:ind w:left="567" w:right="112" w:hanging="567"/>
        <w:jc w:val="both"/>
        <w:rPr>
          <w:rFonts w:asciiTheme="minorHAnsi" w:hAnsiTheme="minorHAnsi" w:cstheme="minorHAnsi"/>
          <w:spacing w:val="-1"/>
        </w:rPr>
      </w:pPr>
      <w:r w:rsidRPr="00E66105">
        <w:rPr>
          <w:rFonts w:asciiTheme="minorHAnsi" w:hAnsiTheme="minorHAnsi" w:cstheme="minorHAnsi"/>
        </w:rPr>
        <w:t>This</w:t>
      </w:r>
      <w:r w:rsidRPr="00E66105">
        <w:rPr>
          <w:rFonts w:asciiTheme="minorHAnsi" w:hAnsiTheme="minorHAnsi" w:cstheme="minorHAnsi"/>
          <w:spacing w:val="-4"/>
        </w:rPr>
        <w:t xml:space="preserve"> </w:t>
      </w:r>
      <w:r w:rsidRPr="00E66105">
        <w:rPr>
          <w:rFonts w:asciiTheme="minorHAnsi" w:hAnsiTheme="minorHAnsi" w:cstheme="minorHAnsi"/>
          <w:spacing w:val="-1"/>
        </w:rPr>
        <w:t>policy</w:t>
      </w:r>
      <w:r w:rsidRPr="00E66105">
        <w:rPr>
          <w:rFonts w:asciiTheme="minorHAnsi" w:hAnsiTheme="minorHAnsi" w:cstheme="minorHAnsi"/>
          <w:spacing w:val="-4"/>
        </w:rPr>
        <w:t xml:space="preserve"> </w:t>
      </w:r>
      <w:r w:rsidRPr="00E66105">
        <w:rPr>
          <w:rFonts w:asciiTheme="minorHAnsi" w:hAnsiTheme="minorHAnsi" w:cstheme="minorHAnsi"/>
          <w:spacing w:val="-1"/>
        </w:rPr>
        <w:t>also</w:t>
      </w:r>
      <w:r w:rsidRPr="00E66105">
        <w:rPr>
          <w:rFonts w:asciiTheme="minorHAnsi" w:hAnsiTheme="minorHAnsi" w:cstheme="minorHAnsi"/>
          <w:spacing w:val="-6"/>
        </w:rPr>
        <w:t xml:space="preserve"> </w:t>
      </w:r>
      <w:r w:rsidRPr="00E66105">
        <w:rPr>
          <w:rFonts w:asciiTheme="minorHAnsi" w:hAnsiTheme="minorHAnsi" w:cstheme="minorHAnsi"/>
        </w:rPr>
        <w:t>does</w:t>
      </w:r>
      <w:r w:rsidRPr="00E66105">
        <w:rPr>
          <w:rFonts w:asciiTheme="minorHAnsi" w:hAnsiTheme="minorHAnsi" w:cstheme="minorHAnsi"/>
          <w:spacing w:val="-6"/>
        </w:rPr>
        <w:t xml:space="preserve"> </w:t>
      </w:r>
      <w:r w:rsidRPr="00E66105">
        <w:rPr>
          <w:rFonts w:asciiTheme="minorHAnsi" w:hAnsiTheme="minorHAnsi" w:cstheme="minorHAnsi"/>
          <w:spacing w:val="-1"/>
        </w:rPr>
        <w:t>not</w:t>
      </w:r>
      <w:r w:rsidRPr="00E66105">
        <w:rPr>
          <w:rFonts w:asciiTheme="minorHAnsi" w:hAnsiTheme="minorHAnsi" w:cstheme="minorHAnsi"/>
          <w:spacing w:val="-4"/>
        </w:rPr>
        <w:t xml:space="preserve"> </w:t>
      </w:r>
      <w:r w:rsidRPr="00E66105">
        <w:rPr>
          <w:rFonts w:asciiTheme="minorHAnsi" w:hAnsiTheme="minorHAnsi" w:cstheme="minorHAnsi"/>
        </w:rPr>
        <w:t>apply</w:t>
      </w:r>
      <w:r w:rsidRPr="00E66105">
        <w:rPr>
          <w:rFonts w:asciiTheme="minorHAnsi" w:hAnsiTheme="minorHAnsi" w:cstheme="minorHAnsi"/>
          <w:spacing w:val="-7"/>
        </w:rPr>
        <w:t xml:space="preserve"> </w:t>
      </w:r>
      <w:r w:rsidRPr="00E66105">
        <w:rPr>
          <w:rFonts w:asciiTheme="minorHAnsi" w:hAnsiTheme="minorHAnsi" w:cstheme="minorHAnsi"/>
        </w:rPr>
        <w:t>to</w:t>
      </w:r>
      <w:r w:rsidRPr="00E66105">
        <w:rPr>
          <w:rFonts w:asciiTheme="minorHAnsi" w:hAnsiTheme="minorHAnsi" w:cstheme="minorHAnsi"/>
          <w:spacing w:val="-5"/>
        </w:rPr>
        <w:t xml:space="preserve"> </w:t>
      </w:r>
      <w:r w:rsidRPr="00E66105">
        <w:rPr>
          <w:rFonts w:asciiTheme="minorHAnsi" w:hAnsiTheme="minorHAnsi" w:cstheme="minorHAnsi"/>
        </w:rPr>
        <w:t>the</w:t>
      </w:r>
      <w:r w:rsidRPr="00E66105">
        <w:rPr>
          <w:rFonts w:asciiTheme="minorHAnsi" w:hAnsiTheme="minorHAnsi" w:cstheme="minorHAnsi"/>
          <w:spacing w:val="-5"/>
        </w:rPr>
        <w:t xml:space="preserve"> </w:t>
      </w:r>
      <w:r w:rsidRPr="00E66105">
        <w:rPr>
          <w:rFonts w:asciiTheme="minorHAnsi" w:hAnsiTheme="minorHAnsi" w:cstheme="minorHAnsi"/>
          <w:spacing w:val="-1"/>
        </w:rPr>
        <w:t>procedures</w:t>
      </w:r>
      <w:r w:rsidRPr="00E66105">
        <w:rPr>
          <w:rFonts w:asciiTheme="minorHAnsi" w:hAnsiTheme="minorHAnsi" w:cstheme="minorHAnsi"/>
          <w:spacing w:val="-7"/>
        </w:rPr>
        <w:t xml:space="preserve"> </w:t>
      </w:r>
      <w:r w:rsidRPr="00E66105">
        <w:rPr>
          <w:rFonts w:asciiTheme="minorHAnsi" w:hAnsiTheme="minorHAnsi" w:cstheme="minorHAnsi"/>
          <w:spacing w:val="-1"/>
        </w:rPr>
        <w:t>for</w:t>
      </w:r>
      <w:r w:rsidRPr="00E66105">
        <w:rPr>
          <w:rFonts w:asciiTheme="minorHAnsi" w:hAnsiTheme="minorHAnsi" w:cstheme="minorHAnsi"/>
          <w:spacing w:val="-3"/>
        </w:rPr>
        <w:t xml:space="preserve"> </w:t>
      </w:r>
      <w:r w:rsidRPr="00E66105">
        <w:rPr>
          <w:rFonts w:asciiTheme="minorHAnsi" w:hAnsiTheme="minorHAnsi" w:cstheme="minorHAnsi"/>
          <w:spacing w:val="-1"/>
        </w:rPr>
        <w:t>readmission</w:t>
      </w:r>
      <w:r w:rsidRPr="00E66105">
        <w:rPr>
          <w:rFonts w:asciiTheme="minorHAnsi" w:hAnsiTheme="minorHAnsi" w:cstheme="minorHAnsi"/>
          <w:spacing w:val="-5"/>
        </w:rPr>
        <w:t xml:space="preserve"> </w:t>
      </w:r>
      <w:r w:rsidR="000A6732">
        <w:rPr>
          <w:rFonts w:asciiTheme="minorHAnsi" w:hAnsiTheme="minorHAnsi" w:cstheme="minorHAnsi"/>
          <w:spacing w:val="-5"/>
        </w:rPr>
        <w:t>after unsuccessful studies</w:t>
      </w:r>
      <w:r w:rsidRPr="00E66105">
        <w:rPr>
          <w:rFonts w:asciiTheme="minorHAnsi" w:hAnsiTheme="minorHAnsi" w:cstheme="minorHAnsi"/>
          <w:spacing w:val="-1"/>
        </w:rPr>
        <w:t>.</w:t>
      </w:r>
      <w:r w:rsidRPr="00E66105">
        <w:rPr>
          <w:rFonts w:asciiTheme="minorHAnsi" w:hAnsiTheme="minorHAnsi" w:cstheme="minorHAnsi"/>
          <w:spacing w:val="83"/>
        </w:rPr>
        <w:t xml:space="preserve"> </w:t>
      </w:r>
      <w:r w:rsidRPr="00E66105">
        <w:rPr>
          <w:rFonts w:asciiTheme="minorHAnsi" w:hAnsiTheme="minorHAnsi" w:cstheme="minorHAnsi"/>
          <w:spacing w:val="-1"/>
        </w:rPr>
        <w:t>Readmission</w:t>
      </w:r>
      <w:r w:rsidRPr="00E66105">
        <w:rPr>
          <w:rFonts w:asciiTheme="minorHAnsi" w:hAnsiTheme="minorHAnsi" w:cstheme="minorHAnsi"/>
          <w:spacing w:val="-4"/>
        </w:rPr>
        <w:t xml:space="preserve"> </w:t>
      </w:r>
      <w:r w:rsidRPr="00E66105">
        <w:rPr>
          <w:rFonts w:asciiTheme="minorHAnsi" w:hAnsiTheme="minorHAnsi" w:cstheme="minorHAnsi"/>
        </w:rPr>
        <w:t>is</w:t>
      </w:r>
      <w:r w:rsidRPr="00E66105">
        <w:rPr>
          <w:rFonts w:asciiTheme="minorHAnsi" w:hAnsiTheme="minorHAnsi" w:cstheme="minorHAnsi"/>
          <w:spacing w:val="-2"/>
        </w:rPr>
        <w:t xml:space="preserve"> </w:t>
      </w:r>
      <w:r w:rsidRPr="00E66105">
        <w:rPr>
          <w:rFonts w:asciiTheme="minorHAnsi" w:hAnsiTheme="minorHAnsi" w:cstheme="minorHAnsi"/>
          <w:spacing w:val="-1"/>
        </w:rPr>
        <w:t>informed</w:t>
      </w:r>
      <w:r w:rsidRPr="00E66105">
        <w:rPr>
          <w:rFonts w:asciiTheme="minorHAnsi" w:hAnsiTheme="minorHAnsi" w:cstheme="minorHAnsi"/>
          <w:spacing w:val="-3"/>
        </w:rPr>
        <w:t xml:space="preserve"> </w:t>
      </w:r>
      <w:r w:rsidRPr="00E66105">
        <w:rPr>
          <w:rFonts w:asciiTheme="minorHAnsi" w:hAnsiTheme="minorHAnsi" w:cstheme="minorHAnsi"/>
        </w:rPr>
        <w:t>by</w:t>
      </w:r>
      <w:r w:rsidRPr="00E66105">
        <w:rPr>
          <w:rFonts w:asciiTheme="minorHAnsi" w:hAnsiTheme="minorHAnsi" w:cstheme="minorHAnsi"/>
          <w:spacing w:val="-2"/>
        </w:rPr>
        <w:t xml:space="preserve"> </w:t>
      </w:r>
      <w:r w:rsidRPr="00E66105">
        <w:rPr>
          <w:rFonts w:asciiTheme="minorHAnsi" w:hAnsiTheme="minorHAnsi" w:cstheme="minorHAnsi"/>
          <w:spacing w:val="-1"/>
        </w:rPr>
        <w:t xml:space="preserve">the </w:t>
      </w:r>
      <w:r w:rsidRPr="00E66105">
        <w:rPr>
          <w:rFonts w:asciiTheme="minorHAnsi" w:hAnsiTheme="minorHAnsi" w:cstheme="minorHAnsi"/>
          <w:i/>
          <w:iCs/>
          <w:spacing w:val="-1"/>
        </w:rPr>
        <w:t>Readmissions</w:t>
      </w:r>
      <w:r w:rsidRPr="00E66105">
        <w:rPr>
          <w:rFonts w:asciiTheme="minorHAnsi" w:hAnsiTheme="minorHAnsi" w:cstheme="minorHAnsi"/>
          <w:i/>
          <w:iCs/>
          <w:spacing w:val="-2"/>
        </w:rPr>
        <w:t xml:space="preserve"> </w:t>
      </w:r>
      <w:r w:rsidRPr="00E66105">
        <w:rPr>
          <w:rFonts w:asciiTheme="minorHAnsi" w:hAnsiTheme="minorHAnsi" w:cstheme="minorHAnsi"/>
          <w:i/>
          <w:iCs/>
          <w:spacing w:val="-1"/>
        </w:rPr>
        <w:t>Policy</w:t>
      </w:r>
      <w:r w:rsidRPr="00E66105">
        <w:rPr>
          <w:rFonts w:asciiTheme="minorHAnsi" w:hAnsiTheme="minorHAnsi" w:cstheme="minorHAnsi"/>
          <w:spacing w:val="-1"/>
        </w:rPr>
        <w:t>.</w:t>
      </w:r>
    </w:p>
    <w:p w:rsidR="00106146" w:rsidRPr="00E66105" w:rsidRDefault="00106146" w:rsidP="008D0A6F">
      <w:pPr>
        <w:pStyle w:val="BodyText"/>
        <w:kinsoku w:val="0"/>
        <w:overflowPunct w:val="0"/>
        <w:ind w:left="0" w:firstLine="0"/>
        <w:rPr>
          <w:rFonts w:asciiTheme="minorHAnsi" w:hAnsiTheme="minorHAnsi" w:cstheme="minorHAnsi"/>
        </w:rPr>
      </w:pPr>
    </w:p>
    <w:p w:rsidR="0037356E" w:rsidRPr="00E66105" w:rsidRDefault="0037356E" w:rsidP="008D0A6F">
      <w:pPr>
        <w:pStyle w:val="Heading1"/>
        <w:numPr>
          <w:ilvl w:val="0"/>
          <w:numId w:val="15"/>
        </w:numPr>
        <w:tabs>
          <w:tab w:val="left" w:pos="567"/>
        </w:tabs>
        <w:kinsoku w:val="0"/>
        <w:overflowPunct w:val="0"/>
        <w:ind w:hanging="1080"/>
        <w:rPr>
          <w:rFonts w:asciiTheme="minorHAnsi" w:hAnsiTheme="minorHAnsi" w:cstheme="minorHAnsi"/>
          <w:spacing w:val="-1"/>
          <w:sz w:val="24"/>
          <w:szCs w:val="24"/>
        </w:rPr>
      </w:pPr>
      <w:r w:rsidRPr="00E66105">
        <w:rPr>
          <w:rFonts w:asciiTheme="minorHAnsi" w:hAnsiTheme="minorHAnsi" w:cstheme="minorHAnsi"/>
          <w:spacing w:val="-1"/>
          <w:sz w:val="24"/>
          <w:szCs w:val="24"/>
        </w:rPr>
        <w:t>POLICY OBJECTIVES</w:t>
      </w:r>
    </w:p>
    <w:p w:rsidR="00106146" w:rsidRDefault="00106146" w:rsidP="008D0A6F">
      <w:pPr>
        <w:rPr>
          <w:rFonts w:asciiTheme="minorHAnsi" w:hAnsiTheme="minorHAnsi" w:cstheme="minorHAnsi"/>
        </w:rPr>
      </w:pPr>
    </w:p>
    <w:p w:rsidR="00B21901" w:rsidRDefault="0093019D" w:rsidP="008D0A6F">
      <w:pPr>
        <w:rPr>
          <w:rFonts w:asciiTheme="minorHAnsi" w:hAnsiTheme="minorHAnsi" w:cstheme="minorHAnsi"/>
        </w:rPr>
      </w:pPr>
      <w:r>
        <w:rPr>
          <w:rFonts w:asciiTheme="minorHAnsi" w:hAnsiTheme="minorHAnsi" w:cstheme="minorHAnsi"/>
        </w:rPr>
        <w:t>This policy has the following objectives:</w:t>
      </w:r>
    </w:p>
    <w:p w:rsidR="00106146" w:rsidRPr="00E66105" w:rsidRDefault="00106146" w:rsidP="008D0A6F">
      <w:pPr>
        <w:rPr>
          <w:rFonts w:asciiTheme="minorHAnsi" w:hAnsiTheme="minorHAnsi" w:cstheme="minorHAnsi"/>
        </w:rPr>
      </w:pPr>
    </w:p>
    <w:p w:rsidR="0037356E" w:rsidRPr="00E66105" w:rsidRDefault="0037356E" w:rsidP="00106146">
      <w:pPr>
        <w:pStyle w:val="BodyText"/>
        <w:numPr>
          <w:ilvl w:val="1"/>
          <w:numId w:val="15"/>
        </w:numPr>
        <w:tabs>
          <w:tab w:val="left" w:pos="567"/>
        </w:tabs>
        <w:kinsoku w:val="0"/>
        <w:overflowPunct w:val="0"/>
        <w:spacing w:line="276" w:lineRule="auto"/>
        <w:ind w:left="567" w:right="113" w:hanging="567"/>
        <w:jc w:val="both"/>
        <w:rPr>
          <w:rFonts w:asciiTheme="minorHAnsi" w:hAnsiTheme="minorHAnsi" w:cstheme="minorHAnsi"/>
          <w:spacing w:val="-1"/>
        </w:rPr>
      </w:pPr>
      <w:r w:rsidRPr="00E66105">
        <w:rPr>
          <w:rFonts w:asciiTheme="minorHAnsi" w:hAnsiTheme="minorHAnsi" w:cstheme="minorHAnsi"/>
        </w:rPr>
        <w:t>Establishing</w:t>
      </w:r>
      <w:r w:rsidRPr="00E66105">
        <w:rPr>
          <w:rFonts w:asciiTheme="minorHAnsi" w:hAnsiTheme="minorHAnsi" w:cstheme="minorHAnsi"/>
          <w:spacing w:val="33"/>
        </w:rPr>
        <w:t xml:space="preserve"> </w:t>
      </w:r>
      <w:r w:rsidRPr="00E66105">
        <w:rPr>
          <w:rFonts w:asciiTheme="minorHAnsi" w:hAnsiTheme="minorHAnsi" w:cstheme="minorHAnsi"/>
        </w:rPr>
        <w:t>an</w:t>
      </w:r>
      <w:r w:rsidRPr="00E66105">
        <w:rPr>
          <w:rFonts w:asciiTheme="minorHAnsi" w:hAnsiTheme="minorHAnsi" w:cstheme="minorHAnsi"/>
          <w:spacing w:val="34"/>
        </w:rPr>
        <w:t xml:space="preserve"> </w:t>
      </w:r>
      <w:r w:rsidRPr="00E66105">
        <w:rPr>
          <w:rFonts w:asciiTheme="minorHAnsi" w:hAnsiTheme="minorHAnsi" w:cstheme="minorHAnsi"/>
          <w:spacing w:val="-1"/>
        </w:rPr>
        <w:t>equitable,</w:t>
      </w:r>
      <w:r w:rsidRPr="00E66105">
        <w:rPr>
          <w:rFonts w:asciiTheme="minorHAnsi" w:hAnsiTheme="minorHAnsi" w:cstheme="minorHAnsi"/>
          <w:spacing w:val="35"/>
        </w:rPr>
        <w:t xml:space="preserve"> </w:t>
      </w:r>
      <w:r w:rsidRPr="00E66105">
        <w:rPr>
          <w:rFonts w:asciiTheme="minorHAnsi" w:hAnsiTheme="minorHAnsi" w:cstheme="minorHAnsi"/>
          <w:spacing w:val="-1"/>
        </w:rPr>
        <w:t>transparent</w:t>
      </w:r>
      <w:r w:rsidRPr="00E66105">
        <w:rPr>
          <w:rFonts w:asciiTheme="minorHAnsi" w:hAnsiTheme="minorHAnsi" w:cstheme="minorHAnsi"/>
          <w:spacing w:val="36"/>
        </w:rPr>
        <w:t xml:space="preserve"> </w:t>
      </w:r>
      <w:r w:rsidRPr="00E66105">
        <w:rPr>
          <w:rFonts w:asciiTheme="minorHAnsi" w:hAnsiTheme="minorHAnsi" w:cstheme="minorHAnsi"/>
          <w:spacing w:val="-1"/>
        </w:rPr>
        <w:t>and</w:t>
      </w:r>
      <w:r w:rsidRPr="00E66105">
        <w:rPr>
          <w:rFonts w:asciiTheme="minorHAnsi" w:hAnsiTheme="minorHAnsi" w:cstheme="minorHAnsi"/>
          <w:spacing w:val="34"/>
        </w:rPr>
        <w:t xml:space="preserve"> </w:t>
      </w:r>
      <w:r w:rsidRPr="00E66105">
        <w:rPr>
          <w:rFonts w:asciiTheme="minorHAnsi" w:hAnsiTheme="minorHAnsi" w:cstheme="minorHAnsi"/>
          <w:spacing w:val="-1"/>
        </w:rPr>
        <w:t>reasonable</w:t>
      </w:r>
      <w:r w:rsidRPr="00E66105">
        <w:rPr>
          <w:rFonts w:asciiTheme="minorHAnsi" w:hAnsiTheme="minorHAnsi" w:cstheme="minorHAnsi"/>
          <w:spacing w:val="36"/>
        </w:rPr>
        <w:t xml:space="preserve"> </w:t>
      </w:r>
      <w:r w:rsidRPr="00E66105">
        <w:rPr>
          <w:rFonts w:asciiTheme="minorHAnsi" w:hAnsiTheme="minorHAnsi" w:cstheme="minorHAnsi"/>
          <w:spacing w:val="-1"/>
        </w:rPr>
        <w:t>process</w:t>
      </w:r>
      <w:r w:rsidRPr="00E66105">
        <w:rPr>
          <w:rFonts w:asciiTheme="minorHAnsi" w:hAnsiTheme="minorHAnsi" w:cstheme="minorHAnsi"/>
          <w:spacing w:val="35"/>
        </w:rPr>
        <w:t xml:space="preserve"> </w:t>
      </w:r>
      <w:r w:rsidRPr="00E66105">
        <w:rPr>
          <w:rFonts w:asciiTheme="minorHAnsi" w:hAnsiTheme="minorHAnsi" w:cstheme="minorHAnsi"/>
          <w:spacing w:val="-1"/>
        </w:rPr>
        <w:t>for</w:t>
      </w:r>
      <w:r w:rsidRPr="00E66105">
        <w:rPr>
          <w:rFonts w:asciiTheme="minorHAnsi" w:hAnsiTheme="minorHAnsi" w:cstheme="minorHAnsi"/>
          <w:spacing w:val="33"/>
        </w:rPr>
        <w:t xml:space="preserve"> </w:t>
      </w:r>
      <w:r w:rsidRPr="00E66105">
        <w:rPr>
          <w:rFonts w:asciiTheme="minorHAnsi" w:hAnsiTheme="minorHAnsi" w:cstheme="minorHAnsi"/>
          <w:spacing w:val="-1"/>
        </w:rPr>
        <w:t>admission</w:t>
      </w:r>
      <w:r w:rsidRPr="00E66105">
        <w:rPr>
          <w:rFonts w:asciiTheme="minorHAnsi" w:hAnsiTheme="minorHAnsi" w:cstheme="minorHAnsi"/>
          <w:spacing w:val="34"/>
        </w:rPr>
        <w:t xml:space="preserve"> </w:t>
      </w:r>
      <w:r w:rsidRPr="00E66105">
        <w:rPr>
          <w:rFonts w:asciiTheme="minorHAnsi" w:hAnsiTheme="minorHAnsi" w:cstheme="minorHAnsi"/>
        </w:rPr>
        <w:t>to</w:t>
      </w:r>
      <w:r w:rsidRPr="00E66105">
        <w:rPr>
          <w:rFonts w:asciiTheme="minorHAnsi" w:hAnsiTheme="minorHAnsi" w:cstheme="minorHAnsi"/>
          <w:spacing w:val="61"/>
        </w:rPr>
        <w:t xml:space="preserve"> </w:t>
      </w:r>
      <w:r w:rsidRPr="00E66105">
        <w:rPr>
          <w:rFonts w:asciiTheme="minorHAnsi" w:hAnsiTheme="minorHAnsi" w:cstheme="minorHAnsi"/>
          <w:spacing w:val="-1"/>
        </w:rPr>
        <w:t>undergraduate</w:t>
      </w:r>
      <w:r w:rsidRPr="00E66105">
        <w:rPr>
          <w:rFonts w:asciiTheme="minorHAnsi" w:hAnsiTheme="minorHAnsi" w:cstheme="minorHAnsi"/>
          <w:spacing w:val="-6"/>
        </w:rPr>
        <w:t xml:space="preserve"> </w:t>
      </w:r>
      <w:r w:rsidRPr="00E66105">
        <w:rPr>
          <w:rFonts w:asciiTheme="minorHAnsi" w:hAnsiTheme="minorHAnsi" w:cstheme="minorHAnsi"/>
          <w:spacing w:val="-1"/>
        </w:rPr>
        <w:t>and</w:t>
      </w:r>
      <w:r w:rsidRPr="00E66105">
        <w:rPr>
          <w:rFonts w:asciiTheme="minorHAnsi" w:hAnsiTheme="minorHAnsi" w:cstheme="minorHAnsi"/>
          <w:spacing w:val="-8"/>
        </w:rPr>
        <w:t xml:space="preserve"> </w:t>
      </w:r>
      <w:r w:rsidRPr="00E66105">
        <w:rPr>
          <w:rFonts w:asciiTheme="minorHAnsi" w:hAnsiTheme="minorHAnsi" w:cstheme="minorHAnsi"/>
          <w:spacing w:val="-1"/>
        </w:rPr>
        <w:t>postgraduate</w:t>
      </w:r>
      <w:r w:rsidRPr="00E66105">
        <w:rPr>
          <w:rFonts w:asciiTheme="minorHAnsi" w:hAnsiTheme="minorHAnsi" w:cstheme="minorHAnsi"/>
          <w:spacing w:val="-8"/>
        </w:rPr>
        <w:t xml:space="preserve"> </w:t>
      </w:r>
      <w:r w:rsidRPr="00E66105">
        <w:rPr>
          <w:rFonts w:asciiTheme="minorHAnsi" w:hAnsiTheme="minorHAnsi" w:cstheme="minorHAnsi"/>
          <w:spacing w:val="-1"/>
        </w:rPr>
        <w:t>programmes</w:t>
      </w:r>
      <w:r w:rsidR="0093019D">
        <w:rPr>
          <w:rFonts w:asciiTheme="minorHAnsi" w:hAnsiTheme="minorHAnsi" w:cstheme="minorHAnsi"/>
          <w:spacing w:val="-1"/>
        </w:rPr>
        <w:t>.</w:t>
      </w:r>
    </w:p>
    <w:p w:rsidR="0037356E" w:rsidRPr="00E66105" w:rsidRDefault="0093019D" w:rsidP="00106146">
      <w:pPr>
        <w:pStyle w:val="BodyText"/>
        <w:numPr>
          <w:ilvl w:val="1"/>
          <w:numId w:val="15"/>
        </w:numPr>
        <w:tabs>
          <w:tab w:val="left" w:pos="567"/>
        </w:tabs>
        <w:kinsoku w:val="0"/>
        <w:overflowPunct w:val="0"/>
        <w:spacing w:line="276" w:lineRule="auto"/>
        <w:ind w:left="567" w:right="110" w:hanging="567"/>
        <w:jc w:val="both"/>
        <w:rPr>
          <w:rFonts w:asciiTheme="minorHAnsi" w:hAnsiTheme="minorHAnsi" w:cstheme="minorHAnsi"/>
        </w:rPr>
      </w:pPr>
      <w:r>
        <w:rPr>
          <w:rFonts w:asciiTheme="minorHAnsi" w:hAnsiTheme="minorHAnsi" w:cstheme="minorHAnsi"/>
        </w:rPr>
        <w:t>C</w:t>
      </w:r>
      <w:r w:rsidR="0037356E" w:rsidRPr="00E66105">
        <w:rPr>
          <w:rFonts w:asciiTheme="minorHAnsi" w:hAnsiTheme="minorHAnsi" w:cstheme="minorHAnsi"/>
          <w:spacing w:val="-1"/>
        </w:rPr>
        <w:t>ontribut</w:t>
      </w:r>
      <w:r>
        <w:rPr>
          <w:rFonts w:asciiTheme="minorHAnsi" w:hAnsiTheme="minorHAnsi" w:cstheme="minorHAnsi"/>
          <w:spacing w:val="-1"/>
        </w:rPr>
        <w:t>ing</w:t>
      </w:r>
      <w:r w:rsidR="0037356E" w:rsidRPr="00E66105">
        <w:rPr>
          <w:rFonts w:asciiTheme="minorHAnsi" w:hAnsiTheme="minorHAnsi" w:cstheme="minorHAnsi"/>
          <w:spacing w:val="13"/>
        </w:rPr>
        <w:t xml:space="preserve"> </w:t>
      </w:r>
      <w:r w:rsidR="0037356E" w:rsidRPr="00E66105">
        <w:rPr>
          <w:rFonts w:asciiTheme="minorHAnsi" w:hAnsiTheme="minorHAnsi" w:cstheme="minorHAnsi"/>
          <w:spacing w:val="-1"/>
        </w:rPr>
        <w:t>to</w:t>
      </w:r>
      <w:r w:rsidR="0037356E" w:rsidRPr="00E66105">
        <w:rPr>
          <w:rFonts w:asciiTheme="minorHAnsi" w:hAnsiTheme="minorHAnsi" w:cstheme="minorHAnsi"/>
          <w:spacing w:val="13"/>
        </w:rPr>
        <w:t xml:space="preserve"> </w:t>
      </w:r>
      <w:r w:rsidR="0037356E" w:rsidRPr="00E66105">
        <w:rPr>
          <w:rFonts w:asciiTheme="minorHAnsi" w:hAnsiTheme="minorHAnsi" w:cstheme="minorHAnsi"/>
          <w:spacing w:val="-1"/>
        </w:rPr>
        <w:t>the</w:t>
      </w:r>
      <w:r w:rsidR="0037356E" w:rsidRPr="00E66105">
        <w:rPr>
          <w:rFonts w:asciiTheme="minorHAnsi" w:hAnsiTheme="minorHAnsi" w:cstheme="minorHAnsi"/>
          <w:spacing w:val="16"/>
        </w:rPr>
        <w:t xml:space="preserve"> </w:t>
      </w:r>
      <w:r w:rsidR="0037356E" w:rsidRPr="00E66105">
        <w:rPr>
          <w:rFonts w:asciiTheme="minorHAnsi" w:hAnsiTheme="minorHAnsi" w:cstheme="minorHAnsi"/>
          <w:spacing w:val="-1"/>
        </w:rPr>
        <w:t>creation</w:t>
      </w:r>
      <w:r w:rsidR="0037356E" w:rsidRPr="00E66105">
        <w:rPr>
          <w:rFonts w:asciiTheme="minorHAnsi" w:hAnsiTheme="minorHAnsi" w:cstheme="minorHAnsi"/>
          <w:spacing w:val="13"/>
        </w:rPr>
        <w:t xml:space="preserve"> </w:t>
      </w:r>
      <w:r w:rsidR="0037356E" w:rsidRPr="00E66105">
        <w:rPr>
          <w:rFonts w:asciiTheme="minorHAnsi" w:hAnsiTheme="minorHAnsi" w:cstheme="minorHAnsi"/>
        </w:rPr>
        <w:t>of</w:t>
      </w:r>
      <w:r w:rsidR="0037356E" w:rsidRPr="00E66105">
        <w:rPr>
          <w:rFonts w:asciiTheme="minorHAnsi" w:hAnsiTheme="minorHAnsi" w:cstheme="minorHAnsi"/>
          <w:spacing w:val="14"/>
        </w:rPr>
        <w:t xml:space="preserve"> </w:t>
      </w:r>
      <w:r w:rsidR="0037356E" w:rsidRPr="00E66105">
        <w:rPr>
          <w:rFonts w:asciiTheme="minorHAnsi" w:hAnsiTheme="minorHAnsi" w:cstheme="minorHAnsi"/>
          <w:spacing w:val="-2"/>
        </w:rPr>
        <w:t>an</w:t>
      </w:r>
      <w:r w:rsidR="0037356E" w:rsidRPr="00E66105">
        <w:rPr>
          <w:rFonts w:asciiTheme="minorHAnsi" w:hAnsiTheme="minorHAnsi" w:cstheme="minorHAnsi"/>
          <w:spacing w:val="15"/>
        </w:rPr>
        <w:t xml:space="preserve"> </w:t>
      </w:r>
      <w:r w:rsidR="0037356E" w:rsidRPr="00E66105">
        <w:rPr>
          <w:rFonts w:asciiTheme="minorHAnsi" w:hAnsiTheme="minorHAnsi" w:cstheme="minorHAnsi"/>
          <w:spacing w:val="-1"/>
        </w:rPr>
        <w:t>inclusive</w:t>
      </w:r>
      <w:r w:rsidR="0037356E" w:rsidRPr="00E66105">
        <w:rPr>
          <w:rFonts w:asciiTheme="minorHAnsi" w:hAnsiTheme="minorHAnsi" w:cstheme="minorHAnsi"/>
          <w:spacing w:val="13"/>
        </w:rPr>
        <w:t xml:space="preserve"> </w:t>
      </w:r>
      <w:r w:rsidR="0037356E" w:rsidRPr="00E66105">
        <w:rPr>
          <w:rFonts w:asciiTheme="minorHAnsi" w:hAnsiTheme="minorHAnsi" w:cstheme="minorHAnsi"/>
          <w:spacing w:val="-1"/>
        </w:rPr>
        <w:t>student</w:t>
      </w:r>
      <w:r w:rsidR="0037356E" w:rsidRPr="00E66105">
        <w:rPr>
          <w:rFonts w:asciiTheme="minorHAnsi" w:hAnsiTheme="minorHAnsi" w:cstheme="minorHAnsi"/>
          <w:spacing w:val="13"/>
        </w:rPr>
        <w:t xml:space="preserve"> </w:t>
      </w:r>
      <w:r w:rsidR="0037356E" w:rsidRPr="00E66105">
        <w:rPr>
          <w:rFonts w:asciiTheme="minorHAnsi" w:hAnsiTheme="minorHAnsi" w:cstheme="minorHAnsi"/>
          <w:spacing w:val="-1"/>
        </w:rPr>
        <w:t>community,</w:t>
      </w:r>
      <w:r w:rsidR="0037356E" w:rsidRPr="00E66105">
        <w:rPr>
          <w:rFonts w:asciiTheme="minorHAnsi" w:hAnsiTheme="minorHAnsi" w:cstheme="minorHAnsi"/>
          <w:spacing w:val="15"/>
        </w:rPr>
        <w:t xml:space="preserve"> </w:t>
      </w:r>
      <w:r w:rsidR="0037356E" w:rsidRPr="00E66105">
        <w:rPr>
          <w:rFonts w:asciiTheme="minorHAnsi" w:hAnsiTheme="minorHAnsi" w:cstheme="minorHAnsi"/>
          <w:spacing w:val="-1"/>
        </w:rPr>
        <w:t>where</w:t>
      </w:r>
      <w:r w:rsidR="0037356E" w:rsidRPr="00E66105">
        <w:rPr>
          <w:rFonts w:asciiTheme="minorHAnsi" w:hAnsiTheme="minorHAnsi" w:cstheme="minorHAnsi"/>
          <w:spacing w:val="15"/>
        </w:rPr>
        <w:t xml:space="preserve"> </w:t>
      </w:r>
      <w:r w:rsidR="0037356E" w:rsidRPr="00E66105">
        <w:rPr>
          <w:rFonts w:asciiTheme="minorHAnsi" w:hAnsiTheme="minorHAnsi" w:cstheme="minorHAnsi"/>
          <w:spacing w:val="-1"/>
        </w:rPr>
        <w:t>diversity</w:t>
      </w:r>
      <w:r w:rsidR="0037356E" w:rsidRPr="00E66105">
        <w:rPr>
          <w:rFonts w:asciiTheme="minorHAnsi" w:hAnsiTheme="minorHAnsi" w:cstheme="minorHAnsi"/>
          <w:spacing w:val="12"/>
        </w:rPr>
        <w:t xml:space="preserve"> </w:t>
      </w:r>
      <w:r w:rsidR="0037356E" w:rsidRPr="00E66105">
        <w:rPr>
          <w:rFonts w:asciiTheme="minorHAnsi" w:hAnsiTheme="minorHAnsi" w:cstheme="minorHAnsi"/>
        </w:rPr>
        <w:t>is</w:t>
      </w:r>
      <w:r w:rsidR="0037356E" w:rsidRPr="00E66105">
        <w:rPr>
          <w:rFonts w:asciiTheme="minorHAnsi" w:hAnsiTheme="minorHAnsi" w:cstheme="minorHAnsi"/>
          <w:spacing w:val="77"/>
        </w:rPr>
        <w:t xml:space="preserve"> </w:t>
      </w:r>
      <w:r w:rsidR="0037356E" w:rsidRPr="00E66105">
        <w:rPr>
          <w:rFonts w:asciiTheme="minorHAnsi" w:hAnsiTheme="minorHAnsi" w:cstheme="minorHAnsi"/>
          <w:spacing w:val="-1"/>
        </w:rPr>
        <w:t xml:space="preserve">regarded </w:t>
      </w:r>
      <w:r w:rsidR="0037356E" w:rsidRPr="00E66105">
        <w:rPr>
          <w:rFonts w:asciiTheme="minorHAnsi" w:hAnsiTheme="minorHAnsi" w:cstheme="minorHAnsi"/>
        </w:rPr>
        <w:t>as</w:t>
      </w:r>
      <w:r w:rsidR="0037356E" w:rsidRPr="00E66105">
        <w:rPr>
          <w:rFonts w:asciiTheme="minorHAnsi" w:hAnsiTheme="minorHAnsi" w:cstheme="minorHAnsi"/>
          <w:spacing w:val="-4"/>
        </w:rPr>
        <w:t xml:space="preserve"> </w:t>
      </w:r>
      <w:r w:rsidR="0037356E" w:rsidRPr="00E66105">
        <w:rPr>
          <w:rFonts w:asciiTheme="minorHAnsi" w:hAnsiTheme="minorHAnsi" w:cstheme="minorHAnsi"/>
        </w:rPr>
        <w:t xml:space="preserve">an </w:t>
      </w:r>
      <w:r w:rsidR="0037356E" w:rsidRPr="00E66105">
        <w:rPr>
          <w:rFonts w:asciiTheme="minorHAnsi" w:hAnsiTheme="minorHAnsi" w:cstheme="minorHAnsi"/>
          <w:spacing w:val="-1"/>
        </w:rPr>
        <w:t>asset</w:t>
      </w:r>
      <w:r w:rsidR="00F70B53" w:rsidRPr="00E66105">
        <w:rPr>
          <w:rFonts w:asciiTheme="minorHAnsi" w:hAnsiTheme="minorHAnsi" w:cstheme="minorHAnsi"/>
          <w:spacing w:val="-1"/>
        </w:rPr>
        <w:t>.</w:t>
      </w:r>
    </w:p>
    <w:p w:rsidR="0093019D" w:rsidRPr="00E66105" w:rsidRDefault="0093019D" w:rsidP="00106146">
      <w:pPr>
        <w:pStyle w:val="BodyText"/>
        <w:numPr>
          <w:ilvl w:val="1"/>
          <w:numId w:val="15"/>
        </w:numPr>
        <w:tabs>
          <w:tab w:val="left" w:pos="567"/>
        </w:tabs>
        <w:kinsoku w:val="0"/>
        <w:overflowPunct w:val="0"/>
        <w:spacing w:line="276" w:lineRule="auto"/>
        <w:ind w:left="567" w:right="110" w:hanging="567"/>
        <w:jc w:val="both"/>
        <w:rPr>
          <w:rFonts w:asciiTheme="minorHAnsi" w:hAnsiTheme="minorHAnsi" w:cstheme="minorHAnsi"/>
        </w:rPr>
      </w:pPr>
      <w:r>
        <w:rPr>
          <w:rFonts w:asciiTheme="minorHAnsi" w:hAnsiTheme="minorHAnsi" w:cstheme="minorHAnsi"/>
          <w:spacing w:val="-1"/>
        </w:rPr>
        <w:t>Attracting and admitting academically excellent students.</w:t>
      </w:r>
    </w:p>
    <w:p w:rsidR="0037356E" w:rsidRPr="00E66105" w:rsidRDefault="0037356E" w:rsidP="00106146">
      <w:pPr>
        <w:pStyle w:val="BodyText"/>
        <w:numPr>
          <w:ilvl w:val="1"/>
          <w:numId w:val="15"/>
        </w:numPr>
        <w:tabs>
          <w:tab w:val="left" w:pos="567"/>
        </w:tabs>
        <w:kinsoku w:val="0"/>
        <w:overflowPunct w:val="0"/>
        <w:spacing w:line="276" w:lineRule="auto"/>
        <w:ind w:left="567" w:right="110" w:hanging="567"/>
        <w:jc w:val="both"/>
        <w:rPr>
          <w:rFonts w:asciiTheme="minorHAnsi" w:hAnsiTheme="minorHAnsi" w:cstheme="minorHAnsi"/>
          <w:spacing w:val="-1"/>
        </w:rPr>
      </w:pPr>
      <w:r w:rsidRPr="00E66105">
        <w:rPr>
          <w:rFonts w:asciiTheme="minorHAnsi" w:hAnsiTheme="minorHAnsi" w:cstheme="minorHAnsi"/>
        </w:rPr>
        <w:t>Admitting</w:t>
      </w:r>
      <w:r w:rsidRPr="00E66105">
        <w:rPr>
          <w:rFonts w:asciiTheme="minorHAnsi" w:hAnsiTheme="minorHAnsi" w:cstheme="minorHAnsi"/>
          <w:spacing w:val="29"/>
        </w:rPr>
        <w:t xml:space="preserve"> </w:t>
      </w:r>
      <w:r w:rsidRPr="00E66105">
        <w:rPr>
          <w:rFonts w:asciiTheme="minorHAnsi" w:hAnsiTheme="minorHAnsi" w:cstheme="minorHAnsi"/>
          <w:spacing w:val="-1"/>
        </w:rPr>
        <w:t>prospective</w:t>
      </w:r>
      <w:r w:rsidRPr="00E66105">
        <w:rPr>
          <w:rFonts w:asciiTheme="minorHAnsi" w:hAnsiTheme="minorHAnsi" w:cstheme="minorHAnsi"/>
          <w:spacing w:val="30"/>
        </w:rPr>
        <w:t xml:space="preserve"> </w:t>
      </w:r>
      <w:r w:rsidRPr="00E66105">
        <w:rPr>
          <w:rFonts w:asciiTheme="minorHAnsi" w:hAnsiTheme="minorHAnsi" w:cstheme="minorHAnsi"/>
        </w:rPr>
        <w:t>students</w:t>
      </w:r>
      <w:r w:rsidRPr="00E66105">
        <w:rPr>
          <w:rFonts w:asciiTheme="minorHAnsi" w:hAnsiTheme="minorHAnsi" w:cstheme="minorHAnsi"/>
          <w:spacing w:val="29"/>
        </w:rPr>
        <w:t xml:space="preserve"> </w:t>
      </w:r>
      <w:r w:rsidRPr="00E66105">
        <w:rPr>
          <w:rFonts w:asciiTheme="minorHAnsi" w:hAnsiTheme="minorHAnsi" w:cstheme="minorHAnsi"/>
          <w:spacing w:val="-1"/>
        </w:rPr>
        <w:t>who</w:t>
      </w:r>
      <w:r w:rsidRPr="00E66105">
        <w:rPr>
          <w:rFonts w:asciiTheme="minorHAnsi" w:hAnsiTheme="minorHAnsi" w:cstheme="minorHAnsi"/>
          <w:spacing w:val="33"/>
        </w:rPr>
        <w:t xml:space="preserve"> </w:t>
      </w:r>
      <w:r w:rsidRPr="00E66105">
        <w:rPr>
          <w:rFonts w:asciiTheme="minorHAnsi" w:hAnsiTheme="minorHAnsi" w:cstheme="minorHAnsi"/>
        </w:rPr>
        <w:t>ha</w:t>
      </w:r>
      <w:r w:rsidR="008D0A6F">
        <w:rPr>
          <w:rFonts w:asciiTheme="minorHAnsi" w:hAnsiTheme="minorHAnsi" w:cstheme="minorHAnsi"/>
        </w:rPr>
        <w:t>ve</w:t>
      </w:r>
      <w:r w:rsidRPr="00E66105">
        <w:rPr>
          <w:rFonts w:asciiTheme="minorHAnsi" w:hAnsiTheme="minorHAnsi" w:cstheme="minorHAnsi"/>
          <w:spacing w:val="29"/>
        </w:rPr>
        <w:t xml:space="preserve"> </w:t>
      </w:r>
      <w:r w:rsidRPr="00E66105">
        <w:rPr>
          <w:rFonts w:asciiTheme="minorHAnsi" w:hAnsiTheme="minorHAnsi" w:cstheme="minorHAnsi"/>
        </w:rPr>
        <w:t>the</w:t>
      </w:r>
      <w:r w:rsidRPr="00E66105">
        <w:rPr>
          <w:rFonts w:asciiTheme="minorHAnsi" w:hAnsiTheme="minorHAnsi" w:cstheme="minorHAnsi"/>
          <w:spacing w:val="62"/>
          <w:w w:val="99"/>
        </w:rPr>
        <w:t xml:space="preserve"> </w:t>
      </w:r>
      <w:r w:rsidRPr="00E66105">
        <w:rPr>
          <w:rFonts w:asciiTheme="minorHAnsi" w:hAnsiTheme="minorHAnsi" w:cstheme="minorHAnsi"/>
          <w:spacing w:val="-1"/>
        </w:rPr>
        <w:t>potential</w:t>
      </w:r>
      <w:r w:rsidRPr="00E66105">
        <w:rPr>
          <w:rFonts w:asciiTheme="minorHAnsi" w:hAnsiTheme="minorHAnsi" w:cstheme="minorHAnsi"/>
          <w:spacing w:val="-5"/>
        </w:rPr>
        <w:t xml:space="preserve"> </w:t>
      </w:r>
      <w:r w:rsidR="00BF1A13">
        <w:rPr>
          <w:rFonts w:asciiTheme="minorHAnsi" w:hAnsiTheme="minorHAnsi" w:cstheme="minorHAnsi"/>
          <w:spacing w:val="-1"/>
        </w:rPr>
        <w:t>to</w:t>
      </w:r>
      <w:r w:rsidR="00BF1A13" w:rsidRPr="00E66105">
        <w:rPr>
          <w:rFonts w:asciiTheme="minorHAnsi" w:hAnsiTheme="minorHAnsi" w:cstheme="minorHAnsi"/>
          <w:spacing w:val="-4"/>
        </w:rPr>
        <w:t xml:space="preserve"> </w:t>
      </w:r>
      <w:r w:rsidR="00BF1A13">
        <w:rPr>
          <w:rFonts w:asciiTheme="minorHAnsi" w:hAnsiTheme="minorHAnsi" w:cstheme="minorHAnsi"/>
          <w:spacing w:val="-4"/>
        </w:rPr>
        <w:t xml:space="preserve">graduate </w:t>
      </w:r>
      <w:r w:rsidRPr="00E66105">
        <w:rPr>
          <w:rFonts w:asciiTheme="minorHAnsi" w:hAnsiTheme="minorHAnsi" w:cstheme="minorHAnsi"/>
          <w:spacing w:val="-1"/>
        </w:rPr>
        <w:t>success</w:t>
      </w:r>
      <w:r w:rsidR="00BF1A13">
        <w:rPr>
          <w:rFonts w:asciiTheme="minorHAnsi" w:hAnsiTheme="minorHAnsi" w:cstheme="minorHAnsi"/>
          <w:spacing w:val="-1"/>
        </w:rPr>
        <w:t>fully</w:t>
      </w:r>
      <w:r w:rsidR="008D0A6F">
        <w:rPr>
          <w:rFonts w:asciiTheme="minorHAnsi" w:hAnsiTheme="minorHAnsi" w:cstheme="minorHAnsi"/>
          <w:spacing w:val="-1"/>
        </w:rPr>
        <w:t xml:space="preserve"> and to be well-equipped </w:t>
      </w:r>
      <w:r w:rsidRPr="00E66105">
        <w:rPr>
          <w:rFonts w:asciiTheme="minorHAnsi" w:hAnsiTheme="minorHAnsi" w:cstheme="minorHAnsi"/>
          <w:spacing w:val="-1"/>
        </w:rPr>
        <w:t>thought</w:t>
      </w:r>
      <w:r w:rsidRPr="00E66105">
        <w:rPr>
          <w:rFonts w:asciiTheme="minorHAnsi" w:hAnsiTheme="minorHAnsi" w:cstheme="minorHAnsi"/>
        </w:rPr>
        <w:t xml:space="preserve"> </w:t>
      </w:r>
      <w:r w:rsidRPr="00E66105">
        <w:rPr>
          <w:rFonts w:asciiTheme="minorHAnsi" w:hAnsiTheme="minorHAnsi" w:cstheme="minorHAnsi"/>
          <w:spacing w:val="-1"/>
        </w:rPr>
        <w:t>leaders</w:t>
      </w:r>
      <w:r w:rsidRPr="00E66105">
        <w:rPr>
          <w:rFonts w:asciiTheme="minorHAnsi" w:hAnsiTheme="minorHAnsi" w:cstheme="minorHAnsi"/>
          <w:spacing w:val="-3"/>
        </w:rPr>
        <w:t xml:space="preserve"> </w:t>
      </w:r>
      <w:r w:rsidRPr="00E66105">
        <w:rPr>
          <w:rFonts w:asciiTheme="minorHAnsi" w:hAnsiTheme="minorHAnsi" w:cstheme="minorHAnsi"/>
        </w:rPr>
        <w:t>for</w:t>
      </w:r>
      <w:r w:rsidRPr="00E66105">
        <w:rPr>
          <w:rFonts w:asciiTheme="minorHAnsi" w:hAnsiTheme="minorHAnsi" w:cstheme="minorHAnsi"/>
          <w:spacing w:val="-4"/>
        </w:rPr>
        <w:t xml:space="preserve"> </w:t>
      </w:r>
      <w:r w:rsidRPr="00E66105">
        <w:rPr>
          <w:rFonts w:asciiTheme="minorHAnsi" w:hAnsiTheme="minorHAnsi" w:cstheme="minorHAnsi"/>
          <w:spacing w:val="-1"/>
        </w:rPr>
        <w:t>the</w:t>
      </w:r>
      <w:r w:rsidRPr="00E66105">
        <w:rPr>
          <w:rFonts w:asciiTheme="minorHAnsi" w:hAnsiTheme="minorHAnsi" w:cstheme="minorHAnsi"/>
          <w:spacing w:val="-3"/>
        </w:rPr>
        <w:t xml:space="preserve"> </w:t>
      </w:r>
      <w:r w:rsidRPr="00E66105">
        <w:rPr>
          <w:rFonts w:asciiTheme="minorHAnsi" w:hAnsiTheme="minorHAnsi" w:cstheme="minorHAnsi"/>
        </w:rPr>
        <w:t>future</w:t>
      </w:r>
      <w:r w:rsidR="00F70B53" w:rsidRPr="00E66105">
        <w:rPr>
          <w:rFonts w:asciiTheme="minorHAnsi" w:hAnsiTheme="minorHAnsi" w:cstheme="minorHAnsi"/>
          <w:spacing w:val="-1"/>
        </w:rPr>
        <w:t>.</w:t>
      </w:r>
    </w:p>
    <w:p w:rsidR="0037356E" w:rsidRPr="00E66105" w:rsidRDefault="0037356E" w:rsidP="00106146">
      <w:pPr>
        <w:pStyle w:val="BodyText"/>
        <w:numPr>
          <w:ilvl w:val="1"/>
          <w:numId w:val="15"/>
        </w:numPr>
        <w:tabs>
          <w:tab w:val="left" w:pos="567"/>
        </w:tabs>
        <w:kinsoku w:val="0"/>
        <w:overflowPunct w:val="0"/>
        <w:spacing w:line="276" w:lineRule="auto"/>
        <w:ind w:left="567" w:right="111" w:hanging="567"/>
        <w:jc w:val="both"/>
        <w:rPr>
          <w:rFonts w:asciiTheme="minorHAnsi" w:hAnsiTheme="minorHAnsi" w:cstheme="minorHAnsi"/>
          <w:spacing w:val="-1"/>
        </w:rPr>
      </w:pPr>
      <w:r w:rsidRPr="00E66105">
        <w:rPr>
          <w:rFonts w:asciiTheme="minorHAnsi" w:hAnsiTheme="minorHAnsi" w:cstheme="minorHAnsi"/>
          <w:spacing w:val="-1"/>
        </w:rPr>
        <w:t>Offering</w:t>
      </w:r>
      <w:r w:rsidRPr="00E66105">
        <w:rPr>
          <w:rFonts w:asciiTheme="minorHAnsi" w:hAnsiTheme="minorHAnsi" w:cstheme="minorHAnsi"/>
          <w:spacing w:val="38"/>
        </w:rPr>
        <w:t xml:space="preserve"> </w:t>
      </w:r>
      <w:r w:rsidRPr="00E66105">
        <w:rPr>
          <w:rFonts w:asciiTheme="minorHAnsi" w:hAnsiTheme="minorHAnsi" w:cstheme="minorHAnsi"/>
          <w:spacing w:val="-1"/>
        </w:rPr>
        <w:t>equal</w:t>
      </w:r>
      <w:r w:rsidRPr="00E66105">
        <w:rPr>
          <w:rFonts w:asciiTheme="minorHAnsi" w:hAnsiTheme="minorHAnsi" w:cstheme="minorHAnsi"/>
          <w:spacing w:val="36"/>
        </w:rPr>
        <w:t xml:space="preserve"> </w:t>
      </w:r>
      <w:r w:rsidRPr="00E66105">
        <w:rPr>
          <w:rFonts w:asciiTheme="minorHAnsi" w:hAnsiTheme="minorHAnsi" w:cstheme="minorHAnsi"/>
          <w:spacing w:val="-1"/>
        </w:rPr>
        <w:t>opportunities</w:t>
      </w:r>
      <w:r w:rsidRPr="00E66105">
        <w:rPr>
          <w:rFonts w:asciiTheme="minorHAnsi" w:hAnsiTheme="minorHAnsi" w:cstheme="minorHAnsi"/>
          <w:spacing w:val="36"/>
        </w:rPr>
        <w:t xml:space="preserve"> </w:t>
      </w:r>
      <w:r w:rsidRPr="00E66105">
        <w:rPr>
          <w:rFonts w:asciiTheme="minorHAnsi" w:hAnsiTheme="minorHAnsi" w:cstheme="minorHAnsi"/>
        </w:rPr>
        <w:t>to</w:t>
      </w:r>
      <w:r w:rsidRPr="00E66105">
        <w:rPr>
          <w:rFonts w:asciiTheme="minorHAnsi" w:hAnsiTheme="minorHAnsi" w:cstheme="minorHAnsi"/>
          <w:spacing w:val="36"/>
        </w:rPr>
        <w:t xml:space="preserve"> </w:t>
      </w:r>
      <w:r w:rsidRPr="00E66105">
        <w:rPr>
          <w:rFonts w:asciiTheme="minorHAnsi" w:hAnsiTheme="minorHAnsi" w:cstheme="minorHAnsi"/>
          <w:spacing w:val="-1"/>
        </w:rPr>
        <w:t>prospective</w:t>
      </w:r>
      <w:r w:rsidRPr="00E66105">
        <w:rPr>
          <w:rFonts w:asciiTheme="minorHAnsi" w:hAnsiTheme="minorHAnsi" w:cstheme="minorHAnsi"/>
          <w:spacing w:val="40"/>
        </w:rPr>
        <w:t xml:space="preserve"> </w:t>
      </w:r>
      <w:r w:rsidRPr="00E66105">
        <w:rPr>
          <w:rFonts w:asciiTheme="minorHAnsi" w:hAnsiTheme="minorHAnsi" w:cstheme="minorHAnsi"/>
          <w:spacing w:val="-1"/>
        </w:rPr>
        <w:t>students</w:t>
      </w:r>
      <w:r w:rsidR="00BF1A13">
        <w:rPr>
          <w:rFonts w:asciiTheme="minorHAnsi" w:hAnsiTheme="minorHAnsi" w:cstheme="minorHAnsi"/>
          <w:spacing w:val="-1"/>
        </w:rPr>
        <w:t xml:space="preserve"> who are equally situated</w:t>
      </w:r>
      <w:r w:rsidRPr="00E66105">
        <w:rPr>
          <w:rFonts w:asciiTheme="minorHAnsi" w:hAnsiTheme="minorHAnsi" w:cstheme="minorHAnsi"/>
          <w:spacing w:val="38"/>
        </w:rPr>
        <w:t xml:space="preserve"> </w:t>
      </w:r>
      <w:r w:rsidRPr="00E66105">
        <w:rPr>
          <w:rFonts w:asciiTheme="minorHAnsi" w:hAnsiTheme="minorHAnsi" w:cstheme="minorHAnsi"/>
          <w:spacing w:val="-1"/>
        </w:rPr>
        <w:t>and</w:t>
      </w:r>
      <w:r w:rsidRPr="00E66105">
        <w:rPr>
          <w:rFonts w:asciiTheme="minorHAnsi" w:hAnsiTheme="minorHAnsi" w:cstheme="minorHAnsi"/>
          <w:spacing w:val="37"/>
        </w:rPr>
        <w:t xml:space="preserve"> </w:t>
      </w:r>
      <w:r w:rsidRPr="00E66105">
        <w:rPr>
          <w:rFonts w:asciiTheme="minorHAnsi" w:hAnsiTheme="minorHAnsi" w:cstheme="minorHAnsi"/>
          <w:spacing w:val="-1"/>
        </w:rPr>
        <w:t>facilitating</w:t>
      </w:r>
      <w:r w:rsidRPr="00E66105">
        <w:rPr>
          <w:rFonts w:asciiTheme="minorHAnsi" w:hAnsiTheme="minorHAnsi" w:cstheme="minorHAnsi"/>
          <w:spacing w:val="36"/>
        </w:rPr>
        <w:t xml:space="preserve"> </w:t>
      </w:r>
      <w:r w:rsidRPr="00E66105">
        <w:rPr>
          <w:rFonts w:asciiTheme="minorHAnsi" w:hAnsiTheme="minorHAnsi" w:cstheme="minorHAnsi"/>
          <w:spacing w:val="-1"/>
        </w:rPr>
        <w:t>redress</w:t>
      </w:r>
      <w:r w:rsidRPr="00E66105">
        <w:rPr>
          <w:rFonts w:asciiTheme="minorHAnsi" w:hAnsiTheme="minorHAnsi" w:cstheme="minorHAnsi"/>
          <w:spacing w:val="35"/>
        </w:rPr>
        <w:t xml:space="preserve"> </w:t>
      </w:r>
      <w:r w:rsidRPr="00E66105">
        <w:rPr>
          <w:rFonts w:asciiTheme="minorHAnsi" w:hAnsiTheme="minorHAnsi" w:cstheme="minorHAnsi"/>
          <w:spacing w:val="-1"/>
        </w:rPr>
        <w:t>where</w:t>
      </w:r>
      <w:r w:rsidRPr="00E66105">
        <w:rPr>
          <w:rFonts w:asciiTheme="minorHAnsi" w:hAnsiTheme="minorHAnsi" w:cstheme="minorHAnsi"/>
          <w:spacing w:val="95"/>
          <w:w w:val="99"/>
        </w:rPr>
        <w:t xml:space="preserve"> </w:t>
      </w:r>
      <w:r w:rsidRPr="00E66105">
        <w:rPr>
          <w:rFonts w:asciiTheme="minorHAnsi" w:hAnsiTheme="minorHAnsi" w:cstheme="minorHAnsi"/>
        </w:rPr>
        <w:t>individuals</w:t>
      </w:r>
      <w:r w:rsidRPr="00E66105">
        <w:rPr>
          <w:rFonts w:asciiTheme="minorHAnsi" w:hAnsiTheme="minorHAnsi" w:cstheme="minorHAnsi"/>
          <w:spacing w:val="22"/>
        </w:rPr>
        <w:t xml:space="preserve"> </w:t>
      </w:r>
      <w:r w:rsidRPr="00E66105">
        <w:rPr>
          <w:rFonts w:asciiTheme="minorHAnsi" w:hAnsiTheme="minorHAnsi" w:cstheme="minorHAnsi"/>
          <w:spacing w:val="-1"/>
        </w:rPr>
        <w:t>or</w:t>
      </w:r>
      <w:r w:rsidRPr="00E66105">
        <w:rPr>
          <w:rFonts w:asciiTheme="minorHAnsi" w:hAnsiTheme="minorHAnsi" w:cstheme="minorHAnsi"/>
          <w:spacing w:val="23"/>
        </w:rPr>
        <w:t xml:space="preserve"> </w:t>
      </w:r>
      <w:r w:rsidRPr="00E66105">
        <w:rPr>
          <w:rFonts w:asciiTheme="minorHAnsi" w:hAnsiTheme="minorHAnsi" w:cstheme="minorHAnsi"/>
          <w:spacing w:val="-1"/>
        </w:rPr>
        <w:t>categories</w:t>
      </w:r>
      <w:r w:rsidRPr="00E66105">
        <w:rPr>
          <w:rFonts w:asciiTheme="minorHAnsi" w:hAnsiTheme="minorHAnsi" w:cstheme="minorHAnsi"/>
          <w:spacing w:val="20"/>
        </w:rPr>
        <w:t xml:space="preserve"> </w:t>
      </w:r>
      <w:r w:rsidRPr="00E66105">
        <w:rPr>
          <w:rFonts w:asciiTheme="minorHAnsi" w:hAnsiTheme="minorHAnsi" w:cstheme="minorHAnsi"/>
        </w:rPr>
        <w:t>of</w:t>
      </w:r>
      <w:r w:rsidRPr="00E66105">
        <w:rPr>
          <w:rFonts w:asciiTheme="minorHAnsi" w:hAnsiTheme="minorHAnsi" w:cstheme="minorHAnsi"/>
          <w:spacing w:val="21"/>
        </w:rPr>
        <w:t xml:space="preserve"> </w:t>
      </w:r>
      <w:r w:rsidRPr="00E66105">
        <w:rPr>
          <w:rFonts w:asciiTheme="minorHAnsi" w:hAnsiTheme="minorHAnsi" w:cstheme="minorHAnsi"/>
        </w:rPr>
        <w:t>people</w:t>
      </w:r>
      <w:r w:rsidRPr="00E66105">
        <w:rPr>
          <w:rFonts w:asciiTheme="minorHAnsi" w:hAnsiTheme="minorHAnsi" w:cstheme="minorHAnsi"/>
          <w:spacing w:val="21"/>
        </w:rPr>
        <w:t xml:space="preserve"> </w:t>
      </w:r>
      <w:r w:rsidRPr="00E66105">
        <w:rPr>
          <w:rFonts w:asciiTheme="minorHAnsi" w:hAnsiTheme="minorHAnsi" w:cstheme="minorHAnsi"/>
          <w:spacing w:val="-1"/>
        </w:rPr>
        <w:t>were</w:t>
      </w:r>
      <w:r w:rsidRPr="00E66105">
        <w:rPr>
          <w:rFonts w:asciiTheme="minorHAnsi" w:hAnsiTheme="minorHAnsi" w:cstheme="minorHAnsi"/>
          <w:spacing w:val="23"/>
        </w:rPr>
        <w:t xml:space="preserve"> </w:t>
      </w:r>
      <w:r w:rsidRPr="00E66105">
        <w:rPr>
          <w:rFonts w:asciiTheme="minorHAnsi" w:hAnsiTheme="minorHAnsi" w:cstheme="minorHAnsi"/>
          <w:spacing w:val="-1"/>
        </w:rPr>
        <w:t>or</w:t>
      </w:r>
      <w:r w:rsidRPr="00E66105">
        <w:rPr>
          <w:rFonts w:asciiTheme="minorHAnsi" w:hAnsiTheme="minorHAnsi" w:cstheme="minorHAnsi"/>
          <w:spacing w:val="23"/>
        </w:rPr>
        <w:t xml:space="preserve"> </w:t>
      </w:r>
      <w:r w:rsidRPr="00E66105">
        <w:rPr>
          <w:rFonts w:asciiTheme="minorHAnsi" w:hAnsiTheme="minorHAnsi" w:cstheme="minorHAnsi"/>
        </w:rPr>
        <w:t>still</w:t>
      </w:r>
      <w:r w:rsidRPr="00E66105">
        <w:rPr>
          <w:rFonts w:asciiTheme="minorHAnsi" w:hAnsiTheme="minorHAnsi" w:cstheme="minorHAnsi"/>
          <w:spacing w:val="18"/>
        </w:rPr>
        <w:t xml:space="preserve"> </w:t>
      </w:r>
      <w:r w:rsidRPr="00E66105">
        <w:rPr>
          <w:rFonts w:asciiTheme="minorHAnsi" w:hAnsiTheme="minorHAnsi" w:cstheme="minorHAnsi"/>
        </w:rPr>
        <w:t>are</w:t>
      </w:r>
      <w:r w:rsidRPr="00E66105">
        <w:rPr>
          <w:rFonts w:asciiTheme="minorHAnsi" w:hAnsiTheme="minorHAnsi" w:cstheme="minorHAnsi"/>
          <w:spacing w:val="23"/>
        </w:rPr>
        <w:t xml:space="preserve"> </w:t>
      </w:r>
      <w:r w:rsidRPr="00E66105">
        <w:rPr>
          <w:rFonts w:asciiTheme="minorHAnsi" w:hAnsiTheme="minorHAnsi" w:cstheme="minorHAnsi"/>
          <w:spacing w:val="-1"/>
        </w:rPr>
        <w:t>disadvantaged</w:t>
      </w:r>
      <w:r w:rsidRPr="00E66105">
        <w:rPr>
          <w:rFonts w:asciiTheme="minorHAnsi" w:hAnsiTheme="minorHAnsi" w:cstheme="minorHAnsi"/>
          <w:spacing w:val="21"/>
        </w:rPr>
        <w:t xml:space="preserve"> </w:t>
      </w:r>
      <w:r w:rsidRPr="00E66105">
        <w:rPr>
          <w:rFonts w:asciiTheme="minorHAnsi" w:hAnsiTheme="minorHAnsi" w:cstheme="minorHAnsi"/>
          <w:spacing w:val="-1"/>
        </w:rPr>
        <w:t>due</w:t>
      </w:r>
      <w:r w:rsidRPr="00E66105">
        <w:rPr>
          <w:rFonts w:asciiTheme="minorHAnsi" w:hAnsiTheme="minorHAnsi" w:cstheme="minorHAnsi"/>
          <w:spacing w:val="21"/>
        </w:rPr>
        <w:t xml:space="preserve"> </w:t>
      </w:r>
      <w:r w:rsidRPr="00E66105">
        <w:rPr>
          <w:rFonts w:asciiTheme="minorHAnsi" w:hAnsiTheme="minorHAnsi" w:cstheme="minorHAnsi"/>
          <w:spacing w:val="-1"/>
        </w:rPr>
        <w:t>to</w:t>
      </w:r>
      <w:r w:rsidRPr="00E66105">
        <w:rPr>
          <w:rFonts w:asciiTheme="minorHAnsi" w:hAnsiTheme="minorHAnsi" w:cstheme="minorHAnsi"/>
          <w:spacing w:val="23"/>
        </w:rPr>
        <w:t xml:space="preserve"> </w:t>
      </w:r>
      <w:r w:rsidRPr="00E66105">
        <w:rPr>
          <w:rFonts w:asciiTheme="minorHAnsi" w:hAnsiTheme="minorHAnsi" w:cstheme="minorHAnsi"/>
          <w:spacing w:val="-1"/>
        </w:rPr>
        <w:t>past</w:t>
      </w:r>
      <w:r w:rsidRPr="00E66105">
        <w:rPr>
          <w:rFonts w:asciiTheme="minorHAnsi" w:hAnsiTheme="minorHAnsi" w:cstheme="minorHAnsi"/>
          <w:spacing w:val="24"/>
        </w:rPr>
        <w:t xml:space="preserve"> </w:t>
      </w:r>
      <w:r w:rsidRPr="00E66105">
        <w:rPr>
          <w:rFonts w:asciiTheme="minorHAnsi" w:hAnsiTheme="minorHAnsi" w:cstheme="minorHAnsi"/>
          <w:spacing w:val="-1"/>
        </w:rPr>
        <w:t>unfair</w:t>
      </w:r>
      <w:r w:rsidRPr="00E66105">
        <w:rPr>
          <w:rFonts w:asciiTheme="minorHAnsi" w:hAnsiTheme="minorHAnsi" w:cstheme="minorHAnsi"/>
          <w:spacing w:val="47"/>
        </w:rPr>
        <w:t xml:space="preserve"> </w:t>
      </w:r>
      <w:r w:rsidRPr="00E66105">
        <w:rPr>
          <w:rFonts w:asciiTheme="minorHAnsi" w:hAnsiTheme="minorHAnsi" w:cstheme="minorHAnsi"/>
          <w:spacing w:val="-1"/>
        </w:rPr>
        <w:t>discrimination</w:t>
      </w:r>
      <w:r w:rsidR="00F70B53" w:rsidRPr="00E66105">
        <w:rPr>
          <w:rFonts w:asciiTheme="minorHAnsi" w:hAnsiTheme="minorHAnsi" w:cstheme="minorHAnsi"/>
          <w:spacing w:val="-1"/>
        </w:rPr>
        <w:t>.</w:t>
      </w:r>
    </w:p>
    <w:p w:rsidR="00AD5737" w:rsidRPr="00E66105" w:rsidRDefault="0037356E" w:rsidP="00106146">
      <w:pPr>
        <w:pStyle w:val="BodyText"/>
        <w:numPr>
          <w:ilvl w:val="1"/>
          <w:numId w:val="15"/>
        </w:numPr>
        <w:tabs>
          <w:tab w:val="left" w:pos="567"/>
        </w:tabs>
        <w:kinsoku w:val="0"/>
        <w:overflowPunct w:val="0"/>
        <w:spacing w:line="276" w:lineRule="auto"/>
        <w:ind w:left="567" w:right="130" w:hanging="567"/>
        <w:jc w:val="both"/>
        <w:rPr>
          <w:rFonts w:asciiTheme="minorHAnsi" w:hAnsiTheme="minorHAnsi" w:cstheme="minorHAnsi"/>
          <w:spacing w:val="-1"/>
        </w:rPr>
      </w:pPr>
      <w:r w:rsidRPr="00E66105">
        <w:rPr>
          <w:rFonts w:asciiTheme="minorHAnsi" w:hAnsiTheme="minorHAnsi" w:cstheme="minorHAnsi"/>
          <w:spacing w:val="-1"/>
        </w:rPr>
        <w:t>Providing</w:t>
      </w:r>
      <w:r w:rsidRPr="00E66105">
        <w:rPr>
          <w:rFonts w:asciiTheme="minorHAnsi" w:hAnsiTheme="minorHAnsi" w:cstheme="minorHAnsi"/>
          <w:spacing w:val="32"/>
        </w:rPr>
        <w:t xml:space="preserve"> </w:t>
      </w:r>
      <w:r w:rsidRPr="00E66105">
        <w:rPr>
          <w:rFonts w:asciiTheme="minorHAnsi" w:hAnsiTheme="minorHAnsi" w:cstheme="minorHAnsi"/>
        </w:rPr>
        <w:t>a</w:t>
      </w:r>
      <w:r w:rsidRPr="00E66105">
        <w:rPr>
          <w:rFonts w:asciiTheme="minorHAnsi" w:hAnsiTheme="minorHAnsi" w:cstheme="minorHAnsi"/>
          <w:spacing w:val="31"/>
        </w:rPr>
        <w:t xml:space="preserve"> </w:t>
      </w:r>
      <w:r w:rsidRPr="00E66105">
        <w:rPr>
          <w:rFonts w:asciiTheme="minorHAnsi" w:hAnsiTheme="minorHAnsi" w:cstheme="minorHAnsi"/>
          <w:spacing w:val="-1"/>
        </w:rPr>
        <w:t>framework</w:t>
      </w:r>
      <w:r w:rsidRPr="00E66105">
        <w:rPr>
          <w:rFonts w:asciiTheme="minorHAnsi" w:hAnsiTheme="minorHAnsi" w:cstheme="minorHAnsi"/>
          <w:spacing w:val="28"/>
        </w:rPr>
        <w:t xml:space="preserve"> </w:t>
      </w:r>
      <w:r w:rsidRPr="00E66105">
        <w:rPr>
          <w:rFonts w:asciiTheme="minorHAnsi" w:hAnsiTheme="minorHAnsi" w:cstheme="minorHAnsi"/>
        </w:rPr>
        <w:t>within</w:t>
      </w:r>
      <w:r w:rsidRPr="00E66105">
        <w:rPr>
          <w:rFonts w:asciiTheme="minorHAnsi" w:hAnsiTheme="minorHAnsi" w:cstheme="minorHAnsi"/>
          <w:spacing w:val="32"/>
        </w:rPr>
        <w:t xml:space="preserve"> </w:t>
      </w:r>
      <w:r w:rsidRPr="00E66105">
        <w:rPr>
          <w:rFonts w:asciiTheme="minorHAnsi" w:hAnsiTheme="minorHAnsi" w:cstheme="minorHAnsi"/>
          <w:spacing w:val="-1"/>
        </w:rPr>
        <w:t>which</w:t>
      </w:r>
      <w:r w:rsidRPr="00E66105">
        <w:rPr>
          <w:rFonts w:asciiTheme="minorHAnsi" w:hAnsiTheme="minorHAnsi" w:cstheme="minorHAnsi"/>
          <w:spacing w:val="31"/>
        </w:rPr>
        <w:t xml:space="preserve"> </w:t>
      </w:r>
      <w:r w:rsidRPr="00E66105">
        <w:rPr>
          <w:rFonts w:asciiTheme="minorHAnsi" w:hAnsiTheme="minorHAnsi" w:cstheme="minorHAnsi"/>
          <w:spacing w:val="-1"/>
        </w:rPr>
        <w:t>faculties</w:t>
      </w:r>
      <w:r w:rsidRPr="00E66105">
        <w:rPr>
          <w:rFonts w:asciiTheme="minorHAnsi" w:hAnsiTheme="minorHAnsi" w:cstheme="minorHAnsi"/>
          <w:spacing w:val="30"/>
        </w:rPr>
        <w:t xml:space="preserve"> </w:t>
      </w:r>
      <w:r w:rsidR="00DB2F3C" w:rsidRPr="00E66105">
        <w:rPr>
          <w:rFonts w:asciiTheme="minorHAnsi" w:hAnsiTheme="minorHAnsi" w:cstheme="minorHAnsi"/>
          <w:spacing w:val="-1"/>
        </w:rPr>
        <w:t>must</w:t>
      </w:r>
      <w:r w:rsidRPr="00E66105">
        <w:rPr>
          <w:rFonts w:asciiTheme="minorHAnsi" w:hAnsiTheme="minorHAnsi" w:cstheme="minorHAnsi"/>
          <w:spacing w:val="31"/>
        </w:rPr>
        <w:t xml:space="preserve"> </w:t>
      </w:r>
      <w:r w:rsidRPr="00E66105">
        <w:rPr>
          <w:rFonts w:asciiTheme="minorHAnsi" w:hAnsiTheme="minorHAnsi" w:cstheme="minorHAnsi"/>
          <w:spacing w:val="-1"/>
        </w:rPr>
        <w:t>draft</w:t>
      </w:r>
      <w:r w:rsidRPr="00E66105">
        <w:rPr>
          <w:rFonts w:asciiTheme="minorHAnsi" w:hAnsiTheme="minorHAnsi" w:cstheme="minorHAnsi"/>
          <w:spacing w:val="32"/>
        </w:rPr>
        <w:t xml:space="preserve"> </w:t>
      </w:r>
      <w:r w:rsidRPr="00E66105">
        <w:rPr>
          <w:rFonts w:asciiTheme="minorHAnsi" w:hAnsiTheme="minorHAnsi" w:cstheme="minorHAnsi"/>
          <w:spacing w:val="-1"/>
        </w:rPr>
        <w:t>their</w:t>
      </w:r>
      <w:r w:rsidRPr="00E66105">
        <w:rPr>
          <w:rFonts w:asciiTheme="minorHAnsi" w:hAnsiTheme="minorHAnsi" w:cstheme="minorHAnsi"/>
          <w:spacing w:val="32"/>
        </w:rPr>
        <w:t xml:space="preserve"> </w:t>
      </w:r>
      <w:r w:rsidRPr="00E66105">
        <w:rPr>
          <w:rFonts w:asciiTheme="minorHAnsi" w:hAnsiTheme="minorHAnsi" w:cstheme="minorHAnsi"/>
          <w:spacing w:val="-1"/>
        </w:rPr>
        <w:t>guidelines</w:t>
      </w:r>
      <w:r w:rsidRPr="00E66105">
        <w:rPr>
          <w:rFonts w:asciiTheme="minorHAnsi" w:hAnsiTheme="minorHAnsi" w:cstheme="minorHAnsi"/>
          <w:spacing w:val="33"/>
        </w:rPr>
        <w:t xml:space="preserve"> </w:t>
      </w:r>
      <w:r w:rsidRPr="00E66105">
        <w:rPr>
          <w:rFonts w:asciiTheme="minorHAnsi" w:hAnsiTheme="minorHAnsi" w:cstheme="minorHAnsi"/>
          <w:spacing w:val="-1"/>
        </w:rPr>
        <w:t>and</w:t>
      </w:r>
      <w:r w:rsidRPr="00E66105">
        <w:rPr>
          <w:rFonts w:asciiTheme="minorHAnsi" w:hAnsiTheme="minorHAnsi" w:cstheme="minorHAnsi"/>
          <w:spacing w:val="87"/>
        </w:rPr>
        <w:t xml:space="preserve"> </w:t>
      </w:r>
      <w:r w:rsidRPr="00E66105">
        <w:rPr>
          <w:rFonts w:asciiTheme="minorHAnsi" w:hAnsiTheme="minorHAnsi" w:cstheme="minorHAnsi"/>
          <w:spacing w:val="-1"/>
        </w:rPr>
        <w:t>procedures</w:t>
      </w:r>
      <w:r w:rsidRPr="00E66105">
        <w:rPr>
          <w:rFonts w:asciiTheme="minorHAnsi" w:hAnsiTheme="minorHAnsi" w:cstheme="minorHAnsi"/>
          <w:spacing w:val="39"/>
        </w:rPr>
        <w:t xml:space="preserve"> </w:t>
      </w:r>
      <w:r w:rsidRPr="00E66105">
        <w:rPr>
          <w:rFonts w:asciiTheme="minorHAnsi" w:hAnsiTheme="minorHAnsi" w:cstheme="minorHAnsi"/>
        </w:rPr>
        <w:t>for</w:t>
      </w:r>
      <w:r w:rsidRPr="00E66105">
        <w:rPr>
          <w:rFonts w:asciiTheme="minorHAnsi" w:hAnsiTheme="minorHAnsi" w:cstheme="minorHAnsi"/>
          <w:spacing w:val="40"/>
        </w:rPr>
        <w:t xml:space="preserve"> </w:t>
      </w:r>
      <w:r w:rsidRPr="00E66105">
        <w:rPr>
          <w:rFonts w:asciiTheme="minorHAnsi" w:hAnsiTheme="minorHAnsi" w:cstheme="minorHAnsi"/>
          <w:spacing w:val="-1"/>
        </w:rPr>
        <w:t>faculty-specific</w:t>
      </w:r>
      <w:r w:rsidRPr="00E66105">
        <w:rPr>
          <w:rFonts w:asciiTheme="minorHAnsi" w:hAnsiTheme="minorHAnsi" w:cstheme="minorHAnsi"/>
          <w:spacing w:val="41"/>
        </w:rPr>
        <w:t xml:space="preserve"> </w:t>
      </w:r>
      <w:r w:rsidRPr="00E66105">
        <w:rPr>
          <w:rFonts w:asciiTheme="minorHAnsi" w:hAnsiTheme="minorHAnsi" w:cstheme="minorHAnsi"/>
          <w:spacing w:val="-1"/>
        </w:rPr>
        <w:t>admissions</w:t>
      </w:r>
      <w:r w:rsidRPr="00E66105">
        <w:rPr>
          <w:rFonts w:asciiTheme="minorHAnsi" w:hAnsiTheme="minorHAnsi" w:cstheme="minorHAnsi"/>
          <w:spacing w:val="42"/>
        </w:rPr>
        <w:t xml:space="preserve"> </w:t>
      </w:r>
      <w:r w:rsidRPr="00E66105">
        <w:rPr>
          <w:rFonts w:asciiTheme="minorHAnsi" w:hAnsiTheme="minorHAnsi" w:cstheme="minorHAnsi"/>
          <w:spacing w:val="-2"/>
        </w:rPr>
        <w:t>and</w:t>
      </w:r>
      <w:r w:rsidRPr="00E66105">
        <w:rPr>
          <w:rFonts w:asciiTheme="minorHAnsi" w:hAnsiTheme="minorHAnsi" w:cstheme="minorHAnsi"/>
          <w:spacing w:val="44"/>
        </w:rPr>
        <w:t xml:space="preserve"> </w:t>
      </w:r>
      <w:r w:rsidRPr="00E66105">
        <w:rPr>
          <w:rFonts w:asciiTheme="minorHAnsi" w:hAnsiTheme="minorHAnsi" w:cstheme="minorHAnsi"/>
          <w:spacing w:val="-1"/>
        </w:rPr>
        <w:t>selection</w:t>
      </w:r>
      <w:r w:rsidRPr="00E66105">
        <w:rPr>
          <w:rFonts w:asciiTheme="minorHAnsi" w:hAnsiTheme="minorHAnsi" w:cstheme="minorHAnsi"/>
          <w:spacing w:val="40"/>
        </w:rPr>
        <w:t xml:space="preserve"> </w:t>
      </w:r>
      <w:r w:rsidRPr="00E66105">
        <w:rPr>
          <w:rFonts w:asciiTheme="minorHAnsi" w:hAnsiTheme="minorHAnsi" w:cstheme="minorHAnsi"/>
        </w:rPr>
        <w:t>for</w:t>
      </w:r>
      <w:r w:rsidRPr="00E66105">
        <w:rPr>
          <w:rFonts w:asciiTheme="minorHAnsi" w:hAnsiTheme="minorHAnsi" w:cstheme="minorHAnsi"/>
          <w:spacing w:val="40"/>
        </w:rPr>
        <w:t xml:space="preserve"> </w:t>
      </w:r>
      <w:r w:rsidRPr="00E66105">
        <w:rPr>
          <w:rFonts w:asciiTheme="minorHAnsi" w:hAnsiTheme="minorHAnsi" w:cstheme="minorHAnsi"/>
          <w:spacing w:val="-1"/>
        </w:rPr>
        <w:t>undergraduate</w:t>
      </w:r>
      <w:r w:rsidRPr="00E66105">
        <w:rPr>
          <w:rFonts w:asciiTheme="minorHAnsi" w:hAnsiTheme="minorHAnsi" w:cstheme="minorHAnsi"/>
          <w:spacing w:val="43"/>
        </w:rPr>
        <w:t xml:space="preserve"> </w:t>
      </w:r>
      <w:r w:rsidRPr="00E66105">
        <w:rPr>
          <w:rFonts w:asciiTheme="minorHAnsi" w:hAnsiTheme="minorHAnsi" w:cstheme="minorHAnsi"/>
          <w:spacing w:val="-1"/>
        </w:rPr>
        <w:t>and</w:t>
      </w:r>
      <w:r w:rsidR="00F70B53" w:rsidRPr="00E66105">
        <w:rPr>
          <w:rFonts w:asciiTheme="minorHAnsi" w:hAnsiTheme="minorHAnsi" w:cstheme="minorHAnsi"/>
          <w:spacing w:val="-1"/>
        </w:rPr>
        <w:t>, where applicable,</w:t>
      </w:r>
      <w:r w:rsidRPr="00E66105">
        <w:rPr>
          <w:rFonts w:asciiTheme="minorHAnsi" w:hAnsiTheme="minorHAnsi" w:cstheme="minorHAnsi"/>
          <w:spacing w:val="98"/>
        </w:rPr>
        <w:t xml:space="preserve"> </w:t>
      </w:r>
      <w:r w:rsidRPr="00E66105">
        <w:rPr>
          <w:rFonts w:asciiTheme="minorHAnsi" w:hAnsiTheme="minorHAnsi" w:cstheme="minorHAnsi"/>
          <w:spacing w:val="-1"/>
        </w:rPr>
        <w:t>postgraduate</w:t>
      </w:r>
      <w:r w:rsidRPr="00E66105">
        <w:rPr>
          <w:rFonts w:asciiTheme="minorHAnsi" w:hAnsiTheme="minorHAnsi" w:cstheme="minorHAnsi"/>
          <w:spacing w:val="-13"/>
        </w:rPr>
        <w:t xml:space="preserve"> </w:t>
      </w:r>
      <w:r w:rsidRPr="00E66105">
        <w:rPr>
          <w:rFonts w:asciiTheme="minorHAnsi" w:hAnsiTheme="minorHAnsi" w:cstheme="minorHAnsi"/>
          <w:spacing w:val="-1"/>
        </w:rPr>
        <w:t>programmes</w:t>
      </w:r>
      <w:r w:rsidR="00F70B53" w:rsidRPr="00E66105">
        <w:rPr>
          <w:rFonts w:asciiTheme="minorHAnsi" w:hAnsiTheme="minorHAnsi" w:cstheme="minorHAnsi"/>
          <w:spacing w:val="-1"/>
        </w:rPr>
        <w:t>.</w:t>
      </w:r>
    </w:p>
    <w:p w:rsidR="0037356E" w:rsidRPr="00E66105" w:rsidRDefault="00637E10" w:rsidP="008D0A6F">
      <w:pPr>
        <w:pStyle w:val="BodyText"/>
        <w:tabs>
          <w:tab w:val="left" w:pos="1134"/>
        </w:tabs>
        <w:kinsoku w:val="0"/>
        <w:overflowPunct w:val="0"/>
        <w:ind w:left="1134" w:right="131" w:hanging="674"/>
        <w:jc w:val="both"/>
        <w:rPr>
          <w:rFonts w:asciiTheme="minorHAnsi" w:hAnsiTheme="minorHAnsi" w:cstheme="minorHAnsi"/>
          <w:b/>
        </w:rPr>
      </w:pPr>
      <w:r w:rsidRPr="00E66105">
        <w:rPr>
          <w:rFonts w:asciiTheme="minorHAnsi" w:hAnsiTheme="minorHAnsi" w:cstheme="minorHAnsi"/>
          <w:b/>
        </w:rPr>
        <w:tab/>
      </w:r>
    </w:p>
    <w:p w:rsidR="0037356E" w:rsidRPr="00E66105" w:rsidRDefault="0037356E" w:rsidP="008D0A6F">
      <w:pPr>
        <w:pStyle w:val="Heading1"/>
        <w:numPr>
          <w:ilvl w:val="0"/>
          <w:numId w:val="15"/>
        </w:numPr>
        <w:tabs>
          <w:tab w:val="left" w:pos="567"/>
        </w:tabs>
        <w:kinsoku w:val="0"/>
        <w:overflowPunct w:val="0"/>
        <w:ind w:hanging="1080"/>
        <w:rPr>
          <w:rFonts w:asciiTheme="minorHAnsi" w:hAnsiTheme="minorHAnsi" w:cstheme="minorHAnsi"/>
          <w:spacing w:val="-1"/>
          <w:sz w:val="24"/>
          <w:szCs w:val="24"/>
        </w:rPr>
      </w:pPr>
      <w:r w:rsidRPr="00E66105">
        <w:rPr>
          <w:rFonts w:asciiTheme="minorHAnsi" w:hAnsiTheme="minorHAnsi" w:cstheme="minorHAnsi"/>
          <w:spacing w:val="-1"/>
          <w:sz w:val="24"/>
          <w:szCs w:val="24"/>
        </w:rPr>
        <w:t>POLICY PRINCIPLES</w:t>
      </w:r>
    </w:p>
    <w:p w:rsidR="00F97EEB" w:rsidRPr="00E66105" w:rsidRDefault="00F97EEB" w:rsidP="008D0A6F">
      <w:pPr>
        <w:rPr>
          <w:rFonts w:asciiTheme="minorHAnsi" w:hAnsiTheme="minorHAnsi" w:cstheme="minorHAnsi"/>
        </w:rPr>
      </w:pPr>
    </w:p>
    <w:p w:rsidR="00A11587" w:rsidRDefault="00A11587" w:rsidP="00106146">
      <w:pPr>
        <w:pStyle w:val="BodyText"/>
        <w:numPr>
          <w:ilvl w:val="1"/>
          <w:numId w:val="15"/>
        </w:numPr>
        <w:tabs>
          <w:tab w:val="left" w:pos="567"/>
        </w:tabs>
        <w:kinsoku w:val="0"/>
        <w:overflowPunct w:val="0"/>
        <w:spacing w:line="276" w:lineRule="auto"/>
        <w:ind w:left="567" w:right="134" w:hanging="567"/>
        <w:jc w:val="both"/>
        <w:rPr>
          <w:rFonts w:asciiTheme="minorHAnsi" w:hAnsiTheme="minorHAnsi" w:cstheme="minorHAnsi"/>
          <w:spacing w:val="-1"/>
        </w:rPr>
      </w:pPr>
      <w:r w:rsidRPr="00541002">
        <w:rPr>
          <w:rFonts w:asciiTheme="minorHAnsi" w:hAnsiTheme="minorHAnsi" w:cstheme="minorHAnsi"/>
          <w:spacing w:val="-1"/>
        </w:rPr>
        <w:t>The University follows a learning, teaching and development</w:t>
      </w:r>
      <w:r w:rsidRPr="00541002">
        <w:rPr>
          <w:rFonts w:asciiTheme="minorHAnsi" w:hAnsiTheme="minorHAnsi" w:cstheme="minorHAnsi"/>
          <w:spacing w:val="54"/>
        </w:rPr>
        <w:t xml:space="preserve"> </w:t>
      </w:r>
      <w:r w:rsidRPr="00541002">
        <w:rPr>
          <w:rFonts w:asciiTheme="minorHAnsi" w:hAnsiTheme="minorHAnsi" w:cstheme="minorHAnsi"/>
          <w:spacing w:val="-1"/>
        </w:rPr>
        <w:t>approach</w:t>
      </w:r>
      <w:r w:rsidRPr="00541002">
        <w:rPr>
          <w:rFonts w:asciiTheme="minorHAnsi" w:hAnsiTheme="minorHAnsi" w:cstheme="minorHAnsi"/>
        </w:rPr>
        <w:t xml:space="preserve"> </w:t>
      </w:r>
      <w:r w:rsidRPr="00541002">
        <w:rPr>
          <w:rFonts w:asciiTheme="minorHAnsi" w:hAnsiTheme="minorHAnsi" w:cstheme="minorHAnsi"/>
          <w:spacing w:val="-1"/>
        </w:rPr>
        <w:t>that</w:t>
      </w:r>
      <w:r w:rsidRPr="00541002">
        <w:rPr>
          <w:rFonts w:asciiTheme="minorHAnsi" w:hAnsiTheme="minorHAnsi" w:cstheme="minorHAnsi"/>
          <w:spacing w:val="51"/>
        </w:rPr>
        <w:t xml:space="preserve"> </w:t>
      </w:r>
      <w:r w:rsidRPr="00541002">
        <w:rPr>
          <w:rFonts w:asciiTheme="minorHAnsi" w:hAnsiTheme="minorHAnsi" w:cstheme="minorHAnsi"/>
          <w:spacing w:val="-1"/>
        </w:rPr>
        <w:t>offers</w:t>
      </w:r>
      <w:r w:rsidRPr="00541002">
        <w:rPr>
          <w:rFonts w:asciiTheme="minorHAnsi" w:hAnsiTheme="minorHAnsi" w:cstheme="minorHAnsi"/>
          <w:spacing w:val="81"/>
          <w:w w:val="99"/>
        </w:rPr>
        <w:t xml:space="preserve"> </w:t>
      </w:r>
      <w:r w:rsidRPr="00541002">
        <w:rPr>
          <w:rFonts w:asciiTheme="minorHAnsi" w:hAnsiTheme="minorHAnsi" w:cstheme="minorHAnsi"/>
        </w:rPr>
        <w:t>promising</w:t>
      </w:r>
      <w:r w:rsidRPr="00541002">
        <w:rPr>
          <w:rFonts w:asciiTheme="minorHAnsi" w:hAnsiTheme="minorHAnsi" w:cstheme="minorHAnsi"/>
          <w:spacing w:val="23"/>
        </w:rPr>
        <w:t xml:space="preserve"> </w:t>
      </w:r>
      <w:r w:rsidRPr="00541002">
        <w:rPr>
          <w:rFonts w:asciiTheme="minorHAnsi" w:hAnsiTheme="minorHAnsi" w:cstheme="minorHAnsi"/>
          <w:spacing w:val="-1"/>
        </w:rPr>
        <w:t>students</w:t>
      </w:r>
      <w:r w:rsidRPr="00541002">
        <w:rPr>
          <w:rFonts w:asciiTheme="minorHAnsi" w:hAnsiTheme="minorHAnsi" w:cstheme="minorHAnsi"/>
          <w:spacing w:val="25"/>
        </w:rPr>
        <w:t xml:space="preserve"> </w:t>
      </w:r>
      <w:r w:rsidRPr="00541002">
        <w:rPr>
          <w:rFonts w:asciiTheme="minorHAnsi" w:hAnsiTheme="minorHAnsi" w:cstheme="minorHAnsi"/>
          <w:spacing w:val="-1"/>
        </w:rPr>
        <w:t>the</w:t>
      </w:r>
      <w:r w:rsidRPr="00541002">
        <w:rPr>
          <w:rFonts w:asciiTheme="minorHAnsi" w:hAnsiTheme="minorHAnsi" w:cstheme="minorHAnsi"/>
          <w:spacing w:val="22"/>
        </w:rPr>
        <w:t xml:space="preserve"> </w:t>
      </w:r>
      <w:r w:rsidRPr="00541002">
        <w:rPr>
          <w:rFonts w:asciiTheme="minorHAnsi" w:hAnsiTheme="minorHAnsi" w:cstheme="minorHAnsi"/>
          <w:spacing w:val="-1"/>
        </w:rPr>
        <w:t>opportunity</w:t>
      </w:r>
      <w:r w:rsidRPr="00541002">
        <w:rPr>
          <w:rFonts w:asciiTheme="minorHAnsi" w:hAnsiTheme="minorHAnsi" w:cstheme="minorHAnsi"/>
          <w:spacing w:val="23"/>
        </w:rPr>
        <w:t xml:space="preserve"> </w:t>
      </w:r>
      <w:r w:rsidRPr="00541002">
        <w:rPr>
          <w:rFonts w:asciiTheme="minorHAnsi" w:hAnsiTheme="minorHAnsi" w:cstheme="minorHAnsi"/>
        </w:rPr>
        <w:t>to</w:t>
      </w:r>
      <w:r w:rsidRPr="00541002">
        <w:rPr>
          <w:rFonts w:asciiTheme="minorHAnsi" w:hAnsiTheme="minorHAnsi" w:cstheme="minorHAnsi"/>
          <w:spacing w:val="25"/>
        </w:rPr>
        <w:t xml:space="preserve"> </w:t>
      </w:r>
      <w:r w:rsidRPr="00541002">
        <w:rPr>
          <w:rFonts w:asciiTheme="minorHAnsi" w:hAnsiTheme="minorHAnsi" w:cstheme="minorHAnsi"/>
          <w:spacing w:val="-1"/>
        </w:rPr>
        <w:t>achieve academic</w:t>
      </w:r>
      <w:r w:rsidRPr="00541002">
        <w:rPr>
          <w:rFonts w:asciiTheme="minorHAnsi" w:hAnsiTheme="minorHAnsi" w:cstheme="minorHAnsi"/>
          <w:spacing w:val="25"/>
        </w:rPr>
        <w:t xml:space="preserve"> </w:t>
      </w:r>
      <w:r w:rsidRPr="00541002">
        <w:rPr>
          <w:rFonts w:asciiTheme="minorHAnsi" w:hAnsiTheme="minorHAnsi" w:cstheme="minorHAnsi"/>
          <w:spacing w:val="-1"/>
        </w:rPr>
        <w:t>success</w:t>
      </w:r>
      <w:r w:rsidRPr="00541002">
        <w:rPr>
          <w:rFonts w:asciiTheme="minorHAnsi" w:hAnsiTheme="minorHAnsi" w:cstheme="minorHAnsi"/>
          <w:spacing w:val="24"/>
        </w:rPr>
        <w:t xml:space="preserve"> </w:t>
      </w:r>
      <w:r w:rsidRPr="00541002">
        <w:rPr>
          <w:rFonts w:asciiTheme="minorHAnsi" w:hAnsiTheme="minorHAnsi" w:cstheme="minorHAnsi"/>
        </w:rPr>
        <w:t>and</w:t>
      </w:r>
      <w:r w:rsidRPr="00541002">
        <w:rPr>
          <w:rFonts w:asciiTheme="minorHAnsi" w:hAnsiTheme="minorHAnsi" w:cstheme="minorHAnsi"/>
          <w:spacing w:val="26"/>
        </w:rPr>
        <w:t xml:space="preserve"> </w:t>
      </w:r>
      <w:r w:rsidRPr="00541002">
        <w:rPr>
          <w:rFonts w:asciiTheme="minorHAnsi" w:hAnsiTheme="minorHAnsi" w:cstheme="minorHAnsi"/>
          <w:spacing w:val="-1"/>
        </w:rPr>
        <w:t>develop</w:t>
      </w:r>
      <w:r w:rsidRPr="00541002">
        <w:rPr>
          <w:rFonts w:asciiTheme="minorHAnsi" w:hAnsiTheme="minorHAnsi" w:cstheme="minorHAnsi"/>
          <w:spacing w:val="25"/>
        </w:rPr>
        <w:t xml:space="preserve"> </w:t>
      </w:r>
      <w:r w:rsidRPr="00541002">
        <w:rPr>
          <w:rFonts w:asciiTheme="minorHAnsi" w:hAnsiTheme="minorHAnsi" w:cstheme="minorHAnsi"/>
          <w:spacing w:val="-1"/>
        </w:rPr>
        <w:t>the</w:t>
      </w:r>
      <w:r w:rsidRPr="00541002">
        <w:rPr>
          <w:rFonts w:asciiTheme="minorHAnsi" w:hAnsiTheme="minorHAnsi" w:cstheme="minorHAnsi"/>
          <w:spacing w:val="23"/>
        </w:rPr>
        <w:t xml:space="preserve"> </w:t>
      </w:r>
      <w:r w:rsidRPr="00541002">
        <w:rPr>
          <w:rFonts w:asciiTheme="minorHAnsi" w:hAnsiTheme="minorHAnsi" w:cstheme="minorHAnsi"/>
        </w:rPr>
        <w:t>SU</w:t>
      </w:r>
      <w:r w:rsidRPr="00541002">
        <w:rPr>
          <w:rFonts w:asciiTheme="minorHAnsi" w:hAnsiTheme="minorHAnsi" w:cstheme="minorHAnsi"/>
          <w:spacing w:val="23"/>
        </w:rPr>
        <w:t xml:space="preserve"> </w:t>
      </w:r>
      <w:r w:rsidRPr="00541002">
        <w:rPr>
          <w:rFonts w:asciiTheme="minorHAnsi" w:hAnsiTheme="minorHAnsi" w:cstheme="minorHAnsi"/>
        </w:rPr>
        <w:t>graduate</w:t>
      </w:r>
      <w:r w:rsidRPr="00541002">
        <w:rPr>
          <w:rFonts w:asciiTheme="minorHAnsi" w:hAnsiTheme="minorHAnsi" w:cstheme="minorHAnsi"/>
          <w:spacing w:val="56"/>
          <w:w w:val="99"/>
        </w:rPr>
        <w:t xml:space="preserve"> </w:t>
      </w:r>
      <w:r w:rsidRPr="00541002">
        <w:rPr>
          <w:rFonts w:asciiTheme="minorHAnsi" w:hAnsiTheme="minorHAnsi" w:cstheme="minorHAnsi"/>
          <w:spacing w:val="-1"/>
        </w:rPr>
        <w:t>attributes.</w:t>
      </w:r>
    </w:p>
    <w:p w:rsidR="001057FE" w:rsidRPr="00541002" w:rsidRDefault="00415601" w:rsidP="00106146">
      <w:pPr>
        <w:pStyle w:val="BodyText"/>
        <w:numPr>
          <w:ilvl w:val="1"/>
          <w:numId w:val="15"/>
        </w:numPr>
        <w:tabs>
          <w:tab w:val="left" w:pos="567"/>
        </w:tabs>
        <w:kinsoku w:val="0"/>
        <w:overflowPunct w:val="0"/>
        <w:spacing w:line="276" w:lineRule="auto"/>
        <w:ind w:left="567" w:right="134" w:hanging="567"/>
        <w:jc w:val="both"/>
        <w:rPr>
          <w:rFonts w:asciiTheme="minorHAnsi" w:hAnsiTheme="minorHAnsi" w:cstheme="minorHAnsi"/>
          <w:spacing w:val="-1"/>
        </w:rPr>
      </w:pPr>
      <w:r w:rsidRPr="00E66105">
        <w:rPr>
          <w:rFonts w:asciiTheme="minorHAnsi" w:hAnsiTheme="minorHAnsi" w:cstheme="minorHAnsi"/>
          <w:spacing w:val="-1"/>
        </w:rPr>
        <w:t xml:space="preserve">The University is committed to both academic excellence, and increasing the numbers of </w:t>
      </w:r>
      <w:r w:rsidR="00DA4D7A">
        <w:rPr>
          <w:rFonts w:asciiTheme="minorHAnsi" w:hAnsiTheme="minorHAnsi" w:cstheme="minorHAnsi"/>
          <w:spacing w:val="-1"/>
        </w:rPr>
        <w:t>Black African</w:t>
      </w:r>
      <w:r w:rsidR="00726F08">
        <w:rPr>
          <w:rFonts w:asciiTheme="minorHAnsi" w:hAnsiTheme="minorHAnsi" w:cstheme="minorHAnsi"/>
          <w:spacing w:val="-1"/>
        </w:rPr>
        <w:t>,</w:t>
      </w:r>
      <w:r w:rsidR="00BF1A13">
        <w:rPr>
          <w:rFonts w:asciiTheme="minorHAnsi" w:hAnsiTheme="minorHAnsi" w:cstheme="minorHAnsi"/>
          <w:spacing w:val="-1"/>
        </w:rPr>
        <w:t xml:space="preserve"> Coloured and Indian (</w:t>
      </w:r>
      <w:r w:rsidRPr="00E66105">
        <w:rPr>
          <w:rFonts w:asciiTheme="minorHAnsi" w:hAnsiTheme="minorHAnsi" w:cstheme="minorHAnsi"/>
          <w:spacing w:val="-1"/>
        </w:rPr>
        <w:t>BCI</w:t>
      </w:r>
      <w:r w:rsidR="00BF1A13">
        <w:rPr>
          <w:rFonts w:asciiTheme="minorHAnsi" w:hAnsiTheme="minorHAnsi" w:cstheme="minorHAnsi"/>
          <w:spacing w:val="-1"/>
        </w:rPr>
        <w:t>)</w:t>
      </w:r>
      <w:r w:rsidRPr="00E66105">
        <w:rPr>
          <w:rFonts w:asciiTheme="minorHAnsi" w:hAnsiTheme="minorHAnsi" w:cstheme="minorHAnsi"/>
          <w:spacing w:val="-1"/>
        </w:rPr>
        <w:t xml:space="preserve"> </w:t>
      </w:r>
      <w:r>
        <w:rPr>
          <w:rFonts w:asciiTheme="minorHAnsi" w:hAnsiTheme="minorHAnsi" w:cstheme="minorHAnsi"/>
          <w:spacing w:val="-1"/>
        </w:rPr>
        <w:t xml:space="preserve">and </w:t>
      </w:r>
      <w:r w:rsidR="00BF1A13">
        <w:rPr>
          <w:rFonts w:asciiTheme="minorHAnsi" w:hAnsiTheme="minorHAnsi" w:cstheme="minorHAnsi"/>
          <w:spacing w:val="-1"/>
        </w:rPr>
        <w:t>socio-economically disadvantaged</w:t>
      </w:r>
      <w:r>
        <w:rPr>
          <w:rFonts w:asciiTheme="minorHAnsi" w:hAnsiTheme="minorHAnsi" w:cstheme="minorHAnsi"/>
          <w:spacing w:val="-1"/>
        </w:rPr>
        <w:t xml:space="preserve"> </w:t>
      </w:r>
      <w:r w:rsidRPr="00E66105">
        <w:rPr>
          <w:rFonts w:asciiTheme="minorHAnsi" w:hAnsiTheme="minorHAnsi" w:cstheme="minorHAnsi"/>
          <w:spacing w:val="-1"/>
        </w:rPr>
        <w:t>students.  These two factors must work in tandem, and not in competition.  It is thus important for the University to attract both the best candidates, regardless of race, the best BCI candidates</w:t>
      </w:r>
      <w:r w:rsidR="00BF1A13">
        <w:rPr>
          <w:rFonts w:asciiTheme="minorHAnsi" w:hAnsiTheme="minorHAnsi" w:cstheme="minorHAnsi"/>
          <w:spacing w:val="-1"/>
        </w:rPr>
        <w:t xml:space="preserve"> and the best candidates with lower socio-economic status (SES)</w:t>
      </w:r>
      <w:r w:rsidRPr="00E66105">
        <w:rPr>
          <w:rFonts w:asciiTheme="minorHAnsi" w:hAnsiTheme="minorHAnsi" w:cstheme="minorHAnsi"/>
          <w:spacing w:val="-1"/>
        </w:rPr>
        <w:t>.</w:t>
      </w:r>
      <w:r w:rsidR="001057FE">
        <w:rPr>
          <w:rFonts w:asciiTheme="minorHAnsi" w:hAnsiTheme="minorHAnsi" w:cstheme="minorHAnsi"/>
          <w:spacing w:val="-1"/>
        </w:rPr>
        <w:t xml:space="preserve">  Accordingly, </w:t>
      </w:r>
      <w:r w:rsidR="001057FE">
        <w:rPr>
          <w:rFonts w:asciiTheme="minorHAnsi" w:hAnsiTheme="minorHAnsi" w:cstheme="minorHAnsi"/>
        </w:rPr>
        <w:t>d</w:t>
      </w:r>
      <w:r w:rsidR="001057FE" w:rsidRPr="00541002">
        <w:rPr>
          <w:rFonts w:asciiTheme="minorHAnsi" w:hAnsiTheme="minorHAnsi" w:cstheme="minorHAnsi"/>
        </w:rPr>
        <w:t>ecisions</w:t>
      </w:r>
      <w:r w:rsidR="001057FE" w:rsidRPr="00541002">
        <w:rPr>
          <w:rFonts w:asciiTheme="minorHAnsi" w:hAnsiTheme="minorHAnsi" w:cstheme="minorHAnsi"/>
          <w:spacing w:val="4"/>
        </w:rPr>
        <w:t xml:space="preserve"> </w:t>
      </w:r>
      <w:r w:rsidR="001057FE" w:rsidRPr="00541002">
        <w:rPr>
          <w:rFonts w:asciiTheme="minorHAnsi" w:hAnsiTheme="minorHAnsi" w:cstheme="minorHAnsi"/>
        </w:rPr>
        <w:t>on</w:t>
      </w:r>
      <w:r w:rsidR="001057FE" w:rsidRPr="00541002">
        <w:rPr>
          <w:rFonts w:asciiTheme="minorHAnsi" w:hAnsiTheme="minorHAnsi" w:cstheme="minorHAnsi"/>
          <w:spacing w:val="7"/>
        </w:rPr>
        <w:t xml:space="preserve"> </w:t>
      </w:r>
      <w:r w:rsidR="001057FE" w:rsidRPr="00541002">
        <w:rPr>
          <w:rFonts w:asciiTheme="minorHAnsi" w:hAnsiTheme="minorHAnsi" w:cstheme="minorHAnsi"/>
          <w:spacing w:val="-1"/>
        </w:rPr>
        <w:t>admission</w:t>
      </w:r>
      <w:r w:rsidR="001057FE" w:rsidRPr="00541002">
        <w:rPr>
          <w:rFonts w:asciiTheme="minorHAnsi" w:hAnsiTheme="minorHAnsi" w:cstheme="minorHAnsi"/>
          <w:spacing w:val="7"/>
        </w:rPr>
        <w:t xml:space="preserve"> </w:t>
      </w:r>
      <w:r w:rsidR="001057FE" w:rsidRPr="00541002">
        <w:rPr>
          <w:rFonts w:asciiTheme="minorHAnsi" w:hAnsiTheme="minorHAnsi" w:cstheme="minorHAnsi"/>
        </w:rPr>
        <w:t>are</w:t>
      </w:r>
      <w:r w:rsidR="001057FE" w:rsidRPr="00541002">
        <w:rPr>
          <w:rFonts w:asciiTheme="minorHAnsi" w:hAnsiTheme="minorHAnsi" w:cstheme="minorHAnsi"/>
          <w:spacing w:val="9"/>
        </w:rPr>
        <w:t xml:space="preserve"> </w:t>
      </w:r>
      <w:r w:rsidR="001057FE" w:rsidRPr="00541002">
        <w:rPr>
          <w:rFonts w:asciiTheme="minorHAnsi" w:hAnsiTheme="minorHAnsi" w:cstheme="minorHAnsi"/>
          <w:spacing w:val="-1"/>
        </w:rPr>
        <w:t>aligned</w:t>
      </w:r>
      <w:r w:rsidR="001057FE" w:rsidRPr="00541002">
        <w:rPr>
          <w:rFonts w:asciiTheme="minorHAnsi" w:hAnsiTheme="minorHAnsi" w:cstheme="minorHAnsi"/>
          <w:spacing w:val="9"/>
        </w:rPr>
        <w:t xml:space="preserve"> </w:t>
      </w:r>
      <w:r w:rsidR="001057FE" w:rsidRPr="00541002">
        <w:rPr>
          <w:rFonts w:asciiTheme="minorHAnsi" w:hAnsiTheme="minorHAnsi" w:cstheme="minorHAnsi"/>
          <w:spacing w:val="-1"/>
        </w:rPr>
        <w:t>with</w:t>
      </w:r>
      <w:r w:rsidR="001057FE" w:rsidRPr="00541002">
        <w:rPr>
          <w:rFonts w:asciiTheme="minorHAnsi" w:hAnsiTheme="minorHAnsi" w:cstheme="minorHAnsi"/>
          <w:spacing w:val="7"/>
        </w:rPr>
        <w:t xml:space="preserve"> </w:t>
      </w:r>
      <w:r w:rsidR="001057FE" w:rsidRPr="00541002">
        <w:rPr>
          <w:rFonts w:asciiTheme="minorHAnsi" w:hAnsiTheme="minorHAnsi" w:cstheme="minorHAnsi"/>
          <w:spacing w:val="-1"/>
        </w:rPr>
        <w:t>the</w:t>
      </w:r>
      <w:r w:rsidR="001057FE" w:rsidRPr="00541002">
        <w:rPr>
          <w:rFonts w:asciiTheme="minorHAnsi" w:hAnsiTheme="minorHAnsi" w:cstheme="minorHAnsi"/>
          <w:spacing w:val="5"/>
        </w:rPr>
        <w:t xml:space="preserve"> </w:t>
      </w:r>
      <w:r w:rsidR="001057FE" w:rsidRPr="00541002">
        <w:rPr>
          <w:rFonts w:asciiTheme="minorHAnsi" w:hAnsiTheme="minorHAnsi" w:cstheme="minorHAnsi"/>
          <w:spacing w:val="-1"/>
        </w:rPr>
        <w:t>principles</w:t>
      </w:r>
      <w:r w:rsidR="001057FE" w:rsidRPr="00541002">
        <w:rPr>
          <w:rFonts w:asciiTheme="minorHAnsi" w:hAnsiTheme="minorHAnsi" w:cstheme="minorHAnsi"/>
          <w:spacing w:val="8"/>
        </w:rPr>
        <w:t xml:space="preserve"> </w:t>
      </w:r>
      <w:r w:rsidR="001057FE" w:rsidRPr="00541002">
        <w:rPr>
          <w:rFonts w:asciiTheme="minorHAnsi" w:hAnsiTheme="minorHAnsi" w:cstheme="minorHAnsi"/>
          <w:spacing w:val="-1"/>
        </w:rPr>
        <w:t>of</w:t>
      </w:r>
      <w:r w:rsidR="001057FE" w:rsidRPr="00541002">
        <w:rPr>
          <w:rFonts w:asciiTheme="minorHAnsi" w:hAnsiTheme="minorHAnsi" w:cstheme="minorHAnsi"/>
          <w:spacing w:val="7"/>
        </w:rPr>
        <w:t xml:space="preserve"> </w:t>
      </w:r>
      <w:r w:rsidR="001057FE" w:rsidRPr="00541002">
        <w:rPr>
          <w:rFonts w:asciiTheme="minorHAnsi" w:hAnsiTheme="minorHAnsi" w:cstheme="minorHAnsi"/>
        </w:rPr>
        <w:t>academic</w:t>
      </w:r>
      <w:r w:rsidR="001057FE" w:rsidRPr="00541002">
        <w:rPr>
          <w:rFonts w:asciiTheme="minorHAnsi" w:hAnsiTheme="minorHAnsi" w:cstheme="minorHAnsi"/>
          <w:spacing w:val="5"/>
        </w:rPr>
        <w:t xml:space="preserve"> </w:t>
      </w:r>
      <w:r w:rsidR="001057FE" w:rsidRPr="00541002">
        <w:rPr>
          <w:rFonts w:asciiTheme="minorHAnsi" w:hAnsiTheme="minorHAnsi" w:cstheme="minorHAnsi"/>
          <w:spacing w:val="-1"/>
        </w:rPr>
        <w:t>excellence</w:t>
      </w:r>
      <w:r w:rsidR="001057FE" w:rsidRPr="00541002">
        <w:rPr>
          <w:rFonts w:asciiTheme="minorHAnsi" w:hAnsiTheme="minorHAnsi" w:cstheme="minorHAnsi"/>
          <w:spacing w:val="6"/>
        </w:rPr>
        <w:t xml:space="preserve"> </w:t>
      </w:r>
      <w:r w:rsidR="001057FE" w:rsidRPr="00541002">
        <w:rPr>
          <w:rFonts w:asciiTheme="minorHAnsi" w:hAnsiTheme="minorHAnsi" w:cstheme="minorHAnsi"/>
          <w:spacing w:val="-1"/>
        </w:rPr>
        <w:t>through</w:t>
      </w:r>
      <w:r w:rsidR="001057FE" w:rsidRPr="00541002">
        <w:rPr>
          <w:rFonts w:asciiTheme="minorHAnsi" w:hAnsiTheme="minorHAnsi" w:cstheme="minorHAnsi"/>
          <w:spacing w:val="47"/>
        </w:rPr>
        <w:t xml:space="preserve"> </w:t>
      </w:r>
      <w:r w:rsidR="001057FE" w:rsidRPr="00541002">
        <w:rPr>
          <w:rFonts w:asciiTheme="minorHAnsi" w:hAnsiTheme="minorHAnsi" w:cstheme="minorHAnsi"/>
        </w:rPr>
        <w:t>diversity</w:t>
      </w:r>
      <w:r w:rsidR="001057FE" w:rsidRPr="00541002">
        <w:rPr>
          <w:rFonts w:asciiTheme="minorHAnsi" w:hAnsiTheme="minorHAnsi" w:cstheme="minorHAnsi"/>
          <w:spacing w:val="-4"/>
        </w:rPr>
        <w:t xml:space="preserve"> </w:t>
      </w:r>
      <w:r w:rsidR="001057FE" w:rsidRPr="00541002">
        <w:rPr>
          <w:rFonts w:asciiTheme="minorHAnsi" w:hAnsiTheme="minorHAnsi" w:cstheme="minorHAnsi"/>
          <w:spacing w:val="-1"/>
        </w:rPr>
        <w:t>and</w:t>
      </w:r>
      <w:r w:rsidR="001057FE" w:rsidRPr="00541002">
        <w:rPr>
          <w:rFonts w:asciiTheme="minorHAnsi" w:hAnsiTheme="minorHAnsi" w:cstheme="minorHAnsi"/>
          <w:spacing w:val="-4"/>
        </w:rPr>
        <w:t xml:space="preserve"> </w:t>
      </w:r>
      <w:r w:rsidR="001057FE" w:rsidRPr="00541002">
        <w:rPr>
          <w:rFonts w:asciiTheme="minorHAnsi" w:hAnsiTheme="minorHAnsi" w:cstheme="minorHAnsi"/>
          <w:spacing w:val="-1"/>
        </w:rPr>
        <w:t>inclusivity.</w:t>
      </w:r>
    </w:p>
    <w:p w:rsidR="00415601" w:rsidRPr="00E66105" w:rsidRDefault="00415601" w:rsidP="00106146">
      <w:pPr>
        <w:pStyle w:val="BodyText"/>
        <w:numPr>
          <w:ilvl w:val="1"/>
          <w:numId w:val="15"/>
        </w:numPr>
        <w:tabs>
          <w:tab w:val="left" w:pos="567"/>
        </w:tabs>
        <w:kinsoku w:val="0"/>
        <w:overflowPunct w:val="0"/>
        <w:spacing w:line="276" w:lineRule="auto"/>
        <w:ind w:left="567" w:right="130" w:hanging="567"/>
        <w:jc w:val="both"/>
        <w:rPr>
          <w:rFonts w:asciiTheme="minorHAnsi" w:hAnsiTheme="minorHAnsi" w:cstheme="minorHAnsi"/>
          <w:spacing w:val="-1"/>
        </w:rPr>
      </w:pPr>
      <w:r w:rsidRPr="00E66105">
        <w:rPr>
          <w:rFonts w:asciiTheme="minorHAnsi" w:hAnsiTheme="minorHAnsi" w:cstheme="minorHAnsi"/>
          <w:spacing w:val="-1"/>
        </w:rPr>
        <w:t>The University must be satisfied that any applicant, regardless of race</w:t>
      </w:r>
      <w:r w:rsidR="00BF1A13">
        <w:rPr>
          <w:rFonts w:asciiTheme="minorHAnsi" w:hAnsiTheme="minorHAnsi" w:cstheme="minorHAnsi"/>
          <w:spacing w:val="-1"/>
        </w:rPr>
        <w:t xml:space="preserve"> o</w:t>
      </w:r>
      <w:r w:rsidR="000A6732">
        <w:rPr>
          <w:rFonts w:asciiTheme="minorHAnsi" w:hAnsiTheme="minorHAnsi" w:cstheme="minorHAnsi"/>
          <w:spacing w:val="-1"/>
        </w:rPr>
        <w:t>r</w:t>
      </w:r>
      <w:r w:rsidR="00BF1A13">
        <w:rPr>
          <w:rFonts w:asciiTheme="minorHAnsi" w:hAnsiTheme="minorHAnsi" w:cstheme="minorHAnsi"/>
          <w:spacing w:val="-1"/>
        </w:rPr>
        <w:t xml:space="preserve"> SES</w:t>
      </w:r>
      <w:r w:rsidRPr="00E66105">
        <w:rPr>
          <w:rFonts w:asciiTheme="minorHAnsi" w:hAnsiTheme="minorHAnsi" w:cstheme="minorHAnsi"/>
          <w:spacing w:val="-1"/>
        </w:rPr>
        <w:t>, has the ability to successfully complete a course of study to which he or she is seeking admission.</w:t>
      </w:r>
    </w:p>
    <w:p w:rsidR="00415601" w:rsidRPr="00E66105" w:rsidRDefault="00415601" w:rsidP="00106146">
      <w:pPr>
        <w:pStyle w:val="BodyText"/>
        <w:numPr>
          <w:ilvl w:val="1"/>
          <w:numId w:val="15"/>
        </w:numPr>
        <w:tabs>
          <w:tab w:val="left" w:pos="567"/>
        </w:tabs>
        <w:kinsoku w:val="0"/>
        <w:overflowPunct w:val="0"/>
        <w:spacing w:line="276" w:lineRule="auto"/>
        <w:ind w:left="567" w:right="130" w:hanging="567"/>
        <w:jc w:val="both"/>
        <w:rPr>
          <w:rFonts w:asciiTheme="minorHAnsi" w:hAnsiTheme="minorHAnsi" w:cstheme="minorHAnsi"/>
          <w:spacing w:val="-1"/>
        </w:rPr>
      </w:pPr>
      <w:r w:rsidRPr="00E66105">
        <w:rPr>
          <w:rFonts w:asciiTheme="minorHAnsi" w:hAnsiTheme="minorHAnsi" w:cstheme="minorHAnsi"/>
          <w:spacing w:val="-1"/>
        </w:rPr>
        <w:t>The minimum requirements for a course of study are based on the experience of each faculty.  They are aimed at ensuring that every prospective student has the ability to complete a course of study, without lowering the standards of teaching and assessment.</w:t>
      </w:r>
    </w:p>
    <w:p w:rsidR="00415601" w:rsidRPr="00E66105" w:rsidRDefault="00415601" w:rsidP="00106146">
      <w:pPr>
        <w:pStyle w:val="BodyText"/>
        <w:numPr>
          <w:ilvl w:val="1"/>
          <w:numId w:val="15"/>
        </w:numPr>
        <w:tabs>
          <w:tab w:val="left" w:pos="567"/>
        </w:tabs>
        <w:kinsoku w:val="0"/>
        <w:overflowPunct w:val="0"/>
        <w:spacing w:line="276" w:lineRule="auto"/>
        <w:ind w:left="567" w:right="130" w:hanging="567"/>
        <w:jc w:val="both"/>
        <w:rPr>
          <w:rFonts w:asciiTheme="minorHAnsi" w:hAnsiTheme="minorHAnsi" w:cstheme="minorHAnsi"/>
          <w:spacing w:val="-1"/>
        </w:rPr>
      </w:pPr>
      <w:r w:rsidRPr="00E66105">
        <w:rPr>
          <w:rFonts w:asciiTheme="minorHAnsi" w:hAnsiTheme="minorHAnsi" w:cstheme="minorHAnsi"/>
          <w:spacing w:val="-1"/>
        </w:rPr>
        <w:t>Marks attained at school, particularly in subjects relevant to a chosen course of study, are the best predictor of the capacity of candidates to successfully complete that course of study.  The minimum requirements are thus principally based on subject choices at school and the marks attained, although some weight may also be attributed to other factors deemed important indicators of possible success by the faculty.</w:t>
      </w:r>
    </w:p>
    <w:p w:rsidR="00415601" w:rsidRPr="00E66105" w:rsidRDefault="00415601" w:rsidP="00106146">
      <w:pPr>
        <w:pStyle w:val="BodyText"/>
        <w:numPr>
          <w:ilvl w:val="1"/>
          <w:numId w:val="15"/>
        </w:numPr>
        <w:tabs>
          <w:tab w:val="left" w:pos="567"/>
        </w:tabs>
        <w:kinsoku w:val="0"/>
        <w:overflowPunct w:val="0"/>
        <w:spacing w:line="276" w:lineRule="auto"/>
        <w:ind w:left="567" w:right="130" w:hanging="567"/>
        <w:jc w:val="both"/>
        <w:rPr>
          <w:rFonts w:asciiTheme="minorHAnsi" w:hAnsiTheme="minorHAnsi" w:cstheme="minorHAnsi"/>
          <w:spacing w:val="-1"/>
        </w:rPr>
      </w:pPr>
      <w:r w:rsidRPr="00E66105">
        <w:rPr>
          <w:rFonts w:asciiTheme="minorHAnsi" w:hAnsiTheme="minorHAnsi" w:cstheme="minorHAnsi"/>
          <w:spacing w:val="-1"/>
        </w:rPr>
        <w:t>The University recognises the disparities between its existing student body, compared to the pool of candidates qualifying with university exemption from high schools, and the demographic make-up of the Western Cape region and the country.</w:t>
      </w:r>
    </w:p>
    <w:p w:rsidR="00726F08" w:rsidRDefault="00415601" w:rsidP="00106146">
      <w:pPr>
        <w:pStyle w:val="BodyText"/>
        <w:numPr>
          <w:ilvl w:val="1"/>
          <w:numId w:val="15"/>
        </w:numPr>
        <w:tabs>
          <w:tab w:val="left" w:pos="567"/>
        </w:tabs>
        <w:kinsoku w:val="0"/>
        <w:overflowPunct w:val="0"/>
        <w:spacing w:line="276" w:lineRule="auto"/>
        <w:ind w:left="567" w:right="130" w:hanging="567"/>
        <w:jc w:val="both"/>
        <w:rPr>
          <w:rFonts w:asciiTheme="minorHAnsi" w:hAnsiTheme="minorHAnsi" w:cstheme="minorHAnsi"/>
          <w:spacing w:val="-1"/>
        </w:rPr>
      </w:pPr>
      <w:r w:rsidRPr="00E66105">
        <w:rPr>
          <w:rFonts w:asciiTheme="minorHAnsi" w:hAnsiTheme="minorHAnsi" w:cstheme="minorHAnsi"/>
          <w:spacing w:val="-1"/>
        </w:rPr>
        <w:t>The University is committed to affirmative action measures, with the specific aim of overcoming the long-term effects of apartheid and racial division, evidenced by those disparities.</w:t>
      </w:r>
    </w:p>
    <w:p w:rsidR="00415601" w:rsidRDefault="00415601" w:rsidP="00106146">
      <w:pPr>
        <w:pStyle w:val="BodyText"/>
        <w:numPr>
          <w:ilvl w:val="1"/>
          <w:numId w:val="15"/>
        </w:numPr>
        <w:tabs>
          <w:tab w:val="left" w:pos="567"/>
        </w:tabs>
        <w:kinsoku w:val="0"/>
        <w:overflowPunct w:val="0"/>
        <w:spacing w:line="276" w:lineRule="auto"/>
        <w:ind w:left="567" w:right="130" w:hanging="567"/>
        <w:jc w:val="both"/>
        <w:rPr>
          <w:rFonts w:asciiTheme="minorHAnsi" w:hAnsiTheme="minorHAnsi" w:cstheme="minorHAnsi"/>
          <w:spacing w:val="-1"/>
        </w:rPr>
      </w:pPr>
      <w:r w:rsidRPr="00E66105">
        <w:rPr>
          <w:rFonts w:asciiTheme="minorHAnsi" w:hAnsiTheme="minorHAnsi" w:cstheme="minorHAnsi"/>
          <w:spacing w:val="-1"/>
        </w:rPr>
        <w:t xml:space="preserve">In implementing an affirmative action plan, for the time being the University will use a generic definition of Black students, which gives equal advantage to all BCI students (i.e. for the time being no sub-group of Black African students will be given any additional advantage compared to Coloured or Indian students).  There may be exceptions, such as in </w:t>
      </w:r>
      <w:r w:rsidR="00BC3AF4">
        <w:rPr>
          <w:rFonts w:asciiTheme="minorHAnsi" w:hAnsiTheme="minorHAnsi" w:cstheme="minorHAnsi"/>
          <w:spacing w:val="-1"/>
        </w:rPr>
        <w:t xml:space="preserve">Medicine and </w:t>
      </w:r>
      <w:r w:rsidRPr="00E66105">
        <w:rPr>
          <w:rFonts w:asciiTheme="minorHAnsi" w:hAnsiTheme="minorHAnsi" w:cstheme="minorHAnsi"/>
          <w:spacing w:val="-1"/>
        </w:rPr>
        <w:t>Health Sciences, in which preference is given to Black African and Coloured applicants to reflect national and regional demographics.</w:t>
      </w:r>
    </w:p>
    <w:p w:rsidR="00726F08" w:rsidRPr="00106146" w:rsidRDefault="00415601" w:rsidP="00106146">
      <w:pPr>
        <w:pStyle w:val="BodyText"/>
        <w:numPr>
          <w:ilvl w:val="1"/>
          <w:numId w:val="15"/>
        </w:numPr>
        <w:tabs>
          <w:tab w:val="left" w:pos="567"/>
        </w:tabs>
        <w:kinsoku w:val="0"/>
        <w:overflowPunct w:val="0"/>
        <w:spacing w:line="276" w:lineRule="auto"/>
        <w:ind w:left="567" w:right="130" w:hanging="567"/>
        <w:jc w:val="both"/>
        <w:rPr>
          <w:rFonts w:asciiTheme="minorHAnsi" w:hAnsiTheme="minorHAnsi" w:cstheme="minorHAnsi"/>
          <w:spacing w:val="-1"/>
        </w:rPr>
      </w:pPr>
      <w:r w:rsidRPr="00106146">
        <w:rPr>
          <w:rFonts w:asciiTheme="minorHAnsi" w:hAnsiTheme="minorHAnsi" w:cstheme="minorHAnsi"/>
          <w:spacing w:val="-1"/>
        </w:rPr>
        <w:t>The University bases its determination of an applicant’s race on the honest self-</w:t>
      </w:r>
      <w:r w:rsidR="000A6732">
        <w:rPr>
          <w:rFonts w:asciiTheme="minorHAnsi" w:hAnsiTheme="minorHAnsi" w:cstheme="minorHAnsi"/>
          <w:spacing w:val="-1"/>
        </w:rPr>
        <w:t>classification</w:t>
      </w:r>
      <w:r w:rsidRPr="00106146">
        <w:rPr>
          <w:rFonts w:asciiTheme="minorHAnsi" w:hAnsiTheme="minorHAnsi" w:cstheme="minorHAnsi"/>
          <w:spacing w:val="-1"/>
        </w:rPr>
        <w:t xml:space="preserve"> by applicants.  </w:t>
      </w:r>
      <w:r w:rsidR="00726F08" w:rsidRPr="00106146">
        <w:rPr>
          <w:rFonts w:asciiTheme="minorHAnsi" w:hAnsiTheme="minorHAnsi" w:cstheme="minorHAnsi"/>
          <w:spacing w:val="-1"/>
        </w:rPr>
        <w:t>Should the U</w:t>
      </w:r>
      <w:r w:rsidRPr="00106146">
        <w:rPr>
          <w:rFonts w:asciiTheme="minorHAnsi" w:hAnsiTheme="minorHAnsi" w:cstheme="minorHAnsi"/>
          <w:spacing w:val="-1"/>
        </w:rPr>
        <w:t xml:space="preserve">niversity </w:t>
      </w:r>
      <w:r w:rsidR="00726F08" w:rsidRPr="00106146">
        <w:rPr>
          <w:rFonts w:asciiTheme="minorHAnsi" w:hAnsiTheme="minorHAnsi" w:cstheme="minorHAnsi"/>
          <w:spacing w:val="-1"/>
        </w:rPr>
        <w:t>belie</w:t>
      </w:r>
      <w:r w:rsidR="00B05C37">
        <w:rPr>
          <w:rFonts w:asciiTheme="minorHAnsi" w:hAnsiTheme="minorHAnsi" w:cstheme="minorHAnsi"/>
          <w:spacing w:val="-1"/>
        </w:rPr>
        <w:t>ve</w:t>
      </w:r>
      <w:r w:rsidR="000A6732">
        <w:rPr>
          <w:rFonts w:asciiTheme="minorHAnsi" w:hAnsiTheme="minorHAnsi" w:cstheme="minorHAnsi"/>
          <w:spacing w:val="-1"/>
        </w:rPr>
        <w:t xml:space="preserve"> that a disparity appears fro</w:t>
      </w:r>
      <w:r w:rsidR="00726F08" w:rsidRPr="00106146">
        <w:rPr>
          <w:rFonts w:asciiTheme="minorHAnsi" w:hAnsiTheme="minorHAnsi" w:cstheme="minorHAnsi"/>
          <w:spacing w:val="-1"/>
        </w:rPr>
        <w:t>m th</w:t>
      </w:r>
      <w:r w:rsidR="00B05C37">
        <w:rPr>
          <w:rFonts w:asciiTheme="minorHAnsi" w:hAnsiTheme="minorHAnsi" w:cstheme="minorHAnsi"/>
          <w:spacing w:val="-1"/>
        </w:rPr>
        <w:t>e information available to the U</w:t>
      </w:r>
      <w:r w:rsidR="00726F08" w:rsidRPr="00106146">
        <w:rPr>
          <w:rFonts w:asciiTheme="minorHAnsi" w:hAnsiTheme="minorHAnsi" w:cstheme="minorHAnsi"/>
          <w:spacing w:val="-1"/>
        </w:rPr>
        <w:t xml:space="preserve">niversity about the </w:t>
      </w:r>
      <w:r w:rsidR="00B05C37">
        <w:rPr>
          <w:rFonts w:asciiTheme="minorHAnsi" w:hAnsiTheme="minorHAnsi" w:cstheme="minorHAnsi"/>
          <w:spacing w:val="-1"/>
        </w:rPr>
        <w:t>applicant’s</w:t>
      </w:r>
      <w:r w:rsidR="00746F27">
        <w:rPr>
          <w:rFonts w:asciiTheme="minorHAnsi" w:hAnsiTheme="minorHAnsi" w:cstheme="minorHAnsi"/>
          <w:spacing w:val="-1"/>
        </w:rPr>
        <w:t xml:space="preserve"> </w:t>
      </w:r>
      <w:r w:rsidR="00726F08" w:rsidRPr="00106146">
        <w:rPr>
          <w:rFonts w:asciiTheme="minorHAnsi" w:hAnsiTheme="minorHAnsi" w:cstheme="minorHAnsi"/>
          <w:spacing w:val="-1"/>
        </w:rPr>
        <w:t>self-classification, t</w:t>
      </w:r>
      <w:r w:rsidR="00106146">
        <w:rPr>
          <w:rFonts w:asciiTheme="minorHAnsi" w:hAnsiTheme="minorHAnsi" w:cstheme="minorHAnsi"/>
          <w:spacing w:val="-1"/>
        </w:rPr>
        <w:t>he University</w:t>
      </w:r>
      <w:r w:rsidR="00B05C37">
        <w:rPr>
          <w:rFonts w:asciiTheme="minorHAnsi" w:hAnsiTheme="minorHAnsi" w:cstheme="minorHAnsi"/>
          <w:spacing w:val="-1"/>
        </w:rPr>
        <w:t xml:space="preserve"> reserves the right to reassess</w:t>
      </w:r>
      <w:r w:rsidR="00106146">
        <w:rPr>
          <w:rFonts w:asciiTheme="minorHAnsi" w:hAnsiTheme="minorHAnsi" w:cstheme="minorHAnsi"/>
          <w:spacing w:val="-1"/>
        </w:rPr>
        <w:t xml:space="preserve"> the self-classification.</w:t>
      </w:r>
    </w:p>
    <w:p w:rsidR="00415601" w:rsidRPr="00E66105" w:rsidRDefault="00415601" w:rsidP="00106146">
      <w:pPr>
        <w:pStyle w:val="BodyText"/>
        <w:numPr>
          <w:ilvl w:val="1"/>
          <w:numId w:val="15"/>
        </w:numPr>
        <w:tabs>
          <w:tab w:val="left" w:pos="567"/>
        </w:tabs>
        <w:kinsoku w:val="0"/>
        <w:overflowPunct w:val="0"/>
        <w:spacing w:line="276" w:lineRule="auto"/>
        <w:ind w:left="567" w:right="130" w:hanging="567"/>
        <w:jc w:val="both"/>
        <w:rPr>
          <w:rFonts w:asciiTheme="minorHAnsi" w:hAnsiTheme="minorHAnsi" w:cstheme="minorHAnsi"/>
          <w:spacing w:val="-1"/>
        </w:rPr>
      </w:pPr>
      <w:r w:rsidRPr="00E66105">
        <w:rPr>
          <w:rFonts w:asciiTheme="minorHAnsi" w:hAnsiTheme="minorHAnsi" w:cstheme="minorHAnsi"/>
          <w:spacing w:val="-1"/>
        </w:rPr>
        <w:t xml:space="preserve">The University aims to at least achieve the demographic representation targets it sets </w:t>
      </w:r>
      <w:r w:rsidR="00BF1A13">
        <w:rPr>
          <w:rFonts w:asciiTheme="minorHAnsi" w:hAnsiTheme="minorHAnsi" w:cstheme="minorHAnsi"/>
          <w:spacing w:val="-1"/>
        </w:rPr>
        <w:t xml:space="preserve">annually </w:t>
      </w:r>
      <w:r w:rsidRPr="00E66105">
        <w:rPr>
          <w:rFonts w:asciiTheme="minorHAnsi" w:hAnsiTheme="minorHAnsi" w:cstheme="minorHAnsi"/>
          <w:spacing w:val="-1"/>
        </w:rPr>
        <w:t>in conjunction with the DHET, or a higher target taking into account the demographic make-up of the pool of candidates qualifying for study in a particular course.</w:t>
      </w:r>
    </w:p>
    <w:p w:rsidR="00415601" w:rsidRDefault="00415601" w:rsidP="00106146">
      <w:pPr>
        <w:pStyle w:val="BodyText"/>
        <w:numPr>
          <w:ilvl w:val="1"/>
          <w:numId w:val="15"/>
        </w:numPr>
        <w:tabs>
          <w:tab w:val="left" w:pos="567"/>
        </w:tabs>
        <w:kinsoku w:val="0"/>
        <w:overflowPunct w:val="0"/>
        <w:spacing w:line="276" w:lineRule="auto"/>
        <w:ind w:left="567" w:right="130" w:hanging="567"/>
        <w:jc w:val="both"/>
        <w:rPr>
          <w:rFonts w:asciiTheme="minorHAnsi" w:hAnsiTheme="minorHAnsi" w:cstheme="minorHAnsi"/>
          <w:spacing w:val="-1"/>
        </w:rPr>
      </w:pPr>
      <w:r w:rsidRPr="00E66105">
        <w:rPr>
          <w:rFonts w:asciiTheme="minorHAnsi" w:hAnsiTheme="minorHAnsi" w:cstheme="minorHAnsi"/>
          <w:spacing w:val="-1"/>
        </w:rPr>
        <w:t>The University also recognises the need to reserve places for socio-economically disadvantaged students, regardless of race, who achieve the minimum requirements for a chosen course of study, but who would not otherwise be admitted to that course of study.  Based on the current socio-economic realities of South Africa, most of these students are likely to be BCI applicants, but this may change over time.</w:t>
      </w:r>
    </w:p>
    <w:p w:rsidR="00415601" w:rsidRDefault="00415601" w:rsidP="00106146">
      <w:pPr>
        <w:pStyle w:val="BodyText"/>
        <w:numPr>
          <w:ilvl w:val="1"/>
          <w:numId w:val="15"/>
        </w:numPr>
        <w:tabs>
          <w:tab w:val="left" w:pos="567"/>
        </w:tabs>
        <w:kinsoku w:val="0"/>
        <w:overflowPunct w:val="0"/>
        <w:spacing w:line="276" w:lineRule="auto"/>
        <w:ind w:left="567" w:right="130" w:hanging="567"/>
        <w:jc w:val="both"/>
        <w:rPr>
          <w:rFonts w:asciiTheme="minorHAnsi" w:hAnsiTheme="minorHAnsi" w:cstheme="minorHAnsi"/>
          <w:spacing w:val="-1"/>
        </w:rPr>
      </w:pPr>
      <w:r w:rsidRPr="00E66105">
        <w:rPr>
          <w:rFonts w:asciiTheme="minorHAnsi" w:hAnsiTheme="minorHAnsi" w:cstheme="minorHAnsi"/>
          <w:spacing w:val="-1"/>
        </w:rPr>
        <w:t xml:space="preserve">The Policy, and the targets set in each year, will be adapted to reflect the progress made at the University and in the wider community, at eradicating the effects of apartheid and racial division.  The objective of the Policy must be to achieve a situation in which </w:t>
      </w:r>
      <w:r w:rsidR="00BE3294">
        <w:rPr>
          <w:rFonts w:asciiTheme="minorHAnsi" w:hAnsiTheme="minorHAnsi" w:cstheme="minorHAnsi"/>
          <w:spacing w:val="-1"/>
        </w:rPr>
        <w:t>redress</w:t>
      </w:r>
      <w:r w:rsidRPr="00E66105">
        <w:rPr>
          <w:rFonts w:asciiTheme="minorHAnsi" w:hAnsiTheme="minorHAnsi" w:cstheme="minorHAnsi"/>
          <w:spacing w:val="-1"/>
        </w:rPr>
        <w:t xml:space="preserve"> is no longer required.</w:t>
      </w:r>
    </w:p>
    <w:p w:rsidR="00F220E9" w:rsidRPr="00E66105" w:rsidRDefault="00F220E9" w:rsidP="00F220E9">
      <w:pPr>
        <w:pStyle w:val="BodyText"/>
        <w:tabs>
          <w:tab w:val="left" w:pos="567"/>
        </w:tabs>
        <w:kinsoku w:val="0"/>
        <w:overflowPunct w:val="0"/>
        <w:spacing w:line="276" w:lineRule="auto"/>
        <w:ind w:left="567" w:right="130" w:firstLine="0"/>
        <w:jc w:val="both"/>
        <w:rPr>
          <w:rFonts w:asciiTheme="minorHAnsi" w:hAnsiTheme="minorHAnsi" w:cstheme="minorHAnsi"/>
          <w:spacing w:val="-1"/>
        </w:rPr>
      </w:pPr>
    </w:p>
    <w:p w:rsidR="001057FE" w:rsidRPr="00981AB1" w:rsidRDefault="001057FE" w:rsidP="00106146">
      <w:pPr>
        <w:pStyle w:val="BodyText"/>
        <w:numPr>
          <w:ilvl w:val="1"/>
          <w:numId w:val="15"/>
        </w:numPr>
        <w:tabs>
          <w:tab w:val="left" w:pos="567"/>
        </w:tabs>
        <w:kinsoku w:val="0"/>
        <w:overflowPunct w:val="0"/>
        <w:spacing w:line="276" w:lineRule="auto"/>
        <w:ind w:left="567" w:right="130" w:hanging="567"/>
        <w:jc w:val="both"/>
        <w:rPr>
          <w:rFonts w:asciiTheme="minorHAnsi" w:hAnsiTheme="minorHAnsi" w:cstheme="minorHAnsi"/>
          <w:spacing w:val="-1"/>
        </w:rPr>
      </w:pPr>
      <w:r>
        <w:rPr>
          <w:rFonts w:asciiTheme="minorHAnsi" w:hAnsiTheme="minorHAnsi" w:cstheme="minorHAnsi"/>
          <w:spacing w:val="-1"/>
        </w:rPr>
        <w:t>T</w:t>
      </w:r>
      <w:r w:rsidRPr="00981AB1">
        <w:rPr>
          <w:rFonts w:asciiTheme="minorHAnsi" w:hAnsiTheme="minorHAnsi" w:cstheme="minorHAnsi"/>
          <w:spacing w:val="-1"/>
        </w:rPr>
        <w:t>he</w:t>
      </w:r>
      <w:r w:rsidRPr="00981AB1">
        <w:rPr>
          <w:rFonts w:asciiTheme="minorHAnsi" w:hAnsiTheme="minorHAnsi" w:cstheme="minorHAnsi"/>
          <w:spacing w:val="22"/>
        </w:rPr>
        <w:t xml:space="preserve"> </w:t>
      </w:r>
      <w:r w:rsidRPr="00981AB1">
        <w:rPr>
          <w:rFonts w:asciiTheme="minorHAnsi" w:hAnsiTheme="minorHAnsi" w:cstheme="minorHAnsi"/>
          <w:spacing w:val="-1"/>
        </w:rPr>
        <w:t>University</w:t>
      </w:r>
      <w:r w:rsidRPr="00981AB1">
        <w:rPr>
          <w:rFonts w:asciiTheme="minorHAnsi" w:hAnsiTheme="minorHAnsi" w:cstheme="minorHAnsi"/>
          <w:spacing w:val="21"/>
        </w:rPr>
        <w:t xml:space="preserve"> </w:t>
      </w:r>
      <w:r w:rsidRPr="00981AB1">
        <w:rPr>
          <w:rFonts w:asciiTheme="minorHAnsi" w:hAnsiTheme="minorHAnsi" w:cstheme="minorHAnsi"/>
        </w:rPr>
        <w:t>is</w:t>
      </w:r>
      <w:r w:rsidRPr="00981AB1">
        <w:rPr>
          <w:rFonts w:asciiTheme="minorHAnsi" w:hAnsiTheme="minorHAnsi" w:cstheme="minorHAnsi"/>
          <w:spacing w:val="21"/>
        </w:rPr>
        <w:t xml:space="preserve"> </w:t>
      </w:r>
      <w:r w:rsidRPr="00981AB1">
        <w:rPr>
          <w:rFonts w:asciiTheme="minorHAnsi" w:hAnsiTheme="minorHAnsi" w:cstheme="minorHAnsi"/>
          <w:spacing w:val="-1"/>
        </w:rPr>
        <w:t>committed</w:t>
      </w:r>
      <w:r w:rsidRPr="00981AB1">
        <w:rPr>
          <w:rFonts w:asciiTheme="minorHAnsi" w:hAnsiTheme="minorHAnsi" w:cstheme="minorHAnsi"/>
          <w:spacing w:val="20"/>
        </w:rPr>
        <w:t xml:space="preserve"> </w:t>
      </w:r>
      <w:r w:rsidRPr="00981AB1">
        <w:rPr>
          <w:rFonts w:asciiTheme="minorHAnsi" w:hAnsiTheme="minorHAnsi" w:cstheme="minorHAnsi"/>
        </w:rPr>
        <w:t>to</w:t>
      </w:r>
      <w:r w:rsidRPr="00981AB1">
        <w:rPr>
          <w:rFonts w:asciiTheme="minorHAnsi" w:hAnsiTheme="minorHAnsi" w:cstheme="minorHAnsi"/>
          <w:spacing w:val="19"/>
        </w:rPr>
        <w:t xml:space="preserve"> </w:t>
      </w:r>
      <w:r>
        <w:rPr>
          <w:rFonts w:asciiTheme="minorHAnsi" w:hAnsiTheme="minorHAnsi" w:cstheme="minorHAnsi"/>
        </w:rPr>
        <w:t xml:space="preserve">eradicating unfair discrimination on </w:t>
      </w:r>
      <w:r w:rsidR="00BF1A13">
        <w:rPr>
          <w:rFonts w:asciiTheme="minorHAnsi" w:hAnsiTheme="minorHAnsi" w:cstheme="minorHAnsi"/>
        </w:rPr>
        <w:t xml:space="preserve">all </w:t>
      </w:r>
      <w:r>
        <w:rPr>
          <w:rFonts w:asciiTheme="minorHAnsi" w:hAnsiTheme="minorHAnsi" w:cstheme="minorHAnsi"/>
        </w:rPr>
        <w:t>grounds</w:t>
      </w:r>
      <w:r w:rsidRPr="00981AB1">
        <w:rPr>
          <w:rFonts w:asciiTheme="minorHAnsi" w:hAnsiTheme="minorHAnsi" w:cstheme="minorHAnsi"/>
          <w:spacing w:val="11"/>
        </w:rPr>
        <w:t xml:space="preserve"> </w:t>
      </w:r>
      <w:r w:rsidR="00BF1A13">
        <w:rPr>
          <w:rFonts w:asciiTheme="minorHAnsi" w:hAnsiTheme="minorHAnsi" w:cstheme="minorHAnsi"/>
          <w:spacing w:val="-1"/>
        </w:rPr>
        <w:t>which impair persons in their fundamental human dignity</w:t>
      </w:r>
      <w:r w:rsidR="00A11587">
        <w:rPr>
          <w:rFonts w:asciiTheme="minorHAnsi" w:hAnsiTheme="minorHAnsi" w:cstheme="minorHAnsi"/>
          <w:spacing w:val="11"/>
        </w:rPr>
        <w:t>.</w:t>
      </w:r>
    </w:p>
    <w:p w:rsidR="00106146" w:rsidRPr="00E66105" w:rsidRDefault="00106146" w:rsidP="008D0A6F">
      <w:pPr>
        <w:pStyle w:val="BodyText"/>
        <w:kinsoku w:val="0"/>
        <w:overflowPunct w:val="0"/>
        <w:ind w:left="0" w:firstLine="0"/>
        <w:rPr>
          <w:rFonts w:asciiTheme="minorHAnsi" w:hAnsiTheme="minorHAnsi" w:cstheme="minorHAnsi"/>
        </w:rPr>
      </w:pPr>
    </w:p>
    <w:p w:rsidR="00106146" w:rsidRDefault="0037356E" w:rsidP="00106146">
      <w:pPr>
        <w:pStyle w:val="Heading1"/>
        <w:numPr>
          <w:ilvl w:val="0"/>
          <w:numId w:val="15"/>
        </w:numPr>
        <w:tabs>
          <w:tab w:val="left" w:pos="567"/>
        </w:tabs>
        <w:kinsoku w:val="0"/>
        <w:overflowPunct w:val="0"/>
        <w:ind w:hanging="1080"/>
        <w:rPr>
          <w:rFonts w:asciiTheme="minorHAnsi" w:hAnsiTheme="minorHAnsi" w:cstheme="minorHAnsi"/>
          <w:sz w:val="24"/>
          <w:szCs w:val="24"/>
        </w:rPr>
      </w:pPr>
      <w:r w:rsidRPr="00FD6A7F">
        <w:rPr>
          <w:rFonts w:asciiTheme="minorHAnsi" w:hAnsiTheme="minorHAnsi" w:cstheme="minorHAnsi"/>
          <w:spacing w:val="-1"/>
          <w:sz w:val="24"/>
          <w:szCs w:val="24"/>
        </w:rPr>
        <w:t>POLICY PROVISIONS</w:t>
      </w:r>
      <w:r w:rsidRPr="00FD6A7F">
        <w:rPr>
          <w:rFonts w:asciiTheme="minorHAnsi" w:hAnsiTheme="minorHAnsi" w:cstheme="minorHAnsi"/>
          <w:sz w:val="24"/>
          <w:szCs w:val="24"/>
        </w:rPr>
        <w:t xml:space="preserve"> </w:t>
      </w:r>
    </w:p>
    <w:p w:rsidR="003A1D39" w:rsidRDefault="003A1D39" w:rsidP="003A1D39"/>
    <w:p w:rsidR="003A1D39" w:rsidRPr="003A1D39" w:rsidRDefault="003A1D39" w:rsidP="003A1D39">
      <w:pPr>
        <w:pStyle w:val="BodyText"/>
        <w:ind w:left="567" w:hanging="567"/>
        <w:rPr>
          <w:b/>
        </w:rPr>
      </w:pPr>
      <w:r w:rsidRPr="003A1D39">
        <w:rPr>
          <w:b/>
        </w:rPr>
        <w:t xml:space="preserve">6.1 </w:t>
      </w:r>
      <w:r>
        <w:rPr>
          <w:b/>
        </w:rPr>
        <w:tab/>
      </w:r>
      <w:r w:rsidRPr="003A1D39">
        <w:rPr>
          <w:b/>
        </w:rPr>
        <w:t>OVERVIEW OF THE ADMISSION PROCESS</w:t>
      </w:r>
    </w:p>
    <w:p w:rsidR="00106146" w:rsidRPr="00106146" w:rsidRDefault="00106146" w:rsidP="00106146">
      <w:pPr>
        <w:pStyle w:val="ListParagraph"/>
      </w:pPr>
    </w:p>
    <w:p w:rsidR="00FD6A7F" w:rsidRDefault="002E5AC7" w:rsidP="00E66105">
      <w:pPr>
        <w:jc w:val="both"/>
        <w:rPr>
          <w:rFonts w:asciiTheme="minorHAnsi" w:hAnsiTheme="minorHAnsi" w:cstheme="minorHAnsi"/>
        </w:rPr>
      </w:pPr>
      <w:r w:rsidRPr="00106146">
        <w:rPr>
          <w:rFonts w:asciiTheme="minorHAnsi" w:hAnsiTheme="minorHAnsi" w:cstheme="minorHAnsi"/>
        </w:rPr>
        <w:t xml:space="preserve">Admissions to SU </w:t>
      </w:r>
      <w:r w:rsidR="00D0249D" w:rsidRPr="00106146">
        <w:rPr>
          <w:rFonts w:asciiTheme="minorHAnsi" w:hAnsiTheme="minorHAnsi" w:cstheme="minorHAnsi"/>
        </w:rPr>
        <w:t>occur as</w:t>
      </w:r>
      <w:r w:rsidR="006E6AA4" w:rsidRPr="00106146">
        <w:rPr>
          <w:rFonts w:asciiTheme="minorHAnsi" w:hAnsiTheme="minorHAnsi" w:cstheme="minorHAnsi"/>
        </w:rPr>
        <w:t xml:space="preserve"> follows</w:t>
      </w:r>
      <w:r w:rsidR="00F65B14" w:rsidRPr="00106146">
        <w:rPr>
          <w:rFonts w:asciiTheme="minorHAnsi" w:hAnsiTheme="minorHAnsi" w:cstheme="minorHAnsi"/>
        </w:rPr>
        <w:t>:</w:t>
      </w:r>
    </w:p>
    <w:p w:rsidR="00FD6A7F" w:rsidRPr="00106146" w:rsidRDefault="00FD6A7F" w:rsidP="00E66105">
      <w:pPr>
        <w:jc w:val="both"/>
        <w:rPr>
          <w:rFonts w:asciiTheme="minorHAnsi" w:hAnsiTheme="minorHAnsi" w:cstheme="minorHAnsi"/>
        </w:rPr>
      </w:pPr>
    </w:p>
    <w:p w:rsidR="002E5AC7" w:rsidRPr="00E66105" w:rsidRDefault="00CF7615" w:rsidP="00FD6A7F">
      <w:pPr>
        <w:pStyle w:val="ListParagraph"/>
        <w:numPr>
          <w:ilvl w:val="2"/>
          <w:numId w:val="15"/>
        </w:numPr>
        <w:spacing w:line="276" w:lineRule="auto"/>
        <w:ind w:left="720"/>
        <w:jc w:val="both"/>
        <w:rPr>
          <w:rFonts w:asciiTheme="minorHAnsi" w:hAnsiTheme="minorHAnsi" w:cstheme="minorHAnsi"/>
        </w:rPr>
      </w:pPr>
      <w:r w:rsidRPr="003A6FEC">
        <w:rPr>
          <w:rFonts w:asciiTheme="minorHAnsi" w:hAnsiTheme="minorHAnsi" w:cstheme="minorHAnsi"/>
        </w:rPr>
        <w:t xml:space="preserve">Determination of </w:t>
      </w:r>
      <w:r w:rsidRPr="00FD6A7F">
        <w:rPr>
          <w:rFonts w:asciiTheme="minorHAnsi" w:hAnsiTheme="minorHAnsi" w:cstheme="minorHAnsi"/>
        </w:rPr>
        <w:t xml:space="preserve">Admissions </w:t>
      </w:r>
      <w:r w:rsidR="005B39FA" w:rsidRPr="00FD6A7F">
        <w:rPr>
          <w:rFonts w:asciiTheme="minorHAnsi" w:hAnsiTheme="minorHAnsi" w:cstheme="minorHAnsi"/>
        </w:rPr>
        <w:t>Targets</w:t>
      </w:r>
      <w:r w:rsidR="002E5AC7" w:rsidRPr="00FD6A7F">
        <w:rPr>
          <w:rFonts w:asciiTheme="minorHAnsi" w:hAnsiTheme="minorHAnsi" w:cstheme="minorHAnsi"/>
        </w:rPr>
        <w:t>:</w:t>
      </w:r>
    </w:p>
    <w:p w:rsidR="002E5AC7" w:rsidRPr="00FD6A7F" w:rsidRDefault="00B05C37" w:rsidP="00FD6A7F">
      <w:pPr>
        <w:pStyle w:val="BodyText"/>
        <w:numPr>
          <w:ilvl w:val="3"/>
          <w:numId w:val="15"/>
        </w:numPr>
        <w:tabs>
          <w:tab w:val="left" w:pos="567"/>
        </w:tabs>
        <w:kinsoku w:val="0"/>
        <w:overflowPunct w:val="0"/>
        <w:spacing w:line="276" w:lineRule="auto"/>
        <w:jc w:val="both"/>
        <w:rPr>
          <w:rFonts w:asciiTheme="minorHAnsi" w:hAnsiTheme="minorHAnsi" w:cstheme="minorHAnsi"/>
        </w:rPr>
      </w:pPr>
      <w:r>
        <w:rPr>
          <w:rFonts w:asciiTheme="minorHAnsi" w:hAnsiTheme="minorHAnsi" w:cstheme="minorHAnsi"/>
        </w:rPr>
        <w:t>The Council annually determines</w:t>
      </w:r>
      <w:r w:rsidR="002E5AC7" w:rsidRPr="00FD6A7F">
        <w:rPr>
          <w:rFonts w:asciiTheme="minorHAnsi" w:hAnsiTheme="minorHAnsi" w:cstheme="minorHAnsi"/>
        </w:rPr>
        <w:t xml:space="preserve"> </w:t>
      </w:r>
      <w:r w:rsidR="00535AA7" w:rsidRPr="00FD6A7F">
        <w:rPr>
          <w:rFonts w:asciiTheme="minorHAnsi" w:hAnsiTheme="minorHAnsi" w:cstheme="minorHAnsi"/>
        </w:rPr>
        <w:t>targets</w:t>
      </w:r>
      <w:r w:rsidR="002E5AC7" w:rsidRPr="00FD6A7F">
        <w:rPr>
          <w:rFonts w:asciiTheme="minorHAnsi" w:hAnsiTheme="minorHAnsi" w:cstheme="minorHAnsi"/>
        </w:rPr>
        <w:t xml:space="preserve"> for</w:t>
      </w:r>
      <w:r>
        <w:rPr>
          <w:rFonts w:asciiTheme="minorHAnsi" w:hAnsiTheme="minorHAnsi" w:cstheme="minorHAnsi"/>
        </w:rPr>
        <w:t xml:space="preserve"> the University based on</w:t>
      </w:r>
      <w:r w:rsidR="002E5AC7" w:rsidRPr="00FD6A7F">
        <w:rPr>
          <w:rFonts w:asciiTheme="minorHAnsi" w:hAnsiTheme="minorHAnsi" w:cstheme="minorHAnsi"/>
        </w:rPr>
        <w:t xml:space="preserve"> the </w:t>
      </w:r>
      <w:r w:rsidR="00A80305" w:rsidRPr="00FD6A7F">
        <w:rPr>
          <w:rFonts w:asciiTheme="minorHAnsi" w:hAnsiTheme="minorHAnsi" w:cstheme="minorHAnsi"/>
        </w:rPr>
        <w:t>size</w:t>
      </w:r>
      <w:r w:rsidR="00535AA7" w:rsidRPr="00FD6A7F">
        <w:rPr>
          <w:rFonts w:asciiTheme="minorHAnsi" w:hAnsiTheme="minorHAnsi" w:cstheme="minorHAnsi"/>
        </w:rPr>
        <w:t xml:space="preserve"> </w:t>
      </w:r>
      <w:r w:rsidR="007D3BF9" w:rsidRPr="00FD6A7F">
        <w:t>(total number of students) and shape (fields of stu</w:t>
      </w:r>
      <w:r>
        <w:t>dy and diversity profile) of its</w:t>
      </w:r>
      <w:r w:rsidR="007D3BF9" w:rsidRPr="00FD6A7F">
        <w:t xml:space="preserve"> student body </w:t>
      </w:r>
      <w:r w:rsidR="00535AA7" w:rsidRPr="00FD6A7F">
        <w:rPr>
          <w:rFonts w:asciiTheme="minorHAnsi" w:hAnsiTheme="minorHAnsi" w:cstheme="minorHAnsi"/>
        </w:rPr>
        <w:t>(para 6.</w:t>
      </w:r>
      <w:r w:rsidR="00FD6A7F">
        <w:rPr>
          <w:rFonts w:asciiTheme="minorHAnsi" w:hAnsiTheme="minorHAnsi" w:cstheme="minorHAnsi"/>
        </w:rPr>
        <w:t>3</w:t>
      </w:r>
      <w:r w:rsidR="00535AA7" w:rsidRPr="00FD6A7F">
        <w:rPr>
          <w:rFonts w:asciiTheme="minorHAnsi" w:hAnsiTheme="minorHAnsi" w:cstheme="minorHAnsi"/>
        </w:rPr>
        <w:t>)</w:t>
      </w:r>
      <w:r w:rsidR="00FD6A7F">
        <w:rPr>
          <w:rFonts w:asciiTheme="minorHAnsi" w:hAnsiTheme="minorHAnsi" w:cstheme="minorHAnsi"/>
        </w:rPr>
        <w:t>.</w:t>
      </w:r>
    </w:p>
    <w:p w:rsidR="002E5AC7" w:rsidRPr="00E66105" w:rsidRDefault="002E5AC7" w:rsidP="00FD6A7F">
      <w:pPr>
        <w:pStyle w:val="ListParagraph"/>
        <w:numPr>
          <w:ilvl w:val="3"/>
          <w:numId w:val="15"/>
        </w:numPr>
        <w:spacing w:line="276" w:lineRule="auto"/>
        <w:jc w:val="both"/>
        <w:rPr>
          <w:rFonts w:asciiTheme="minorHAnsi" w:hAnsiTheme="minorHAnsi" w:cstheme="minorHAnsi"/>
        </w:rPr>
      </w:pPr>
      <w:r w:rsidRPr="00E66105">
        <w:rPr>
          <w:rFonts w:asciiTheme="minorHAnsi" w:hAnsiTheme="minorHAnsi" w:cstheme="minorHAnsi"/>
        </w:rPr>
        <w:t xml:space="preserve">Each faculty determines </w:t>
      </w:r>
      <w:r w:rsidR="00535AA7" w:rsidRPr="003A6FEC">
        <w:rPr>
          <w:rFonts w:asciiTheme="minorHAnsi" w:hAnsiTheme="minorHAnsi" w:cstheme="minorHAnsi"/>
        </w:rPr>
        <w:t>the number o</w:t>
      </w:r>
      <w:r w:rsidR="0072050F">
        <w:rPr>
          <w:rFonts w:asciiTheme="minorHAnsi" w:hAnsiTheme="minorHAnsi" w:cstheme="minorHAnsi"/>
        </w:rPr>
        <w:t>f places</w:t>
      </w:r>
      <w:r w:rsidR="00535AA7" w:rsidRPr="003A6FEC">
        <w:rPr>
          <w:rFonts w:asciiTheme="minorHAnsi" w:hAnsiTheme="minorHAnsi" w:cstheme="minorHAnsi"/>
        </w:rPr>
        <w:t>, and the</w:t>
      </w:r>
      <w:r w:rsidRPr="00E66105">
        <w:rPr>
          <w:rFonts w:asciiTheme="minorHAnsi" w:hAnsiTheme="minorHAnsi" w:cstheme="minorHAnsi"/>
        </w:rPr>
        <w:t xml:space="preserve"> minimum admission criteria</w:t>
      </w:r>
      <w:r w:rsidR="00535AA7" w:rsidRPr="003A6FEC">
        <w:rPr>
          <w:rFonts w:asciiTheme="minorHAnsi" w:hAnsiTheme="minorHAnsi" w:cstheme="minorHAnsi"/>
        </w:rPr>
        <w:t xml:space="preserve"> for each programme (</w:t>
      </w:r>
      <w:r w:rsidR="00F65B14" w:rsidRPr="003A6FEC">
        <w:rPr>
          <w:rFonts w:asciiTheme="minorHAnsi" w:hAnsiTheme="minorHAnsi" w:cstheme="minorHAnsi"/>
        </w:rPr>
        <w:t xml:space="preserve">para </w:t>
      </w:r>
      <w:r w:rsidR="00535AA7" w:rsidRPr="003A6FEC">
        <w:rPr>
          <w:rFonts w:asciiTheme="minorHAnsi" w:hAnsiTheme="minorHAnsi" w:cstheme="minorHAnsi"/>
        </w:rPr>
        <w:t>6.</w:t>
      </w:r>
      <w:r w:rsidR="009243D0">
        <w:rPr>
          <w:rFonts w:asciiTheme="minorHAnsi" w:hAnsiTheme="minorHAnsi" w:cstheme="minorHAnsi"/>
        </w:rPr>
        <w:t>3</w:t>
      </w:r>
      <w:r w:rsidR="00FD6A7F">
        <w:rPr>
          <w:rFonts w:asciiTheme="minorHAnsi" w:hAnsiTheme="minorHAnsi" w:cstheme="minorHAnsi"/>
        </w:rPr>
        <w:t>).</w:t>
      </w:r>
    </w:p>
    <w:p w:rsidR="002E5AC7" w:rsidRPr="003A6FEC" w:rsidRDefault="00535AA7" w:rsidP="00FD6A7F">
      <w:pPr>
        <w:pStyle w:val="ListParagraph"/>
        <w:numPr>
          <w:ilvl w:val="3"/>
          <w:numId w:val="15"/>
        </w:numPr>
        <w:spacing w:line="276" w:lineRule="auto"/>
        <w:jc w:val="both"/>
        <w:rPr>
          <w:rFonts w:asciiTheme="minorHAnsi" w:hAnsiTheme="minorHAnsi" w:cstheme="minorHAnsi"/>
        </w:rPr>
      </w:pPr>
      <w:r w:rsidRPr="003A6FEC">
        <w:rPr>
          <w:rFonts w:asciiTheme="minorHAnsi" w:hAnsiTheme="minorHAnsi" w:cstheme="minorHAnsi"/>
        </w:rPr>
        <w:t>In order to redress historical disadvantage and achieve a diverse student body,</w:t>
      </w:r>
      <w:r w:rsidR="002E5AC7" w:rsidRPr="00E66105">
        <w:rPr>
          <w:rFonts w:asciiTheme="minorHAnsi" w:hAnsiTheme="minorHAnsi" w:cstheme="minorHAnsi"/>
        </w:rPr>
        <w:t xml:space="preserve"> </w:t>
      </w:r>
      <w:r w:rsidR="00F65B14" w:rsidRPr="003A6FEC">
        <w:rPr>
          <w:rFonts w:asciiTheme="minorHAnsi" w:hAnsiTheme="minorHAnsi" w:cstheme="minorHAnsi"/>
        </w:rPr>
        <w:t>e</w:t>
      </w:r>
      <w:r w:rsidR="002E5AC7" w:rsidRPr="00E66105">
        <w:rPr>
          <w:rFonts w:asciiTheme="minorHAnsi" w:hAnsiTheme="minorHAnsi" w:cstheme="minorHAnsi"/>
        </w:rPr>
        <w:t xml:space="preserve">ach faculty </w:t>
      </w:r>
      <w:r w:rsidRPr="003A6FEC">
        <w:rPr>
          <w:rFonts w:asciiTheme="minorHAnsi" w:hAnsiTheme="minorHAnsi" w:cstheme="minorHAnsi"/>
        </w:rPr>
        <w:t xml:space="preserve">determines aspirational targets for the number of </w:t>
      </w:r>
      <w:r w:rsidR="00BF1A13">
        <w:rPr>
          <w:rFonts w:asciiTheme="minorHAnsi" w:hAnsiTheme="minorHAnsi" w:cstheme="minorHAnsi"/>
        </w:rPr>
        <w:t>BCI</w:t>
      </w:r>
      <w:r w:rsidRPr="003A6FEC">
        <w:rPr>
          <w:rFonts w:asciiTheme="minorHAnsi" w:hAnsiTheme="minorHAnsi" w:cstheme="minorHAnsi"/>
        </w:rPr>
        <w:t xml:space="preserve"> students, and the number of socio-economically disadvantaged students it aims to admit in each programme (para 6.</w:t>
      </w:r>
      <w:r w:rsidR="00CF0A11">
        <w:rPr>
          <w:rFonts w:asciiTheme="minorHAnsi" w:hAnsiTheme="minorHAnsi" w:cstheme="minorHAnsi"/>
        </w:rPr>
        <w:t>4</w:t>
      </w:r>
      <w:r w:rsidR="00FD6A7F">
        <w:rPr>
          <w:rFonts w:asciiTheme="minorHAnsi" w:hAnsiTheme="minorHAnsi" w:cstheme="minorHAnsi"/>
        </w:rPr>
        <w:t>).</w:t>
      </w:r>
    </w:p>
    <w:p w:rsidR="00535AA7" w:rsidRPr="00FD6A7F" w:rsidRDefault="00535AA7" w:rsidP="00FD6A7F">
      <w:pPr>
        <w:pStyle w:val="ListParagraph"/>
        <w:numPr>
          <w:ilvl w:val="3"/>
          <w:numId w:val="15"/>
        </w:numPr>
        <w:spacing w:line="276" w:lineRule="auto"/>
        <w:jc w:val="both"/>
        <w:rPr>
          <w:rFonts w:asciiTheme="minorHAnsi" w:hAnsiTheme="minorHAnsi" w:cstheme="minorHAnsi"/>
        </w:rPr>
      </w:pPr>
      <w:r w:rsidRPr="00FD6A7F">
        <w:rPr>
          <w:rFonts w:asciiTheme="minorHAnsi" w:hAnsiTheme="minorHAnsi" w:cstheme="minorHAnsi"/>
        </w:rPr>
        <w:t>In order to meet those targets, each faculty assigns a number of the avail</w:t>
      </w:r>
      <w:r w:rsidR="00FF4BA1" w:rsidRPr="00FD6A7F">
        <w:rPr>
          <w:rFonts w:asciiTheme="minorHAnsi" w:hAnsiTheme="minorHAnsi" w:cstheme="minorHAnsi"/>
        </w:rPr>
        <w:t xml:space="preserve">able places </w:t>
      </w:r>
      <w:r w:rsidR="007B150C" w:rsidRPr="00FD6A7F">
        <w:rPr>
          <w:rFonts w:asciiTheme="minorHAnsi" w:hAnsiTheme="minorHAnsi" w:cstheme="minorHAnsi"/>
        </w:rPr>
        <w:t xml:space="preserve">per programme </w:t>
      </w:r>
      <w:r w:rsidR="00FF4BA1" w:rsidRPr="00FD6A7F">
        <w:rPr>
          <w:rFonts w:asciiTheme="minorHAnsi" w:hAnsiTheme="minorHAnsi" w:cstheme="minorHAnsi"/>
        </w:rPr>
        <w:t xml:space="preserve">for admission </w:t>
      </w:r>
      <w:r w:rsidR="0072050F">
        <w:rPr>
          <w:rFonts w:asciiTheme="minorHAnsi" w:hAnsiTheme="minorHAnsi" w:cstheme="minorHAnsi"/>
        </w:rPr>
        <w:t>to students</w:t>
      </w:r>
      <w:r w:rsidR="00BE3294">
        <w:rPr>
          <w:rFonts w:asciiTheme="minorHAnsi" w:hAnsiTheme="minorHAnsi" w:cstheme="minorHAnsi"/>
        </w:rPr>
        <w:t xml:space="preserve"> in</w:t>
      </w:r>
      <w:r w:rsidR="007B150C" w:rsidRPr="00FD6A7F">
        <w:rPr>
          <w:rFonts w:asciiTheme="minorHAnsi" w:hAnsiTheme="minorHAnsi" w:cstheme="minorHAnsi"/>
        </w:rPr>
        <w:t xml:space="preserve"> the following</w:t>
      </w:r>
      <w:r w:rsidR="00175A4F" w:rsidRPr="00FD6A7F">
        <w:rPr>
          <w:rFonts w:asciiTheme="minorHAnsi" w:hAnsiTheme="minorHAnsi" w:cstheme="minorHAnsi"/>
        </w:rPr>
        <w:t xml:space="preserve"> categories</w:t>
      </w:r>
      <w:r w:rsidRPr="00FD6A7F">
        <w:rPr>
          <w:rFonts w:asciiTheme="minorHAnsi" w:hAnsiTheme="minorHAnsi" w:cstheme="minorHAnsi"/>
        </w:rPr>
        <w:t>:</w:t>
      </w:r>
    </w:p>
    <w:p w:rsidR="002E5AC7" w:rsidRPr="00FD6A7F" w:rsidRDefault="00FF4BA1" w:rsidP="00FD6A7F">
      <w:pPr>
        <w:pStyle w:val="ListParagraph"/>
        <w:numPr>
          <w:ilvl w:val="4"/>
          <w:numId w:val="15"/>
        </w:numPr>
        <w:spacing w:line="276" w:lineRule="auto"/>
        <w:ind w:left="2520"/>
        <w:jc w:val="both"/>
        <w:rPr>
          <w:rFonts w:asciiTheme="minorHAnsi" w:hAnsiTheme="minorHAnsi" w:cstheme="minorHAnsi"/>
        </w:rPr>
      </w:pPr>
      <w:r w:rsidRPr="00FD6A7F">
        <w:rPr>
          <w:rFonts w:asciiTheme="minorHAnsi" w:hAnsiTheme="minorHAnsi" w:cstheme="minorHAnsi"/>
        </w:rPr>
        <w:t>Applicants</w:t>
      </w:r>
      <w:r w:rsidR="007B150C" w:rsidRPr="00FD6A7F">
        <w:rPr>
          <w:rFonts w:asciiTheme="minorHAnsi" w:hAnsiTheme="minorHAnsi" w:cstheme="minorHAnsi"/>
        </w:rPr>
        <w:t>’</w:t>
      </w:r>
      <w:r w:rsidRPr="00FD6A7F">
        <w:rPr>
          <w:rFonts w:asciiTheme="minorHAnsi" w:hAnsiTheme="minorHAnsi" w:cstheme="minorHAnsi"/>
        </w:rPr>
        <w:t xml:space="preserve"> </w:t>
      </w:r>
      <w:r w:rsidR="007B150C" w:rsidRPr="00FD6A7F">
        <w:rPr>
          <w:rFonts w:asciiTheme="minorHAnsi" w:hAnsiTheme="minorHAnsi" w:cstheme="minorHAnsi"/>
        </w:rPr>
        <w:t xml:space="preserve">prior academic performance, </w:t>
      </w:r>
      <w:r w:rsidRPr="00FD6A7F">
        <w:rPr>
          <w:rFonts w:asciiTheme="minorHAnsi" w:hAnsiTheme="minorHAnsi" w:cstheme="minorHAnsi"/>
        </w:rPr>
        <w:t>regardless of race or socio-economic disadvantage</w:t>
      </w:r>
      <w:r w:rsidR="002E5AC7" w:rsidRPr="00FD6A7F">
        <w:rPr>
          <w:rFonts w:asciiTheme="minorHAnsi" w:hAnsiTheme="minorHAnsi" w:cstheme="minorHAnsi"/>
        </w:rPr>
        <w:t>;</w:t>
      </w:r>
    </w:p>
    <w:p w:rsidR="002E5AC7" w:rsidRPr="00FD6A7F" w:rsidRDefault="007B150C" w:rsidP="00FD6A7F">
      <w:pPr>
        <w:pStyle w:val="ListParagraph"/>
        <w:numPr>
          <w:ilvl w:val="4"/>
          <w:numId w:val="15"/>
        </w:numPr>
        <w:spacing w:line="276" w:lineRule="auto"/>
        <w:ind w:left="2520"/>
        <w:jc w:val="both"/>
        <w:rPr>
          <w:rFonts w:asciiTheme="minorHAnsi" w:hAnsiTheme="minorHAnsi" w:cstheme="minorHAnsi"/>
        </w:rPr>
      </w:pPr>
      <w:r w:rsidRPr="00FD6A7F">
        <w:rPr>
          <w:rFonts w:asciiTheme="minorHAnsi" w:hAnsiTheme="minorHAnsi" w:cstheme="minorHAnsi"/>
        </w:rPr>
        <w:t xml:space="preserve">Best performing </w:t>
      </w:r>
      <w:r w:rsidR="00BF1A13" w:rsidRPr="00FD6A7F">
        <w:rPr>
          <w:rFonts w:asciiTheme="minorHAnsi" w:hAnsiTheme="minorHAnsi" w:cstheme="minorHAnsi"/>
        </w:rPr>
        <w:t>BCI</w:t>
      </w:r>
      <w:r w:rsidR="00FF4BA1" w:rsidRPr="00FD6A7F">
        <w:rPr>
          <w:rFonts w:asciiTheme="minorHAnsi" w:hAnsiTheme="minorHAnsi" w:cstheme="minorHAnsi"/>
        </w:rPr>
        <w:t xml:space="preserve"> applicants</w:t>
      </w:r>
      <w:r w:rsidR="002E5AC7" w:rsidRPr="00FD6A7F">
        <w:rPr>
          <w:rFonts w:asciiTheme="minorHAnsi" w:hAnsiTheme="minorHAnsi" w:cstheme="minorHAnsi"/>
        </w:rPr>
        <w:t>;</w:t>
      </w:r>
      <w:r w:rsidR="00535AA7" w:rsidRPr="00FD6A7F">
        <w:rPr>
          <w:rFonts w:asciiTheme="minorHAnsi" w:hAnsiTheme="minorHAnsi" w:cstheme="minorHAnsi"/>
        </w:rPr>
        <w:t xml:space="preserve"> and</w:t>
      </w:r>
    </w:p>
    <w:p w:rsidR="002E5AC7" w:rsidRPr="00FD6A7F" w:rsidRDefault="007B150C" w:rsidP="00FD6A7F">
      <w:pPr>
        <w:pStyle w:val="ListParagraph"/>
        <w:numPr>
          <w:ilvl w:val="4"/>
          <w:numId w:val="15"/>
        </w:numPr>
        <w:spacing w:line="276" w:lineRule="auto"/>
        <w:ind w:left="2520"/>
        <w:jc w:val="both"/>
        <w:rPr>
          <w:rFonts w:asciiTheme="minorHAnsi" w:hAnsiTheme="minorHAnsi" w:cstheme="minorHAnsi"/>
        </w:rPr>
      </w:pPr>
      <w:r w:rsidRPr="00FD6A7F">
        <w:rPr>
          <w:rFonts w:asciiTheme="minorHAnsi" w:hAnsiTheme="minorHAnsi" w:cstheme="minorHAnsi"/>
        </w:rPr>
        <w:t xml:space="preserve">Best performing </w:t>
      </w:r>
      <w:r w:rsidR="00FF4BA1" w:rsidRPr="00FD6A7F">
        <w:rPr>
          <w:rFonts w:asciiTheme="minorHAnsi" w:hAnsiTheme="minorHAnsi" w:cstheme="minorHAnsi"/>
        </w:rPr>
        <w:t>Socio-economically disadvantaged applicants.</w:t>
      </w:r>
    </w:p>
    <w:p w:rsidR="002E5AC7" w:rsidRPr="00E66105" w:rsidRDefault="002E5AC7" w:rsidP="00E66105">
      <w:pPr>
        <w:ind w:left="1440"/>
        <w:jc w:val="both"/>
        <w:rPr>
          <w:rFonts w:asciiTheme="minorHAnsi" w:hAnsiTheme="minorHAnsi" w:cstheme="minorHAnsi"/>
        </w:rPr>
      </w:pPr>
    </w:p>
    <w:p w:rsidR="002E5AC7" w:rsidRPr="00E66105" w:rsidRDefault="00CF7615" w:rsidP="00FD6A7F">
      <w:pPr>
        <w:pStyle w:val="ListParagraph"/>
        <w:numPr>
          <w:ilvl w:val="2"/>
          <w:numId w:val="15"/>
        </w:numPr>
        <w:spacing w:line="276" w:lineRule="auto"/>
        <w:ind w:left="720"/>
        <w:jc w:val="both"/>
        <w:rPr>
          <w:rFonts w:asciiTheme="minorHAnsi" w:hAnsiTheme="minorHAnsi" w:cstheme="minorHAnsi"/>
        </w:rPr>
      </w:pPr>
      <w:r w:rsidRPr="003A6FEC">
        <w:rPr>
          <w:rFonts w:asciiTheme="minorHAnsi" w:hAnsiTheme="minorHAnsi" w:cstheme="minorHAnsi"/>
        </w:rPr>
        <w:t>Analysing the Applicant Pool</w:t>
      </w:r>
      <w:r w:rsidR="002E5AC7" w:rsidRPr="00E66105">
        <w:rPr>
          <w:rFonts w:asciiTheme="minorHAnsi" w:hAnsiTheme="minorHAnsi" w:cstheme="minorHAnsi"/>
        </w:rPr>
        <w:t>:</w:t>
      </w:r>
    </w:p>
    <w:p w:rsidR="00FD6A7F" w:rsidRPr="00FD6A7F" w:rsidRDefault="00F65B14" w:rsidP="00FD6A7F">
      <w:pPr>
        <w:pStyle w:val="ListParagraph"/>
        <w:numPr>
          <w:ilvl w:val="3"/>
          <w:numId w:val="15"/>
        </w:numPr>
        <w:spacing w:line="276" w:lineRule="auto"/>
        <w:jc w:val="both"/>
        <w:rPr>
          <w:rFonts w:asciiTheme="minorHAnsi" w:hAnsiTheme="minorHAnsi" w:cstheme="minorHAnsi"/>
        </w:rPr>
      </w:pPr>
      <w:r w:rsidRPr="00FD6A7F">
        <w:rPr>
          <w:rFonts w:asciiTheme="minorHAnsi" w:hAnsiTheme="minorHAnsi" w:cstheme="minorHAnsi"/>
        </w:rPr>
        <w:t>For each programme, t</w:t>
      </w:r>
      <w:r w:rsidR="002E5AC7" w:rsidRPr="00FD6A7F">
        <w:rPr>
          <w:rFonts w:asciiTheme="minorHAnsi" w:hAnsiTheme="minorHAnsi" w:cstheme="minorHAnsi"/>
        </w:rPr>
        <w:t xml:space="preserve">he </w:t>
      </w:r>
      <w:r w:rsidRPr="00FD6A7F">
        <w:rPr>
          <w:rFonts w:asciiTheme="minorHAnsi" w:hAnsiTheme="minorHAnsi" w:cstheme="minorHAnsi"/>
        </w:rPr>
        <w:t>f</w:t>
      </w:r>
      <w:r w:rsidR="002E5AC7" w:rsidRPr="00FD6A7F">
        <w:rPr>
          <w:rFonts w:asciiTheme="minorHAnsi" w:hAnsiTheme="minorHAnsi" w:cstheme="minorHAnsi"/>
        </w:rPr>
        <w:t xml:space="preserve">aculty identifies those applicants that meet the minimum </w:t>
      </w:r>
      <w:r w:rsidR="0091416D" w:rsidRPr="00FD6A7F">
        <w:rPr>
          <w:rFonts w:asciiTheme="minorHAnsi" w:hAnsiTheme="minorHAnsi" w:cstheme="minorHAnsi"/>
        </w:rPr>
        <w:t>admission</w:t>
      </w:r>
      <w:r w:rsidR="00FD6A7F" w:rsidRPr="00FD6A7F">
        <w:rPr>
          <w:rFonts w:asciiTheme="minorHAnsi" w:hAnsiTheme="minorHAnsi" w:cstheme="minorHAnsi"/>
        </w:rPr>
        <w:t xml:space="preserve"> </w:t>
      </w:r>
      <w:r w:rsidR="007B150C" w:rsidRPr="00FD6A7F">
        <w:rPr>
          <w:rFonts w:asciiTheme="minorHAnsi" w:hAnsiTheme="minorHAnsi" w:cstheme="minorHAnsi"/>
        </w:rPr>
        <w:t xml:space="preserve">requirements </w:t>
      </w:r>
      <w:r w:rsidR="002E5AC7" w:rsidRPr="00FD6A7F">
        <w:rPr>
          <w:rFonts w:asciiTheme="minorHAnsi" w:hAnsiTheme="minorHAnsi" w:cstheme="minorHAnsi"/>
        </w:rPr>
        <w:t xml:space="preserve">and ranks </w:t>
      </w:r>
      <w:r w:rsidR="0091416D" w:rsidRPr="00FD6A7F">
        <w:rPr>
          <w:rFonts w:asciiTheme="minorHAnsi" w:hAnsiTheme="minorHAnsi" w:cstheme="minorHAnsi"/>
        </w:rPr>
        <w:t>them according to their academic performance at school level</w:t>
      </w:r>
      <w:r w:rsidR="00FD6A7F">
        <w:rPr>
          <w:rFonts w:asciiTheme="minorHAnsi" w:hAnsiTheme="minorHAnsi" w:cstheme="minorHAnsi"/>
        </w:rPr>
        <w:t>.</w:t>
      </w:r>
    </w:p>
    <w:p w:rsidR="00F65B14" w:rsidRPr="00FD6A7F" w:rsidRDefault="00FD6A7F" w:rsidP="00FD6A7F">
      <w:pPr>
        <w:pStyle w:val="ListParagraph"/>
        <w:numPr>
          <w:ilvl w:val="3"/>
          <w:numId w:val="15"/>
        </w:numPr>
        <w:spacing w:line="276" w:lineRule="auto"/>
        <w:jc w:val="both"/>
        <w:rPr>
          <w:rFonts w:asciiTheme="minorHAnsi" w:hAnsiTheme="minorHAnsi" w:cstheme="minorHAnsi"/>
        </w:rPr>
      </w:pPr>
      <w:r w:rsidRPr="00FD6A7F">
        <w:rPr>
          <w:rFonts w:asciiTheme="minorHAnsi" w:hAnsiTheme="minorHAnsi" w:cstheme="minorHAnsi"/>
        </w:rPr>
        <w:t xml:space="preserve">Based on the application </w:t>
      </w:r>
      <w:r w:rsidR="0091416D" w:rsidRPr="00FD6A7F">
        <w:rPr>
          <w:rFonts w:asciiTheme="minorHAnsi" w:hAnsiTheme="minorHAnsi" w:cstheme="minorHAnsi"/>
        </w:rPr>
        <w:t>data</w:t>
      </w:r>
      <w:r w:rsidR="007B150C" w:rsidRPr="00FD6A7F">
        <w:rPr>
          <w:rFonts w:asciiTheme="minorHAnsi" w:hAnsiTheme="minorHAnsi" w:cstheme="minorHAnsi"/>
        </w:rPr>
        <w:t xml:space="preserve"> supplied</w:t>
      </w:r>
      <w:r w:rsidRPr="00FD6A7F">
        <w:rPr>
          <w:rFonts w:asciiTheme="minorHAnsi" w:hAnsiTheme="minorHAnsi" w:cstheme="minorHAnsi"/>
        </w:rPr>
        <w:t xml:space="preserve">, </w:t>
      </w:r>
      <w:r w:rsidR="00B05C37">
        <w:rPr>
          <w:rFonts w:asciiTheme="minorHAnsi" w:hAnsiTheme="minorHAnsi" w:cstheme="minorHAnsi"/>
        </w:rPr>
        <w:t xml:space="preserve">the faculty determines </w:t>
      </w:r>
      <w:r w:rsidRPr="00FD6A7F">
        <w:rPr>
          <w:rFonts w:asciiTheme="minorHAnsi" w:hAnsiTheme="minorHAnsi" w:cstheme="minorHAnsi"/>
        </w:rPr>
        <w:t>the race</w:t>
      </w:r>
      <w:r w:rsidR="00A67238" w:rsidRPr="00FD6A7F">
        <w:rPr>
          <w:rFonts w:asciiTheme="minorHAnsi" w:hAnsiTheme="minorHAnsi" w:cstheme="minorHAnsi"/>
        </w:rPr>
        <w:t xml:space="preserve"> </w:t>
      </w:r>
      <w:r w:rsidR="00535AA7" w:rsidRPr="00FD6A7F">
        <w:rPr>
          <w:rFonts w:asciiTheme="minorHAnsi" w:hAnsiTheme="minorHAnsi" w:cstheme="minorHAnsi"/>
        </w:rPr>
        <w:t>(</w:t>
      </w:r>
      <w:r w:rsidR="00F65B14" w:rsidRPr="00FD6A7F">
        <w:rPr>
          <w:rFonts w:asciiTheme="minorHAnsi" w:hAnsiTheme="minorHAnsi" w:cstheme="minorHAnsi"/>
        </w:rPr>
        <w:t xml:space="preserve">para </w:t>
      </w:r>
      <w:r w:rsidR="00535AA7" w:rsidRPr="00FD6A7F">
        <w:rPr>
          <w:rFonts w:asciiTheme="minorHAnsi" w:hAnsiTheme="minorHAnsi" w:cstheme="minorHAnsi"/>
        </w:rPr>
        <w:t>6.</w:t>
      </w:r>
      <w:r>
        <w:rPr>
          <w:rFonts w:asciiTheme="minorHAnsi" w:hAnsiTheme="minorHAnsi" w:cstheme="minorHAnsi"/>
        </w:rPr>
        <w:t>5</w:t>
      </w:r>
      <w:r w:rsidR="00F65B14" w:rsidRPr="00FD6A7F">
        <w:rPr>
          <w:rFonts w:asciiTheme="minorHAnsi" w:hAnsiTheme="minorHAnsi" w:cstheme="minorHAnsi"/>
        </w:rPr>
        <w:t xml:space="preserve">) and SES score </w:t>
      </w:r>
      <w:r w:rsidR="00535AA7" w:rsidRPr="00FD6A7F">
        <w:rPr>
          <w:rFonts w:asciiTheme="minorHAnsi" w:hAnsiTheme="minorHAnsi" w:cstheme="minorHAnsi"/>
        </w:rPr>
        <w:t>(</w:t>
      </w:r>
      <w:r w:rsidR="00F65B14" w:rsidRPr="00FD6A7F">
        <w:rPr>
          <w:rFonts w:asciiTheme="minorHAnsi" w:hAnsiTheme="minorHAnsi" w:cstheme="minorHAnsi"/>
        </w:rPr>
        <w:t xml:space="preserve">para </w:t>
      </w:r>
      <w:r w:rsidR="00535AA7" w:rsidRPr="00FD6A7F">
        <w:rPr>
          <w:rFonts w:asciiTheme="minorHAnsi" w:hAnsiTheme="minorHAnsi" w:cstheme="minorHAnsi"/>
        </w:rPr>
        <w:t>6.</w:t>
      </w:r>
      <w:r>
        <w:rPr>
          <w:rFonts w:asciiTheme="minorHAnsi" w:hAnsiTheme="minorHAnsi" w:cstheme="minorHAnsi"/>
        </w:rPr>
        <w:t>6) of each applicant.</w:t>
      </w:r>
    </w:p>
    <w:p w:rsidR="00535AA7" w:rsidRDefault="00535AA7" w:rsidP="00FD6A7F">
      <w:pPr>
        <w:pStyle w:val="ListParagraph"/>
        <w:numPr>
          <w:ilvl w:val="3"/>
          <w:numId w:val="15"/>
        </w:numPr>
        <w:spacing w:line="276" w:lineRule="auto"/>
        <w:jc w:val="both"/>
        <w:rPr>
          <w:rFonts w:asciiTheme="minorHAnsi" w:hAnsiTheme="minorHAnsi" w:cstheme="minorHAnsi"/>
        </w:rPr>
      </w:pPr>
      <w:bookmarkStart w:id="0" w:name="_Ref461340955"/>
      <w:r w:rsidRPr="003A6FEC">
        <w:rPr>
          <w:rFonts w:asciiTheme="minorHAnsi" w:hAnsiTheme="minorHAnsi" w:cstheme="minorHAnsi"/>
        </w:rPr>
        <w:t xml:space="preserve">Depending on the composition of the applicant pool for that particular year, a faculty may adjust </w:t>
      </w:r>
      <w:r w:rsidR="00FD6A7F">
        <w:rPr>
          <w:rFonts w:asciiTheme="minorHAnsi" w:hAnsiTheme="minorHAnsi" w:cstheme="minorHAnsi"/>
        </w:rPr>
        <w:t xml:space="preserve">the number of </w:t>
      </w:r>
      <w:r w:rsidR="0091416D" w:rsidRPr="00FD6A7F">
        <w:rPr>
          <w:rFonts w:asciiTheme="minorHAnsi" w:hAnsiTheme="minorHAnsi" w:cstheme="minorHAnsi"/>
        </w:rPr>
        <w:t>places</w:t>
      </w:r>
      <w:r w:rsidR="0091416D">
        <w:rPr>
          <w:rFonts w:asciiTheme="minorHAnsi" w:hAnsiTheme="minorHAnsi" w:cstheme="minorHAnsi"/>
        </w:rPr>
        <w:t xml:space="preserve"> </w:t>
      </w:r>
      <w:r w:rsidR="0093019D">
        <w:rPr>
          <w:rFonts w:asciiTheme="minorHAnsi" w:hAnsiTheme="minorHAnsi" w:cstheme="minorHAnsi"/>
        </w:rPr>
        <w:t>assigned on the basis of race and SES.  It may do so only if</w:t>
      </w:r>
      <w:r w:rsidR="00BB373B">
        <w:rPr>
          <w:rFonts w:asciiTheme="minorHAnsi" w:hAnsiTheme="minorHAnsi" w:cstheme="minorHAnsi"/>
        </w:rPr>
        <w:t>, having regard to that year’s applicant pool,</w:t>
      </w:r>
      <w:r w:rsidR="0093019D">
        <w:rPr>
          <w:rFonts w:asciiTheme="minorHAnsi" w:hAnsiTheme="minorHAnsi" w:cstheme="minorHAnsi"/>
        </w:rPr>
        <w:t xml:space="preserve"> </w:t>
      </w:r>
      <w:r w:rsidR="00BB373B">
        <w:rPr>
          <w:rFonts w:asciiTheme="minorHAnsi" w:hAnsiTheme="minorHAnsi" w:cstheme="minorHAnsi"/>
        </w:rPr>
        <w:t>an adjustment</w:t>
      </w:r>
      <w:r w:rsidR="0093019D">
        <w:rPr>
          <w:rFonts w:asciiTheme="minorHAnsi" w:hAnsiTheme="minorHAnsi" w:cstheme="minorHAnsi"/>
        </w:rPr>
        <w:t xml:space="preserve"> is necessary to achieve </w:t>
      </w:r>
      <w:r w:rsidR="00BB373B">
        <w:rPr>
          <w:rFonts w:asciiTheme="minorHAnsi" w:hAnsiTheme="minorHAnsi" w:cstheme="minorHAnsi"/>
        </w:rPr>
        <w:t>an appropriate</w:t>
      </w:r>
      <w:r w:rsidR="0093019D">
        <w:rPr>
          <w:rFonts w:asciiTheme="minorHAnsi" w:hAnsiTheme="minorHAnsi" w:cstheme="minorHAnsi"/>
        </w:rPr>
        <w:t xml:space="preserve"> balance between admitting academically excellent students, redressing past discrimination, and admitting a diverse student body.</w:t>
      </w:r>
      <w:bookmarkEnd w:id="0"/>
      <w:r w:rsidRPr="003A6FEC">
        <w:rPr>
          <w:rFonts w:asciiTheme="minorHAnsi" w:hAnsiTheme="minorHAnsi" w:cstheme="minorHAnsi"/>
        </w:rPr>
        <w:t xml:space="preserve"> </w:t>
      </w:r>
    </w:p>
    <w:p w:rsidR="00CF7615" w:rsidRPr="003A6FEC" w:rsidRDefault="00CF7615" w:rsidP="00E66105">
      <w:pPr>
        <w:pStyle w:val="ListParagraph"/>
        <w:ind w:left="1440"/>
        <w:jc w:val="both"/>
        <w:rPr>
          <w:rFonts w:asciiTheme="minorHAnsi" w:hAnsiTheme="minorHAnsi" w:cstheme="minorHAnsi"/>
        </w:rPr>
      </w:pPr>
    </w:p>
    <w:p w:rsidR="00CF7615" w:rsidRPr="003A6FEC" w:rsidRDefault="00CF7615" w:rsidP="00FD6A7F">
      <w:pPr>
        <w:pStyle w:val="ListParagraph"/>
        <w:numPr>
          <w:ilvl w:val="2"/>
          <w:numId w:val="15"/>
        </w:numPr>
        <w:spacing w:line="276" w:lineRule="auto"/>
        <w:ind w:left="720"/>
        <w:jc w:val="both"/>
        <w:rPr>
          <w:rFonts w:asciiTheme="minorHAnsi" w:hAnsiTheme="minorHAnsi" w:cstheme="minorHAnsi"/>
        </w:rPr>
      </w:pPr>
      <w:r w:rsidRPr="003A6FEC">
        <w:rPr>
          <w:rFonts w:asciiTheme="minorHAnsi" w:hAnsiTheme="minorHAnsi" w:cstheme="minorHAnsi"/>
        </w:rPr>
        <w:t>Admitting students</w:t>
      </w:r>
      <w:r w:rsidR="00C6090E">
        <w:rPr>
          <w:rFonts w:asciiTheme="minorHAnsi" w:hAnsiTheme="minorHAnsi" w:cstheme="minorHAnsi"/>
        </w:rPr>
        <w:t xml:space="preserve"> (see </w:t>
      </w:r>
      <w:r w:rsidR="000B1F96">
        <w:rPr>
          <w:rFonts w:asciiTheme="minorHAnsi" w:hAnsiTheme="minorHAnsi" w:cstheme="minorHAnsi"/>
        </w:rPr>
        <w:t xml:space="preserve">para 6.2 and </w:t>
      </w:r>
      <w:r w:rsidR="00E33473">
        <w:rPr>
          <w:rFonts w:asciiTheme="minorHAnsi" w:hAnsiTheme="minorHAnsi" w:cstheme="minorHAnsi"/>
        </w:rPr>
        <w:t>Table</w:t>
      </w:r>
      <w:r w:rsidR="00C6090E">
        <w:rPr>
          <w:rFonts w:asciiTheme="minorHAnsi" w:hAnsiTheme="minorHAnsi" w:cstheme="minorHAnsi"/>
        </w:rPr>
        <w:t xml:space="preserve"> 2</w:t>
      </w:r>
      <w:r w:rsidR="00EC74F5">
        <w:rPr>
          <w:rFonts w:asciiTheme="minorHAnsi" w:hAnsiTheme="minorHAnsi" w:cstheme="minorHAnsi"/>
        </w:rPr>
        <w:t xml:space="preserve"> in Addendum A</w:t>
      </w:r>
      <w:r w:rsidR="00C6090E">
        <w:rPr>
          <w:rFonts w:asciiTheme="minorHAnsi" w:hAnsiTheme="minorHAnsi" w:cstheme="minorHAnsi"/>
        </w:rPr>
        <w:t>)</w:t>
      </w:r>
      <w:r w:rsidR="00175A4F">
        <w:rPr>
          <w:rFonts w:asciiTheme="minorHAnsi" w:hAnsiTheme="minorHAnsi" w:cstheme="minorHAnsi"/>
        </w:rPr>
        <w:t xml:space="preserve"> </w:t>
      </w:r>
    </w:p>
    <w:p w:rsidR="00F220E9" w:rsidRPr="00B05C37" w:rsidRDefault="002E5AC7" w:rsidP="00B05C37">
      <w:pPr>
        <w:pStyle w:val="ListParagraph"/>
        <w:numPr>
          <w:ilvl w:val="3"/>
          <w:numId w:val="15"/>
        </w:numPr>
        <w:spacing w:line="276" w:lineRule="auto"/>
        <w:jc w:val="both"/>
        <w:rPr>
          <w:rFonts w:asciiTheme="minorHAnsi" w:hAnsiTheme="minorHAnsi" w:cstheme="minorHAnsi"/>
        </w:rPr>
      </w:pPr>
      <w:r w:rsidRPr="00FD6A7F">
        <w:rPr>
          <w:rFonts w:asciiTheme="minorHAnsi" w:hAnsiTheme="minorHAnsi" w:cstheme="minorHAnsi"/>
        </w:rPr>
        <w:t xml:space="preserve">The </w:t>
      </w:r>
      <w:r w:rsidR="00F65B14" w:rsidRPr="00FD6A7F">
        <w:rPr>
          <w:rFonts w:asciiTheme="minorHAnsi" w:hAnsiTheme="minorHAnsi" w:cstheme="minorHAnsi"/>
        </w:rPr>
        <w:t>f</w:t>
      </w:r>
      <w:r w:rsidRPr="00FD6A7F">
        <w:rPr>
          <w:rFonts w:asciiTheme="minorHAnsi" w:hAnsiTheme="minorHAnsi" w:cstheme="minorHAnsi"/>
        </w:rPr>
        <w:t xml:space="preserve">aculty admits the highest ranked applicants </w:t>
      </w:r>
      <w:r w:rsidR="00B05C37">
        <w:rPr>
          <w:rFonts w:asciiTheme="minorHAnsi" w:hAnsiTheme="minorHAnsi" w:cstheme="minorHAnsi"/>
        </w:rPr>
        <w:t>in accordance with</w:t>
      </w:r>
      <w:r w:rsidR="00DC2500" w:rsidRPr="00FD6A7F">
        <w:rPr>
          <w:rFonts w:asciiTheme="minorHAnsi" w:hAnsiTheme="minorHAnsi" w:cstheme="minorHAnsi"/>
        </w:rPr>
        <w:t xml:space="preserve"> t</w:t>
      </w:r>
      <w:r w:rsidR="00BC3AF4">
        <w:rPr>
          <w:rFonts w:asciiTheme="minorHAnsi" w:hAnsiTheme="minorHAnsi" w:cstheme="minorHAnsi"/>
        </w:rPr>
        <w:t>heir academic results at school</w:t>
      </w:r>
      <w:r w:rsidR="00DC2500" w:rsidRPr="00FD6A7F">
        <w:rPr>
          <w:rFonts w:asciiTheme="minorHAnsi" w:hAnsiTheme="minorHAnsi" w:cstheme="minorHAnsi"/>
        </w:rPr>
        <w:t xml:space="preserve"> t</w:t>
      </w:r>
      <w:r w:rsidRPr="00FD6A7F">
        <w:rPr>
          <w:rFonts w:asciiTheme="minorHAnsi" w:hAnsiTheme="minorHAnsi" w:cstheme="minorHAnsi"/>
        </w:rPr>
        <w:t xml:space="preserve">o fill the </w:t>
      </w:r>
      <w:r w:rsidR="00535AA7" w:rsidRPr="00FD6A7F">
        <w:rPr>
          <w:rFonts w:asciiTheme="minorHAnsi" w:hAnsiTheme="minorHAnsi" w:cstheme="minorHAnsi"/>
        </w:rPr>
        <w:t>places assigned for</w:t>
      </w:r>
      <w:r w:rsidR="00FB6864" w:rsidRPr="00FD6A7F">
        <w:rPr>
          <w:rFonts w:asciiTheme="minorHAnsi" w:hAnsiTheme="minorHAnsi" w:cstheme="minorHAnsi"/>
        </w:rPr>
        <w:t xml:space="preserve"> </w:t>
      </w:r>
      <w:r w:rsidRPr="00FD6A7F">
        <w:rPr>
          <w:rFonts w:asciiTheme="minorHAnsi" w:hAnsiTheme="minorHAnsi" w:cstheme="minorHAnsi"/>
        </w:rPr>
        <w:t>academic achievement without regard to race or SES</w:t>
      </w:r>
      <w:r w:rsidR="00FB6864" w:rsidRPr="00FD6A7F">
        <w:rPr>
          <w:rFonts w:asciiTheme="minorHAnsi" w:hAnsiTheme="minorHAnsi" w:cstheme="minorHAnsi"/>
        </w:rPr>
        <w:t>.</w:t>
      </w:r>
    </w:p>
    <w:p w:rsidR="002E5AC7" w:rsidRPr="005D6132" w:rsidRDefault="00FB6864" w:rsidP="005D6132">
      <w:pPr>
        <w:pStyle w:val="ListParagraph"/>
        <w:numPr>
          <w:ilvl w:val="3"/>
          <w:numId w:val="15"/>
        </w:numPr>
        <w:spacing w:line="276" w:lineRule="auto"/>
        <w:ind w:left="1560" w:hanging="851"/>
        <w:jc w:val="both"/>
        <w:rPr>
          <w:rFonts w:asciiTheme="minorHAnsi" w:hAnsiTheme="minorHAnsi" w:cstheme="minorHAnsi"/>
        </w:rPr>
      </w:pPr>
      <w:r w:rsidRPr="00FD6A7F">
        <w:rPr>
          <w:rFonts w:asciiTheme="minorHAnsi" w:hAnsiTheme="minorHAnsi" w:cstheme="minorHAnsi"/>
        </w:rPr>
        <w:t xml:space="preserve">Thereafter the faculty admits the highest ranked BCI and SES applicants </w:t>
      </w:r>
      <w:r w:rsidR="005D6132">
        <w:rPr>
          <w:rFonts w:asciiTheme="minorHAnsi" w:hAnsiTheme="minorHAnsi" w:cstheme="minorHAnsi"/>
        </w:rPr>
        <w:t xml:space="preserve">until the </w:t>
      </w:r>
      <w:r w:rsidR="000B1F96" w:rsidRPr="005D6132">
        <w:rPr>
          <w:rFonts w:asciiTheme="minorHAnsi" w:hAnsiTheme="minorHAnsi" w:cstheme="minorHAnsi"/>
        </w:rPr>
        <w:t>respective targets for each category have been met.</w:t>
      </w:r>
    </w:p>
    <w:p w:rsidR="00FB6864" w:rsidRPr="00FD6A7F" w:rsidRDefault="00FB6864" w:rsidP="005D6132">
      <w:pPr>
        <w:pStyle w:val="ListParagraph"/>
        <w:numPr>
          <w:ilvl w:val="3"/>
          <w:numId w:val="15"/>
        </w:numPr>
        <w:spacing w:line="276" w:lineRule="auto"/>
        <w:ind w:left="1560" w:hanging="851"/>
        <w:jc w:val="both"/>
        <w:rPr>
          <w:rFonts w:asciiTheme="minorHAnsi" w:hAnsiTheme="minorHAnsi" w:cstheme="minorHAnsi"/>
        </w:rPr>
      </w:pPr>
      <w:r w:rsidRPr="00FD6A7F">
        <w:rPr>
          <w:rFonts w:asciiTheme="minorHAnsi" w:hAnsiTheme="minorHAnsi" w:cstheme="minorHAnsi"/>
        </w:rPr>
        <w:t>I</w:t>
      </w:r>
      <w:r w:rsidR="0072050F">
        <w:rPr>
          <w:rFonts w:asciiTheme="minorHAnsi" w:hAnsiTheme="minorHAnsi" w:cstheme="minorHAnsi"/>
        </w:rPr>
        <w:t xml:space="preserve">f </w:t>
      </w:r>
      <w:r w:rsidRPr="00FD6A7F">
        <w:rPr>
          <w:rFonts w:asciiTheme="minorHAnsi" w:hAnsiTheme="minorHAnsi" w:cstheme="minorHAnsi"/>
        </w:rPr>
        <w:t>there are still places remaining, the best performing applicants, will be admitted without regard to race or SES status.</w:t>
      </w:r>
    </w:p>
    <w:p w:rsidR="00FB6864" w:rsidRDefault="00FB6864" w:rsidP="005D6132">
      <w:pPr>
        <w:pStyle w:val="ListParagraph"/>
        <w:numPr>
          <w:ilvl w:val="3"/>
          <w:numId w:val="15"/>
        </w:numPr>
        <w:spacing w:line="276" w:lineRule="auto"/>
        <w:ind w:left="1560" w:hanging="840"/>
        <w:jc w:val="both"/>
        <w:rPr>
          <w:rFonts w:asciiTheme="minorHAnsi" w:hAnsiTheme="minorHAnsi" w:cstheme="minorHAnsi"/>
        </w:rPr>
      </w:pPr>
      <w:r w:rsidRPr="00FD6A7F">
        <w:rPr>
          <w:rFonts w:asciiTheme="minorHAnsi" w:hAnsiTheme="minorHAnsi" w:cstheme="minorHAnsi"/>
        </w:rPr>
        <w:t>Those BCI and SES applicants who are not admitted to a mainstream programme, including applicants who do not meet the minimum requirements for admission, may be considered for admission to an Extended Degree Programme (para 6.</w:t>
      </w:r>
      <w:r w:rsidR="00842CAB" w:rsidRPr="00FD6A7F">
        <w:rPr>
          <w:rFonts w:asciiTheme="minorHAnsi" w:hAnsiTheme="minorHAnsi" w:cstheme="minorHAnsi"/>
        </w:rPr>
        <w:t>7</w:t>
      </w:r>
      <w:r w:rsidRPr="00FD6A7F">
        <w:rPr>
          <w:rFonts w:asciiTheme="minorHAnsi" w:hAnsiTheme="minorHAnsi" w:cstheme="minorHAnsi"/>
        </w:rPr>
        <w:t>).</w:t>
      </w:r>
    </w:p>
    <w:p w:rsidR="003A1D39" w:rsidRDefault="003A1D39" w:rsidP="003A1D39">
      <w:pPr>
        <w:pStyle w:val="ListParagraph"/>
        <w:spacing w:line="276" w:lineRule="auto"/>
        <w:ind w:left="1440"/>
        <w:jc w:val="both"/>
        <w:rPr>
          <w:rFonts w:asciiTheme="minorHAnsi" w:hAnsiTheme="minorHAnsi" w:cstheme="minorHAnsi"/>
        </w:rPr>
      </w:pPr>
    </w:p>
    <w:p w:rsidR="003A1D39" w:rsidRPr="003A1D39" w:rsidRDefault="003A1D39" w:rsidP="005D6132">
      <w:pPr>
        <w:pStyle w:val="BodyText"/>
        <w:numPr>
          <w:ilvl w:val="1"/>
          <w:numId w:val="15"/>
        </w:numPr>
        <w:ind w:left="709" w:hanging="709"/>
        <w:rPr>
          <w:b/>
        </w:rPr>
      </w:pPr>
      <w:r w:rsidRPr="003A1D39">
        <w:rPr>
          <w:b/>
        </w:rPr>
        <w:t>ADMISSION REQUIREMENTS</w:t>
      </w:r>
    </w:p>
    <w:p w:rsidR="00D0249D" w:rsidRPr="00D0249D" w:rsidRDefault="00D0249D" w:rsidP="00D0249D"/>
    <w:p w:rsidR="005D6132" w:rsidRDefault="0037356E" w:rsidP="005D6132">
      <w:pPr>
        <w:pStyle w:val="BodyText"/>
        <w:numPr>
          <w:ilvl w:val="2"/>
          <w:numId w:val="15"/>
        </w:numPr>
        <w:tabs>
          <w:tab w:val="left" w:pos="1418"/>
        </w:tabs>
        <w:kinsoku w:val="0"/>
        <w:overflowPunct w:val="0"/>
        <w:spacing w:line="276" w:lineRule="auto"/>
        <w:ind w:left="1418" w:right="129" w:hanging="709"/>
        <w:jc w:val="both"/>
        <w:rPr>
          <w:rFonts w:asciiTheme="minorHAnsi" w:hAnsiTheme="minorHAnsi" w:cstheme="minorHAnsi"/>
          <w:spacing w:val="-1"/>
        </w:rPr>
      </w:pPr>
      <w:r w:rsidRPr="00E66105">
        <w:rPr>
          <w:rFonts w:asciiTheme="minorHAnsi" w:hAnsiTheme="minorHAnsi" w:cstheme="minorHAnsi"/>
        </w:rPr>
        <w:t>The</w:t>
      </w:r>
      <w:r w:rsidRPr="00E66105">
        <w:rPr>
          <w:rFonts w:asciiTheme="minorHAnsi" w:hAnsiTheme="minorHAnsi" w:cstheme="minorHAnsi"/>
          <w:spacing w:val="15"/>
        </w:rPr>
        <w:t xml:space="preserve"> </w:t>
      </w:r>
      <w:r w:rsidRPr="00E66105">
        <w:rPr>
          <w:rFonts w:asciiTheme="minorHAnsi" w:hAnsiTheme="minorHAnsi" w:cstheme="minorHAnsi"/>
          <w:spacing w:val="-1"/>
        </w:rPr>
        <w:t>University</w:t>
      </w:r>
      <w:r w:rsidRPr="00E66105">
        <w:rPr>
          <w:rFonts w:asciiTheme="minorHAnsi" w:hAnsiTheme="minorHAnsi" w:cstheme="minorHAnsi"/>
          <w:spacing w:val="15"/>
        </w:rPr>
        <w:t xml:space="preserve"> </w:t>
      </w:r>
      <w:r w:rsidRPr="00E66105">
        <w:rPr>
          <w:rFonts w:asciiTheme="minorHAnsi" w:hAnsiTheme="minorHAnsi" w:cstheme="minorHAnsi"/>
          <w:spacing w:val="-1"/>
        </w:rPr>
        <w:t>subscribes</w:t>
      </w:r>
      <w:r w:rsidRPr="00E66105">
        <w:rPr>
          <w:rFonts w:asciiTheme="minorHAnsi" w:hAnsiTheme="minorHAnsi" w:cstheme="minorHAnsi"/>
          <w:spacing w:val="16"/>
        </w:rPr>
        <w:t xml:space="preserve"> </w:t>
      </w:r>
      <w:r w:rsidRPr="00E66105">
        <w:rPr>
          <w:rFonts w:asciiTheme="minorHAnsi" w:hAnsiTheme="minorHAnsi" w:cstheme="minorHAnsi"/>
        </w:rPr>
        <w:t>to</w:t>
      </w:r>
      <w:r w:rsidRPr="00E66105">
        <w:rPr>
          <w:rFonts w:asciiTheme="minorHAnsi" w:hAnsiTheme="minorHAnsi" w:cstheme="minorHAnsi"/>
          <w:spacing w:val="16"/>
        </w:rPr>
        <w:t xml:space="preserve"> </w:t>
      </w:r>
      <w:r w:rsidRPr="00E66105">
        <w:rPr>
          <w:rFonts w:asciiTheme="minorHAnsi" w:hAnsiTheme="minorHAnsi" w:cstheme="minorHAnsi"/>
          <w:spacing w:val="-1"/>
        </w:rPr>
        <w:t>and</w:t>
      </w:r>
      <w:r w:rsidRPr="00E66105">
        <w:rPr>
          <w:rFonts w:asciiTheme="minorHAnsi" w:hAnsiTheme="minorHAnsi" w:cstheme="minorHAnsi"/>
          <w:spacing w:val="16"/>
        </w:rPr>
        <w:t xml:space="preserve"> </w:t>
      </w:r>
      <w:r w:rsidRPr="00E66105">
        <w:rPr>
          <w:rFonts w:asciiTheme="minorHAnsi" w:hAnsiTheme="minorHAnsi" w:cstheme="minorHAnsi"/>
          <w:spacing w:val="-1"/>
        </w:rPr>
        <w:t>follows</w:t>
      </w:r>
      <w:r w:rsidRPr="00E66105">
        <w:rPr>
          <w:rFonts w:asciiTheme="minorHAnsi" w:hAnsiTheme="minorHAnsi" w:cstheme="minorHAnsi"/>
          <w:spacing w:val="14"/>
        </w:rPr>
        <w:t xml:space="preserve"> </w:t>
      </w:r>
      <w:r w:rsidRPr="00E66105">
        <w:rPr>
          <w:rFonts w:asciiTheme="minorHAnsi" w:hAnsiTheme="minorHAnsi" w:cstheme="minorHAnsi"/>
          <w:spacing w:val="-1"/>
        </w:rPr>
        <w:t>the</w:t>
      </w:r>
      <w:r w:rsidR="00EB47CB" w:rsidRPr="00E66105">
        <w:rPr>
          <w:rFonts w:asciiTheme="minorHAnsi" w:hAnsiTheme="minorHAnsi" w:cstheme="minorHAnsi"/>
          <w:spacing w:val="18"/>
        </w:rPr>
        <w:t xml:space="preserve"> </w:t>
      </w:r>
      <w:r w:rsidR="00E2651F" w:rsidRPr="00E66105">
        <w:rPr>
          <w:rFonts w:asciiTheme="minorHAnsi" w:hAnsiTheme="minorHAnsi" w:cstheme="minorHAnsi"/>
          <w:spacing w:val="18"/>
        </w:rPr>
        <w:t xml:space="preserve">statutory </w:t>
      </w:r>
      <w:r w:rsidRPr="00E66105">
        <w:rPr>
          <w:rFonts w:asciiTheme="minorHAnsi" w:hAnsiTheme="minorHAnsi" w:cstheme="minorHAnsi"/>
          <w:spacing w:val="-1"/>
        </w:rPr>
        <w:t>admission</w:t>
      </w:r>
      <w:r w:rsidRPr="00E66105">
        <w:rPr>
          <w:rFonts w:asciiTheme="minorHAnsi" w:hAnsiTheme="minorHAnsi" w:cstheme="minorHAnsi"/>
          <w:spacing w:val="18"/>
        </w:rPr>
        <w:t xml:space="preserve"> </w:t>
      </w:r>
      <w:r w:rsidRPr="00E66105">
        <w:rPr>
          <w:rFonts w:asciiTheme="minorHAnsi" w:hAnsiTheme="minorHAnsi" w:cstheme="minorHAnsi"/>
          <w:spacing w:val="-1"/>
        </w:rPr>
        <w:t>requirements</w:t>
      </w:r>
      <w:r w:rsidRPr="00E66105">
        <w:rPr>
          <w:rFonts w:asciiTheme="minorHAnsi" w:hAnsiTheme="minorHAnsi" w:cstheme="minorHAnsi"/>
          <w:spacing w:val="15"/>
        </w:rPr>
        <w:t xml:space="preserve"> </w:t>
      </w:r>
      <w:r w:rsidRPr="00E66105">
        <w:rPr>
          <w:rFonts w:asciiTheme="minorHAnsi" w:hAnsiTheme="minorHAnsi" w:cstheme="minorHAnsi"/>
          <w:spacing w:val="-1"/>
        </w:rPr>
        <w:t>stipulated</w:t>
      </w:r>
      <w:r w:rsidRPr="00E66105">
        <w:rPr>
          <w:rFonts w:asciiTheme="minorHAnsi" w:hAnsiTheme="minorHAnsi" w:cstheme="minorHAnsi"/>
          <w:spacing w:val="16"/>
        </w:rPr>
        <w:t xml:space="preserve"> </w:t>
      </w:r>
      <w:r w:rsidRPr="00E66105">
        <w:rPr>
          <w:rFonts w:asciiTheme="minorHAnsi" w:hAnsiTheme="minorHAnsi" w:cstheme="minorHAnsi"/>
          <w:spacing w:val="1"/>
        </w:rPr>
        <w:t>by</w:t>
      </w:r>
      <w:r w:rsidRPr="00E66105">
        <w:rPr>
          <w:rFonts w:asciiTheme="minorHAnsi" w:hAnsiTheme="minorHAnsi" w:cstheme="minorHAnsi"/>
          <w:spacing w:val="86"/>
        </w:rPr>
        <w:t xml:space="preserve"> </w:t>
      </w:r>
      <w:r w:rsidRPr="00E66105">
        <w:rPr>
          <w:rFonts w:asciiTheme="minorHAnsi" w:hAnsiTheme="minorHAnsi" w:cstheme="minorHAnsi"/>
        </w:rPr>
        <w:t>the</w:t>
      </w:r>
      <w:r w:rsidRPr="00E66105">
        <w:rPr>
          <w:rFonts w:asciiTheme="minorHAnsi" w:hAnsiTheme="minorHAnsi" w:cstheme="minorHAnsi"/>
          <w:spacing w:val="20"/>
        </w:rPr>
        <w:t xml:space="preserve"> </w:t>
      </w:r>
      <w:r w:rsidRPr="00E66105">
        <w:rPr>
          <w:rFonts w:asciiTheme="minorHAnsi" w:hAnsiTheme="minorHAnsi" w:cstheme="minorHAnsi"/>
          <w:spacing w:val="-1"/>
        </w:rPr>
        <w:t>Department</w:t>
      </w:r>
      <w:r w:rsidRPr="00E66105">
        <w:rPr>
          <w:rFonts w:asciiTheme="minorHAnsi" w:hAnsiTheme="minorHAnsi" w:cstheme="minorHAnsi"/>
          <w:spacing w:val="24"/>
        </w:rPr>
        <w:t xml:space="preserve"> </w:t>
      </w:r>
      <w:r w:rsidRPr="00E66105">
        <w:rPr>
          <w:rFonts w:asciiTheme="minorHAnsi" w:hAnsiTheme="minorHAnsi" w:cstheme="minorHAnsi"/>
          <w:spacing w:val="-1"/>
        </w:rPr>
        <w:t>of</w:t>
      </w:r>
      <w:r w:rsidRPr="00E66105">
        <w:rPr>
          <w:rFonts w:asciiTheme="minorHAnsi" w:hAnsiTheme="minorHAnsi" w:cstheme="minorHAnsi"/>
          <w:spacing w:val="24"/>
        </w:rPr>
        <w:t xml:space="preserve"> </w:t>
      </w:r>
      <w:r w:rsidRPr="00E66105">
        <w:rPr>
          <w:rFonts w:asciiTheme="minorHAnsi" w:hAnsiTheme="minorHAnsi" w:cstheme="minorHAnsi"/>
          <w:spacing w:val="-1"/>
        </w:rPr>
        <w:t>Higher</w:t>
      </w:r>
      <w:r w:rsidRPr="00E66105">
        <w:rPr>
          <w:rFonts w:asciiTheme="minorHAnsi" w:hAnsiTheme="minorHAnsi" w:cstheme="minorHAnsi"/>
          <w:spacing w:val="23"/>
        </w:rPr>
        <w:t xml:space="preserve"> </w:t>
      </w:r>
      <w:r w:rsidRPr="00E66105">
        <w:rPr>
          <w:rFonts w:asciiTheme="minorHAnsi" w:hAnsiTheme="minorHAnsi" w:cstheme="minorHAnsi"/>
          <w:spacing w:val="-1"/>
        </w:rPr>
        <w:t>Education</w:t>
      </w:r>
      <w:r w:rsidRPr="00E66105">
        <w:rPr>
          <w:rFonts w:asciiTheme="minorHAnsi" w:hAnsiTheme="minorHAnsi" w:cstheme="minorHAnsi"/>
          <w:spacing w:val="24"/>
        </w:rPr>
        <w:t xml:space="preserve"> </w:t>
      </w:r>
      <w:r w:rsidRPr="00E66105">
        <w:rPr>
          <w:rFonts w:asciiTheme="minorHAnsi" w:hAnsiTheme="minorHAnsi" w:cstheme="minorHAnsi"/>
          <w:spacing w:val="-1"/>
        </w:rPr>
        <w:t>and</w:t>
      </w:r>
      <w:r w:rsidRPr="00E66105">
        <w:rPr>
          <w:rFonts w:asciiTheme="minorHAnsi" w:hAnsiTheme="minorHAnsi" w:cstheme="minorHAnsi"/>
          <w:spacing w:val="21"/>
        </w:rPr>
        <w:t xml:space="preserve"> </w:t>
      </w:r>
      <w:r w:rsidRPr="00E66105">
        <w:rPr>
          <w:rFonts w:asciiTheme="minorHAnsi" w:hAnsiTheme="minorHAnsi" w:cstheme="minorHAnsi"/>
          <w:spacing w:val="-1"/>
        </w:rPr>
        <w:t>Training</w:t>
      </w:r>
      <w:r w:rsidRPr="00E66105">
        <w:rPr>
          <w:rFonts w:asciiTheme="minorHAnsi" w:hAnsiTheme="minorHAnsi" w:cstheme="minorHAnsi"/>
          <w:spacing w:val="22"/>
        </w:rPr>
        <w:t xml:space="preserve"> </w:t>
      </w:r>
      <w:r w:rsidRPr="00E66105">
        <w:rPr>
          <w:rFonts w:asciiTheme="minorHAnsi" w:hAnsiTheme="minorHAnsi" w:cstheme="minorHAnsi"/>
          <w:spacing w:val="-1"/>
        </w:rPr>
        <w:t>(DHET)</w:t>
      </w:r>
      <w:r w:rsidRPr="00E66105">
        <w:rPr>
          <w:rFonts w:asciiTheme="minorHAnsi" w:hAnsiTheme="minorHAnsi" w:cstheme="minorHAnsi"/>
          <w:spacing w:val="19"/>
        </w:rPr>
        <w:t xml:space="preserve"> </w:t>
      </w:r>
      <w:r w:rsidRPr="00E66105">
        <w:rPr>
          <w:rFonts w:asciiTheme="minorHAnsi" w:hAnsiTheme="minorHAnsi" w:cstheme="minorHAnsi"/>
        </w:rPr>
        <w:t>for</w:t>
      </w:r>
      <w:r w:rsidRPr="00E66105">
        <w:rPr>
          <w:rFonts w:asciiTheme="minorHAnsi" w:hAnsiTheme="minorHAnsi" w:cstheme="minorHAnsi"/>
          <w:spacing w:val="20"/>
        </w:rPr>
        <w:t xml:space="preserve"> </w:t>
      </w:r>
      <w:r w:rsidRPr="00E66105">
        <w:rPr>
          <w:rFonts w:asciiTheme="minorHAnsi" w:hAnsiTheme="minorHAnsi" w:cstheme="minorHAnsi"/>
          <w:spacing w:val="-1"/>
        </w:rPr>
        <w:t>degree,</w:t>
      </w:r>
      <w:r w:rsidRPr="00E66105">
        <w:rPr>
          <w:rFonts w:asciiTheme="minorHAnsi" w:hAnsiTheme="minorHAnsi" w:cstheme="minorHAnsi"/>
          <w:spacing w:val="23"/>
        </w:rPr>
        <w:t xml:space="preserve"> </w:t>
      </w:r>
      <w:r w:rsidRPr="00E66105">
        <w:rPr>
          <w:rFonts w:asciiTheme="minorHAnsi" w:hAnsiTheme="minorHAnsi" w:cstheme="minorHAnsi"/>
          <w:spacing w:val="-1"/>
        </w:rPr>
        <w:t>diploma</w:t>
      </w:r>
      <w:r w:rsidRPr="00E66105">
        <w:rPr>
          <w:rFonts w:asciiTheme="minorHAnsi" w:hAnsiTheme="minorHAnsi" w:cstheme="minorHAnsi"/>
          <w:spacing w:val="22"/>
        </w:rPr>
        <w:t xml:space="preserve"> </w:t>
      </w:r>
      <w:r w:rsidRPr="00E66105">
        <w:rPr>
          <w:rFonts w:asciiTheme="minorHAnsi" w:hAnsiTheme="minorHAnsi" w:cstheme="minorHAnsi"/>
          <w:spacing w:val="-2"/>
        </w:rPr>
        <w:t>and</w:t>
      </w:r>
      <w:r w:rsidRPr="00E66105">
        <w:rPr>
          <w:rFonts w:asciiTheme="minorHAnsi" w:hAnsiTheme="minorHAnsi" w:cstheme="minorHAnsi"/>
          <w:spacing w:val="79"/>
        </w:rPr>
        <w:t xml:space="preserve"> </w:t>
      </w:r>
      <w:r w:rsidRPr="00E66105">
        <w:rPr>
          <w:rFonts w:asciiTheme="minorHAnsi" w:hAnsiTheme="minorHAnsi" w:cstheme="minorHAnsi"/>
        </w:rPr>
        <w:t>higher</w:t>
      </w:r>
      <w:r w:rsidRPr="00E66105">
        <w:rPr>
          <w:rFonts w:asciiTheme="minorHAnsi" w:hAnsiTheme="minorHAnsi" w:cstheme="minorHAnsi"/>
          <w:spacing w:val="-13"/>
        </w:rPr>
        <w:t xml:space="preserve"> </w:t>
      </w:r>
      <w:r w:rsidRPr="00E66105">
        <w:rPr>
          <w:rFonts w:asciiTheme="minorHAnsi" w:hAnsiTheme="minorHAnsi" w:cstheme="minorHAnsi"/>
          <w:spacing w:val="-1"/>
        </w:rPr>
        <w:t>certificate</w:t>
      </w:r>
      <w:r w:rsidRPr="00E66105">
        <w:rPr>
          <w:rFonts w:asciiTheme="minorHAnsi" w:hAnsiTheme="minorHAnsi" w:cstheme="minorHAnsi"/>
          <w:spacing w:val="-11"/>
        </w:rPr>
        <w:t xml:space="preserve"> </w:t>
      </w:r>
      <w:r w:rsidRPr="00E66105">
        <w:rPr>
          <w:rFonts w:asciiTheme="minorHAnsi" w:hAnsiTheme="minorHAnsi" w:cstheme="minorHAnsi"/>
          <w:spacing w:val="-1"/>
        </w:rPr>
        <w:t>programmes.</w:t>
      </w:r>
      <w:r w:rsidR="005D6132">
        <w:rPr>
          <w:rFonts w:asciiTheme="minorHAnsi" w:hAnsiTheme="minorHAnsi" w:cstheme="minorHAnsi"/>
          <w:spacing w:val="-1"/>
        </w:rPr>
        <w:t>’</w:t>
      </w:r>
    </w:p>
    <w:p w:rsidR="005D6132" w:rsidRDefault="00987079" w:rsidP="005D6132">
      <w:pPr>
        <w:pStyle w:val="BodyText"/>
        <w:numPr>
          <w:ilvl w:val="2"/>
          <w:numId w:val="15"/>
        </w:numPr>
        <w:tabs>
          <w:tab w:val="left" w:pos="567"/>
        </w:tabs>
        <w:kinsoku w:val="0"/>
        <w:overflowPunct w:val="0"/>
        <w:spacing w:line="276" w:lineRule="auto"/>
        <w:ind w:right="129"/>
        <w:jc w:val="both"/>
        <w:rPr>
          <w:rFonts w:asciiTheme="minorHAnsi" w:hAnsiTheme="minorHAnsi" w:cstheme="minorHAnsi"/>
          <w:spacing w:val="-1"/>
        </w:rPr>
      </w:pPr>
      <w:r w:rsidRPr="00E66105">
        <w:rPr>
          <w:rFonts w:asciiTheme="minorHAnsi" w:hAnsiTheme="minorHAnsi" w:cstheme="minorHAnsi"/>
          <w:spacing w:val="-1"/>
        </w:rPr>
        <w:t xml:space="preserve"> </w:t>
      </w:r>
      <w:r w:rsidR="00CF7615" w:rsidRPr="005D6132">
        <w:rPr>
          <w:rFonts w:asciiTheme="minorHAnsi" w:hAnsiTheme="minorHAnsi" w:cstheme="minorHAnsi"/>
        </w:rPr>
        <w:t>SU does not prescribe general, university-wide minimum admission requirement</w:t>
      </w:r>
      <w:r w:rsidR="00E96E11" w:rsidRPr="005D6132">
        <w:rPr>
          <w:rFonts w:asciiTheme="minorHAnsi" w:hAnsiTheme="minorHAnsi" w:cstheme="minorHAnsi"/>
        </w:rPr>
        <w:t>s</w:t>
      </w:r>
      <w:r w:rsidR="00FD6A7F" w:rsidRPr="005D6132">
        <w:rPr>
          <w:rFonts w:asciiTheme="minorHAnsi" w:hAnsiTheme="minorHAnsi" w:cstheme="minorHAnsi"/>
        </w:rPr>
        <w:t>.</w:t>
      </w:r>
    </w:p>
    <w:p w:rsidR="005D6132" w:rsidRDefault="00E96E11" w:rsidP="005D6132">
      <w:pPr>
        <w:pStyle w:val="BodyText"/>
        <w:numPr>
          <w:ilvl w:val="2"/>
          <w:numId w:val="15"/>
        </w:numPr>
        <w:tabs>
          <w:tab w:val="left" w:pos="567"/>
        </w:tabs>
        <w:kinsoku w:val="0"/>
        <w:overflowPunct w:val="0"/>
        <w:spacing w:line="276" w:lineRule="auto"/>
        <w:ind w:right="129"/>
        <w:jc w:val="both"/>
        <w:rPr>
          <w:rFonts w:asciiTheme="minorHAnsi" w:hAnsiTheme="minorHAnsi" w:cstheme="minorHAnsi"/>
          <w:spacing w:val="-1"/>
        </w:rPr>
      </w:pPr>
      <w:r w:rsidRPr="005D6132">
        <w:rPr>
          <w:rFonts w:asciiTheme="minorHAnsi" w:hAnsiTheme="minorHAnsi" w:cstheme="minorHAnsi"/>
        </w:rPr>
        <w:t>Faculties annually determine minimum admission criteria for each programme that must be approved by the Senate. Th</w:t>
      </w:r>
      <w:r w:rsidR="0072050F" w:rsidRPr="005D6132">
        <w:rPr>
          <w:rFonts w:asciiTheme="minorHAnsi" w:hAnsiTheme="minorHAnsi" w:cstheme="minorHAnsi"/>
        </w:rPr>
        <w:t>e</w:t>
      </w:r>
      <w:r w:rsidRPr="005D6132">
        <w:rPr>
          <w:rFonts w:asciiTheme="minorHAnsi" w:hAnsiTheme="minorHAnsi" w:cstheme="minorHAnsi"/>
        </w:rPr>
        <w:t>se criteria may include both academic performance and other relevant factors.</w:t>
      </w:r>
    </w:p>
    <w:p w:rsidR="00E96E11" w:rsidRPr="005D6132" w:rsidRDefault="00E96E11" w:rsidP="005D6132">
      <w:pPr>
        <w:pStyle w:val="BodyText"/>
        <w:numPr>
          <w:ilvl w:val="2"/>
          <w:numId w:val="15"/>
        </w:numPr>
        <w:tabs>
          <w:tab w:val="left" w:pos="567"/>
        </w:tabs>
        <w:kinsoku w:val="0"/>
        <w:overflowPunct w:val="0"/>
        <w:spacing w:line="276" w:lineRule="auto"/>
        <w:ind w:left="1560" w:right="129" w:hanging="840"/>
        <w:jc w:val="both"/>
        <w:rPr>
          <w:rFonts w:asciiTheme="minorHAnsi" w:hAnsiTheme="minorHAnsi" w:cstheme="minorHAnsi"/>
          <w:spacing w:val="-1"/>
        </w:rPr>
      </w:pPr>
      <w:r w:rsidRPr="005D6132">
        <w:rPr>
          <w:rFonts w:asciiTheme="minorHAnsi" w:hAnsiTheme="minorHAnsi" w:cstheme="minorHAnsi"/>
        </w:rPr>
        <w:t>In setting the minimum admission criteria, faculties must:</w:t>
      </w:r>
    </w:p>
    <w:p w:rsidR="00E96E11" w:rsidRPr="00FD6A7F" w:rsidRDefault="00E96E11" w:rsidP="0053029C">
      <w:pPr>
        <w:pStyle w:val="BodyText"/>
        <w:numPr>
          <w:ilvl w:val="3"/>
          <w:numId w:val="15"/>
        </w:numPr>
        <w:tabs>
          <w:tab w:val="left" w:pos="567"/>
        </w:tabs>
        <w:kinsoku w:val="0"/>
        <w:overflowPunct w:val="0"/>
        <w:spacing w:line="276" w:lineRule="auto"/>
        <w:ind w:left="1843" w:hanging="1134"/>
        <w:jc w:val="both"/>
        <w:rPr>
          <w:rFonts w:asciiTheme="minorHAnsi" w:hAnsiTheme="minorHAnsi" w:cstheme="minorHAnsi"/>
        </w:rPr>
      </w:pPr>
      <w:r w:rsidRPr="00FD6A7F">
        <w:rPr>
          <w:rFonts w:asciiTheme="minorHAnsi" w:hAnsiTheme="minorHAnsi" w:cstheme="minorHAnsi"/>
        </w:rPr>
        <w:t>Aim to admit only those applicants who can successfully complete the course;</w:t>
      </w:r>
    </w:p>
    <w:p w:rsidR="00E96E11" w:rsidRPr="00FD6A7F" w:rsidRDefault="00E96E11" w:rsidP="0053029C">
      <w:pPr>
        <w:pStyle w:val="BodyText"/>
        <w:numPr>
          <w:ilvl w:val="3"/>
          <w:numId w:val="15"/>
        </w:numPr>
        <w:tabs>
          <w:tab w:val="left" w:pos="709"/>
        </w:tabs>
        <w:kinsoku w:val="0"/>
        <w:overflowPunct w:val="0"/>
        <w:spacing w:line="276" w:lineRule="auto"/>
        <w:ind w:left="1843" w:hanging="1134"/>
        <w:jc w:val="both"/>
        <w:rPr>
          <w:rFonts w:asciiTheme="minorHAnsi" w:hAnsiTheme="minorHAnsi" w:cstheme="minorHAnsi"/>
        </w:rPr>
      </w:pPr>
      <w:r w:rsidRPr="00FD6A7F">
        <w:rPr>
          <w:rFonts w:asciiTheme="minorHAnsi" w:hAnsiTheme="minorHAnsi" w:cstheme="minorHAnsi"/>
        </w:rPr>
        <w:t>Rely primarily on historical data demonstrating the abilities needed to successfully complete a programme;</w:t>
      </w:r>
    </w:p>
    <w:p w:rsidR="00E96E11" w:rsidRPr="00FD6A7F" w:rsidRDefault="00E96E11" w:rsidP="0053029C">
      <w:pPr>
        <w:pStyle w:val="BodyText"/>
        <w:numPr>
          <w:ilvl w:val="3"/>
          <w:numId w:val="15"/>
        </w:numPr>
        <w:tabs>
          <w:tab w:val="left" w:pos="709"/>
        </w:tabs>
        <w:kinsoku w:val="0"/>
        <w:overflowPunct w:val="0"/>
        <w:spacing w:line="276" w:lineRule="auto"/>
        <w:ind w:left="1843" w:hanging="1134"/>
        <w:jc w:val="both"/>
        <w:rPr>
          <w:rFonts w:asciiTheme="minorHAnsi" w:hAnsiTheme="minorHAnsi" w:cstheme="minorHAnsi"/>
        </w:rPr>
      </w:pPr>
      <w:r w:rsidRPr="00FD6A7F">
        <w:rPr>
          <w:rFonts w:asciiTheme="minorHAnsi" w:hAnsiTheme="minorHAnsi" w:cstheme="minorHAnsi"/>
        </w:rPr>
        <w:t>Consider the potential for minimum criteria to unintentionally exclude groups of people; and</w:t>
      </w:r>
    </w:p>
    <w:p w:rsidR="00E96E11" w:rsidRPr="00FD6A7F" w:rsidRDefault="00E96E11" w:rsidP="0053029C">
      <w:pPr>
        <w:pStyle w:val="BodyText"/>
        <w:numPr>
          <w:ilvl w:val="3"/>
          <w:numId w:val="15"/>
        </w:numPr>
        <w:tabs>
          <w:tab w:val="left" w:pos="709"/>
        </w:tabs>
        <w:kinsoku w:val="0"/>
        <w:overflowPunct w:val="0"/>
        <w:spacing w:line="276" w:lineRule="auto"/>
        <w:ind w:left="1843" w:hanging="1134"/>
        <w:jc w:val="both"/>
        <w:rPr>
          <w:rFonts w:asciiTheme="minorHAnsi" w:hAnsiTheme="minorHAnsi" w:cstheme="minorHAnsi"/>
        </w:rPr>
      </w:pPr>
      <w:r w:rsidRPr="00FD6A7F">
        <w:rPr>
          <w:rFonts w:asciiTheme="minorHAnsi" w:hAnsiTheme="minorHAnsi" w:cstheme="minorHAnsi"/>
        </w:rPr>
        <w:t>Consider the faculty’s diversity targets.</w:t>
      </w:r>
    </w:p>
    <w:p w:rsidR="00D0249D" w:rsidRPr="00FD6A7F" w:rsidRDefault="00D0249D" w:rsidP="0053029C">
      <w:pPr>
        <w:pStyle w:val="BodyText"/>
        <w:numPr>
          <w:ilvl w:val="2"/>
          <w:numId w:val="15"/>
        </w:numPr>
        <w:kinsoku w:val="0"/>
        <w:overflowPunct w:val="0"/>
        <w:spacing w:line="276" w:lineRule="auto"/>
        <w:ind w:left="1418" w:hanging="709"/>
        <w:jc w:val="both"/>
        <w:rPr>
          <w:rFonts w:asciiTheme="minorHAnsi" w:hAnsiTheme="minorHAnsi" w:cstheme="minorHAnsi"/>
        </w:rPr>
      </w:pPr>
      <w:r w:rsidRPr="00FD6A7F">
        <w:rPr>
          <w:rFonts w:asciiTheme="minorHAnsi" w:hAnsiTheme="minorHAnsi" w:cstheme="minorHAnsi"/>
        </w:rPr>
        <w:t xml:space="preserve">Due to the limited </w:t>
      </w:r>
      <w:r w:rsidR="00E96E11" w:rsidRPr="00FD6A7F">
        <w:rPr>
          <w:rFonts w:asciiTheme="minorHAnsi" w:hAnsiTheme="minorHAnsi" w:cstheme="minorHAnsi"/>
        </w:rPr>
        <w:t>places</w:t>
      </w:r>
      <w:r w:rsidRPr="00FD6A7F">
        <w:rPr>
          <w:rFonts w:asciiTheme="minorHAnsi" w:hAnsiTheme="minorHAnsi" w:cstheme="minorHAnsi"/>
        </w:rPr>
        <w:t xml:space="preserve"> available as well as strategic and purposeful enrolment management, not all undergraduate applicants who meet the minimum admission requirements of a particular programme are guaranteed admission.</w:t>
      </w:r>
    </w:p>
    <w:p w:rsidR="007E71C2" w:rsidRPr="00E66105" w:rsidRDefault="007E71C2" w:rsidP="0053029C">
      <w:pPr>
        <w:pStyle w:val="BodyText"/>
        <w:numPr>
          <w:ilvl w:val="2"/>
          <w:numId w:val="15"/>
        </w:numPr>
        <w:kinsoku w:val="0"/>
        <w:overflowPunct w:val="0"/>
        <w:spacing w:line="276" w:lineRule="auto"/>
        <w:ind w:left="1418" w:right="129" w:hanging="709"/>
        <w:jc w:val="both"/>
        <w:rPr>
          <w:rFonts w:asciiTheme="minorHAnsi" w:hAnsiTheme="minorHAnsi" w:cstheme="minorHAnsi"/>
        </w:rPr>
      </w:pPr>
      <w:r w:rsidRPr="00E66105">
        <w:rPr>
          <w:rFonts w:asciiTheme="minorHAnsi" w:hAnsiTheme="minorHAnsi" w:cstheme="minorHAnsi"/>
        </w:rPr>
        <w:t xml:space="preserve">Admission to register for undergraduate programmes is based on </w:t>
      </w:r>
      <w:r w:rsidR="003666D7">
        <w:rPr>
          <w:rFonts w:asciiTheme="minorHAnsi" w:hAnsiTheme="minorHAnsi" w:cstheme="minorHAnsi"/>
        </w:rPr>
        <w:t xml:space="preserve">the </w:t>
      </w:r>
      <w:r w:rsidRPr="00E66105">
        <w:rPr>
          <w:rFonts w:asciiTheme="minorHAnsi" w:hAnsiTheme="minorHAnsi" w:cstheme="minorHAnsi"/>
        </w:rPr>
        <w:t xml:space="preserve">final </w:t>
      </w:r>
      <w:r w:rsidR="00A67238" w:rsidRPr="003A6FEC">
        <w:rPr>
          <w:rFonts w:asciiTheme="minorHAnsi" w:hAnsiTheme="minorHAnsi" w:cstheme="minorHAnsi"/>
        </w:rPr>
        <w:t>National Senior Certificate</w:t>
      </w:r>
      <w:r w:rsidR="00A67238">
        <w:rPr>
          <w:rFonts w:asciiTheme="minorHAnsi" w:hAnsiTheme="minorHAnsi" w:cstheme="minorHAnsi"/>
        </w:rPr>
        <w:t xml:space="preserve">, Independent Examination Board </w:t>
      </w:r>
      <w:r w:rsidRPr="00E66105">
        <w:rPr>
          <w:rFonts w:asciiTheme="minorHAnsi" w:hAnsiTheme="minorHAnsi" w:cstheme="minorHAnsi"/>
        </w:rPr>
        <w:t>or other legitimate school-leaving examination results</w:t>
      </w:r>
      <w:r w:rsidR="000211F1" w:rsidRPr="00E66105">
        <w:rPr>
          <w:rFonts w:asciiTheme="minorHAnsi" w:hAnsiTheme="minorHAnsi" w:cstheme="minorHAnsi"/>
        </w:rPr>
        <w:t>.</w:t>
      </w:r>
    </w:p>
    <w:p w:rsidR="00CF7615" w:rsidRPr="003A6FEC" w:rsidRDefault="00CF7615" w:rsidP="0053029C">
      <w:pPr>
        <w:pStyle w:val="BodyText"/>
        <w:numPr>
          <w:ilvl w:val="2"/>
          <w:numId w:val="15"/>
        </w:numPr>
        <w:tabs>
          <w:tab w:val="left" w:pos="1418"/>
        </w:tabs>
        <w:kinsoku w:val="0"/>
        <w:overflowPunct w:val="0"/>
        <w:spacing w:line="276" w:lineRule="auto"/>
        <w:ind w:left="1418" w:right="129" w:hanging="709"/>
        <w:jc w:val="both"/>
        <w:rPr>
          <w:rFonts w:asciiTheme="minorHAnsi" w:hAnsiTheme="minorHAnsi" w:cstheme="minorHAnsi"/>
          <w:spacing w:val="-1"/>
        </w:rPr>
      </w:pPr>
      <w:r w:rsidRPr="003A6FEC">
        <w:rPr>
          <w:rFonts w:asciiTheme="minorHAnsi" w:hAnsiTheme="minorHAnsi" w:cstheme="minorHAnsi"/>
        </w:rPr>
        <w:t>SU</w:t>
      </w:r>
      <w:r w:rsidRPr="003A6FEC">
        <w:rPr>
          <w:rFonts w:asciiTheme="minorHAnsi" w:hAnsiTheme="minorHAnsi" w:cstheme="minorHAnsi"/>
          <w:spacing w:val="48"/>
        </w:rPr>
        <w:t xml:space="preserve"> </w:t>
      </w:r>
      <w:r w:rsidRPr="003A6FEC">
        <w:rPr>
          <w:rFonts w:asciiTheme="minorHAnsi" w:hAnsiTheme="minorHAnsi" w:cstheme="minorHAnsi"/>
          <w:spacing w:val="-1"/>
        </w:rPr>
        <w:t>requires</w:t>
      </w:r>
      <w:r w:rsidRPr="003A6FEC">
        <w:rPr>
          <w:rFonts w:asciiTheme="minorHAnsi" w:hAnsiTheme="minorHAnsi" w:cstheme="minorHAnsi"/>
          <w:spacing w:val="48"/>
        </w:rPr>
        <w:t xml:space="preserve"> </w:t>
      </w:r>
      <w:r w:rsidRPr="00E66105">
        <w:rPr>
          <w:rFonts w:asciiTheme="minorHAnsi" w:hAnsiTheme="minorHAnsi" w:cstheme="minorHAnsi"/>
        </w:rPr>
        <w:t>prospective</w:t>
      </w:r>
      <w:r w:rsidRPr="003A6FEC">
        <w:rPr>
          <w:rFonts w:asciiTheme="minorHAnsi" w:hAnsiTheme="minorHAnsi" w:cstheme="minorHAnsi"/>
          <w:spacing w:val="49"/>
        </w:rPr>
        <w:t xml:space="preserve"> </w:t>
      </w:r>
      <w:r w:rsidRPr="003A6FEC">
        <w:rPr>
          <w:rFonts w:asciiTheme="minorHAnsi" w:hAnsiTheme="minorHAnsi" w:cstheme="minorHAnsi"/>
          <w:spacing w:val="-1"/>
        </w:rPr>
        <w:t>first-year</w:t>
      </w:r>
      <w:r w:rsidRPr="003A6FEC">
        <w:rPr>
          <w:rFonts w:asciiTheme="minorHAnsi" w:hAnsiTheme="minorHAnsi" w:cstheme="minorHAnsi"/>
          <w:spacing w:val="49"/>
        </w:rPr>
        <w:t xml:space="preserve"> </w:t>
      </w:r>
      <w:r w:rsidRPr="003A6FEC">
        <w:rPr>
          <w:rFonts w:asciiTheme="minorHAnsi" w:hAnsiTheme="minorHAnsi" w:cstheme="minorHAnsi"/>
          <w:spacing w:val="-1"/>
        </w:rPr>
        <w:t>students</w:t>
      </w:r>
      <w:r w:rsidRPr="003A6FEC">
        <w:rPr>
          <w:rFonts w:asciiTheme="minorHAnsi" w:hAnsiTheme="minorHAnsi" w:cstheme="minorHAnsi"/>
          <w:spacing w:val="46"/>
        </w:rPr>
        <w:t xml:space="preserve"> </w:t>
      </w:r>
      <w:r w:rsidRPr="003A6FEC">
        <w:rPr>
          <w:rFonts w:asciiTheme="minorHAnsi" w:hAnsiTheme="minorHAnsi" w:cstheme="minorHAnsi"/>
          <w:spacing w:val="-1"/>
        </w:rPr>
        <w:t>to</w:t>
      </w:r>
      <w:r w:rsidRPr="003A6FEC">
        <w:rPr>
          <w:rFonts w:asciiTheme="minorHAnsi" w:hAnsiTheme="minorHAnsi" w:cstheme="minorHAnsi"/>
          <w:spacing w:val="49"/>
        </w:rPr>
        <w:t xml:space="preserve"> </w:t>
      </w:r>
      <w:r w:rsidRPr="003A6FEC">
        <w:rPr>
          <w:rFonts w:asciiTheme="minorHAnsi" w:hAnsiTheme="minorHAnsi" w:cstheme="minorHAnsi"/>
          <w:spacing w:val="-1"/>
        </w:rPr>
        <w:t>complete</w:t>
      </w:r>
      <w:r w:rsidRPr="003A6FEC">
        <w:rPr>
          <w:rFonts w:asciiTheme="minorHAnsi" w:hAnsiTheme="minorHAnsi" w:cstheme="minorHAnsi"/>
          <w:spacing w:val="49"/>
        </w:rPr>
        <w:t xml:space="preserve"> </w:t>
      </w:r>
      <w:r w:rsidRPr="003A6FEC">
        <w:rPr>
          <w:rFonts w:asciiTheme="minorHAnsi" w:hAnsiTheme="minorHAnsi" w:cstheme="minorHAnsi"/>
          <w:spacing w:val="-1"/>
        </w:rPr>
        <w:t>the</w:t>
      </w:r>
      <w:r w:rsidRPr="003A6FEC">
        <w:rPr>
          <w:rFonts w:asciiTheme="minorHAnsi" w:hAnsiTheme="minorHAnsi" w:cstheme="minorHAnsi"/>
          <w:spacing w:val="47"/>
        </w:rPr>
        <w:t xml:space="preserve"> </w:t>
      </w:r>
      <w:r w:rsidRPr="003A6FEC">
        <w:rPr>
          <w:rFonts w:asciiTheme="minorHAnsi" w:hAnsiTheme="minorHAnsi" w:cstheme="minorHAnsi"/>
          <w:spacing w:val="-1"/>
        </w:rPr>
        <w:t>National</w:t>
      </w:r>
      <w:r w:rsidRPr="003A6FEC">
        <w:rPr>
          <w:rFonts w:asciiTheme="minorHAnsi" w:hAnsiTheme="minorHAnsi" w:cstheme="minorHAnsi"/>
          <w:spacing w:val="85"/>
        </w:rPr>
        <w:t xml:space="preserve"> </w:t>
      </w:r>
      <w:r w:rsidRPr="003A6FEC">
        <w:rPr>
          <w:rFonts w:asciiTheme="minorHAnsi" w:hAnsiTheme="minorHAnsi" w:cstheme="minorHAnsi"/>
        </w:rPr>
        <w:t>Benchmark</w:t>
      </w:r>
      <w:r w:rsidRPr="003A6FEC">
        <w:rPr>
          <w:rFonts w:asciiTheme="minorHAnsi" w:hAnsiTheme="minorHAnsi" w:cstheme="minorHAnsi"/>
          <w:spacing w:val="-8"/>
        </w:rPr>
        <w:t xml:space="preserve"> </w:t>
      </w:r>
      <w:r w:rsidRPr="003A6FEC">
        <w:rPr>
          <w:rFonts w:asciiTheme="minorHAnsi" w:hAnsiTheme="minorHAnsi" w:cstheme="minorHAnsi"/>
          <w:spacing w:val="-1"/>
        </w:rPr>
        <w:t>Tests</w:t>
      </w:r>
      <w:r w:rsidRPr="003A6FEC">
        <w:rPr>
          <w:rFonts w:asciiTheme="minorHAnsi" w:hAnsiTheme="minorHAnsi" w:cstheme="minorHAnsi"/>
          <w:spacing w:val="-7"/>
        </w:rPr>
        <w:t xml:space="preserve"> </w:t>
      </w:r>
      <w:r w:rsidRPr="003A6FEC">
        <w:rPr>
          <w:rFonts w:asciiTheme="minorHAnsi" w:hAnsiTheme="minorHAnsi" w:cstheme="minorHAnsi"/>
          <w:spacing w:val="-1"/>
        </w:rPr>
        <w:t>(NBTs),</w:t>
      </w:r>
      <w:r w:rsidRPr="003A6FEC">
        <w:rPr>
          <w:rFonts w:asciiTheme="minorHAnsi" w:hAnsiTheme="minorHAnsi" w:cstheme="minorHAnsi"/>
          <w:spacing w:val="-9"/>
        </w:rPr>
        <w:t xml:space="preserve"> </w:t>
      </w:r>
      <w:r w:rsidRPr="003A6FEC">
        <w:rPr>
          <w:rFonts w:asciiTheme="minorHAnsi" w:hAnsiTheme="minorHAnsi" w:cstheme="minorHAnsi"/>
          <w:spacing w:val="-1"/>
        </w:rPr>
        <w:t>with</w:t>
      </w:r>
      <w:r w:rsidRPr="003A6FEC">
        <w:rPr>
          <w:rFonts w:asciiTheme="minorHAnsi" w:hAnsiTheme="minorHAnsi" w:cstheme="minorHAnsi"/>
          <w:spacing w:val="-8"/>
        </w:rPr>
        <w:t xml:space="preserve"> </w:t>
      </w:r>
      <w:r w:rsidRPr="003A6FEC">
        <w:rPr>
          <w:rFonts w:asciiTheme="minorHAnsi" w:hAnsiTheme="minorHAnsi" w:cstheme="minorHAnsi"/>
          <w:spacing w:val="-1"/>
        </w:rPr>
        <w:t>the</w:t>
      </w:r>
      <w:r w:rsidRPr="003A6FEC">
        <w:rPr>
          <w:rFonts w:asciiTheme="minorHAnsi" w:hAnsiTheme="minorHAnsi" w:cstheme="minorHAnsi"/>
          <w:spacing w:val="-8"/>
        </w:rPr>
        <w:t xml:space="preserve"> </w:t>
      </w:r>
      <w:r w:rsidRPr="003A6FEC">
        <w:rPr>
          <w:rFonts w:asciiTheme="minorHAnsi" w:hAnsiTheme="minorHAnsi" w:cstheme="minorHAnsi"/>
          <w:spacing w:val="-1"/>
        </w:rPr>
        <w:t>exceptions</w:t>
      </w:r>
      <w:r w:rsidRPr="003A6FEC">
        <w:rPr>
          <w:rFonts w:asciiTheme="minorHAnsi" w:hAnsiTheme="minorHAnsi" w:cstheme="minorHAnsi"/>
          <w:spacing w:val="-7"/>
        </w:rPr>
        <w:t xml:space="preserve"> </w:t>
      </w:r>
      <w:r w:rsidRPr="003A6FEC">
        <w:rPr>
          <w:rFonts w:asciiTheme="minorHAnsi" w:hAnsiTheme="minorHAnsi" w:cstheme="minorHAnsi"/>
          <w:spacing w:val="-1"/>
        </w:rPr>
        <w:t>indicated</w:t>
      </w:r>
      <w:r w:rsidRPr="003A6FEC">
        <w:rPr>
          <w:rFonts w:asciiTheme="minorHAnsi" w:hAnsiTheme="minorHAnsi" w:cstheme="minorHAnsi"/>
          <w:spacing w:val="-8"/>
        </w:rPr>
        <w:t xml:space="preserve"> </w:t>
      </w:r>
      <w:r w:rsidRPr="003A6FEC">
        <w:rPr>
          <w:rFonts w:asciiTheme="minorHAnsi" w:hAnsiTheme="minorHAnsi" w:cstheme="minorHAnsi"/>
        </w:rPr>
        <w:t>in</w:t>
      </w:r>
      <w:r w:rsidRPr="003A6FEC">
        <w:rPr>
          <w:rFonts w:asciiTheme="minorHAnsi" w:hAnsiTheme="minorHAnsi" w:cstheme="minorHAnsi"/>
          <w:spacing w:val="-8"/>
        </w:rPr>
        <w:t xml:space="preserve"> </w:t>
      </w:r>
      <w:r w:rsidRPr="003A6FEC">
        <w:rPr>
          <w:rFonts w:asciiTheme="minorHAnsi" w:hAnsiTheme="minorHAnsi" w:cstheme="minorHAnsi"/>
          <w:spacing w:val="-1"/>
        </w:rPr>
        <w:t>faculties’</w:t>
      </w:r>
      <w:r w:rsidRPr="003A6FEC">
        <w:rPr>
          <w:rFonts w:asciiTheme="minorHAnsi" w:hAnsiTheme="minorHAnsi" w:cstheme="minorHAnsi"/>
          <w:spacing w:val="-9"/>
        </w:rPr>
        <w:t xml:space="preserve"> </w:t>
      </w:r>
      <w:r w:rsidRPr="003A6FEC">
        <w:rPr>
          <w:rFonts w:asciiTheme="minorHAnsi" w:hAnsiTheme="minorHAnsi" w:cstheme="minorHAnsi"/>
          <w:spacing w:val="-1"/>
        </w:rPr>
        <w:t>admission</w:t>
      </w:r>
      <w:r w:rsidRPr="003A6FEC">
        <w:rPr>
          <w:rFonts w:asciiTheme="minorHAnsi" w:hAnsiTheme="minorHAnsi" w:cstheme="minorHAnsi"/>
          <w:spacing w:val="79"/>
        </w:rPr>
        <w:t xml:space="preserve"> </w:t>
      </w:r>
      <w:r w:rsidRPr="003A6FEC">
        <w:rPr>
          <w:rFonts w:asciiTheme="minorHAnsi" w:hAnsiTheme="minorHAnsi" w:cstheme="minorHAnsi"/>
        </w:rPr>
        <w:t>and</w:t>
      </w:r>
      <w:r w:rsidRPr="003A6FEC">
        <w:rPr>
          <w:rFonts w:asciiTheme="minorHAnsi" w:hAnsiTheme="minorHAnsi" w:cstheme="minorHAnsi"/>
          <w:spacing w:val="-3"/>
        </w:rPr>
        <w:t xml:space="preserve"> </w:t>
      </w:r>
      <w:r w:rsidRPr="003A6FEC">
        <w:rPr>
          <w:rFonts w:asciiTheme="minorHAnsi" w:hAnsiTheme="minorHAnsi" w:cstheme="minorHAnsi"/>
          <w:spacing w:val="-1"/>
        </w:rPr>
        <w:t>selection</w:t>
      </w:r>
      <w:r w:rsidRPr="003A6FEC">
        <w:rPr>
          <w:rFonts w:asciiTheme="minorHAnsi" w:hAnsiTheme="minorHAnsi" w:cstheme="minorHAnsi"/>
          <w:spacing w:val="-3"/>
        </w:rPr>
        <w:t xml:space="preserve"> </w:t>
      </w:r>
      <w:r w:rsidRPr="003A6FEC">
        <w:rPr>
          <w:rFonts w:asciiTheme="minorHAnsi" w:hAnsiTheme="minorHAnsi" w:cstheme="minorHAnsi"/>
          <w:spacing w:val="-1"/>
        </w:rPr>
        <w:t xml:space="preserve">guidelines. </w:t>
      </w:r>
      <w:r w:rsidRPr="003A6FEC">
        <w:rPr>
          <w:rFonts w:asciiTheme="minorHAnsi" w:hAnsiTheme="minorHAnsi" w:cstheme="minorHAnsi"/>
        </w:rPr>
        <w:t xml:space="preserve"> Faculties</w:t>
      </w:r>
      <w:r w:rsidRPr="003A6FEC">
        <w:rPr>
          <w:rFonts w:asciiTheme="minorHAnsi" w:hAnsiTheme="minorHAnsi" w:cstheme="minorHAnsi"/>
          <w:spacing w:val="9"/>
        </w:rPr>
        <w:t xml:space="preserve"> </w:t>
      </w:r>
      <w:r w:rsidRPr="00E66105">
        <w:rPr>
          <w:rFonts w:asciiTheme="minorHAnsi" w:hAnsiTheme="minorHAnsi" w:cstheme="minorHAnsi"/>
        </w:rPr>
        <w:t xml:space="preserve">may </w:t>
      </w:r>
      <w:r w:rsidRPr="003A6FEC">
        <w:rPr>
          <w:rFonts w:asciiTheme="minorHAnsi" w:hAnsiTheme="minorHAnsi" w:cstheme="minorHAnsi"/>
        </w:rPr>
        <w:t>use the NBTs for admission to undergraduate programmes</w:t>
      </w:r>
      <w:r w:rsidRPr="003A6FEC">
        <w:rPr>
          <w:rFonts w:asciiTheme="minorHAnsi" w:hAnsiTheme="minorHAnsi" w:cstheme="minorHAnsi"/>
          <w:spacing w:val="-1"/>
        </w:rPr>
        <w:t>,</w:t>
      </w:r>
      <w:r w:rsidRPr="003A6FEC">
        <w:rPr>
          <w:rFonts w:asciiTheme="minorHAnsi" w:hAnsiTheme="minorHAnsi" w:cstheme="minorHAnsi"/>
          <w:spacing w:val="11"/>
        </w:rPr>
        <w:t xml:space="preserve"> </w:t>
      </w:r>
      <w:r w:rsidRPr="003A6FEC">
        <w:rPr>
          <w:rFonts w:asciiTheme="minorHAnsi" w:hAnsiTheme="minorHAnsi" w:cstheme="minorHAnsi"/>
          <w:spacing w:val="-1"/>
        </w:rPr>
        <w:t>and</w:t>
      </w:r>
      <w:r w:rsidRPr="003A6FEC">
        <w:rPr>
          <w:rFonts w:asciiTheme="minorHAnsi" w:hAnsiTheme="minorHAnsi" w:cstheme="minorHAnsi"/>
          <w:spacing w:val="19"/>
        </w:rPr>
        <w:t xml:space="preserve"> </w:t>
      </w:r>
      <w:r w:rsidRPr="003A6FEC">
        <w:rPr>
          <w:rFonts w:asciiTheme="minorHAnsi" w:hAnsiTheme="minorHAnsi" w:cstheme="minorHAnsi"/>
        </w:rPr>
        <w:t>in</w:t>
      </w:r>
      <w:r w:rsidRPr="003A6FEC">
        <w:rPr>
          <w:rFonts w:asciiTheme="minorHAnsi" w:hAnsiTheme="minorHAnsi" w:cstheme="minorHAnsi"/>
          <w:spacing w:val="12"/>
        </w:rPr>
        <w:t xml:space="preserve"> </w:t>
      </w:r>
      <w:r w:rsidRPr="003A6FEC">
        <w:rPr>
          <w:rFonts w:asciiTheme="minorHAnsi" w:hAnsiTheme="minorHAnsi" w:cstheme="minorHAnsi"/>
          <w:spacing w:val="-1"/>
        </w:rPr>
        <w:t>particular</w:t>
      </w:r>
      <w:r w:rsidRPr="003A6FEC">
        <w:rPr>
          <w:rFonts w:asciiTheme="minorHAnsi" w:hAnsiTheme="minorHAnsi" w:cstheme="minorHAnsi"/>
          <w:spacing w:val="9"/>
        </w:rPr>
        <w:t xml:space="preserve"> </w:t>
      </w:r>
      <w:r w:rsidRPr="003A6FEC">
        <w:rPr>
          <w:rFonts w:asciiTheme="minorHAnsi" w:hAnsiTheme="minorHAnsi" w:cstheme="minorHAnsi"/>
          <w:spacing w:val="-1"/>
        </w:rPr>
        <w:t>for</w:t>
      </w:r>
      <w:r w:rsidRPr="003A6FEC">
        <w:rPr>
          <w:rFonts w:asciiTheme="minorHAnsi" w:hAnsiTheme="minorHAnsi" w:cstheme="minorHAnsi"/>
          <w:spacing w:val="66"/>
          <w:w w:val="99"/>
        </w:rPr>
        <w:t xml:space="preserve"> </w:t>
      </w:r>
      <w:r w:rsidRPr="003A6FEC">
        <w:rPr>
          <w:rFonts w:asciiTheme="minorHAnsi" w:hAnsiTheme="minorHAnsi" w:cstheme="minorHAnsi"/>
        </w:rPr>
        <w:t>decisions</w:t>
      </w:r>
      <w:r w:rsidRPr="003A6FEC">
        <w:rPr>
          <w:rFonts w:asciiTheme="minorHAnsi" w:hAnsiTheme="minorHAnsi" w:cstheme="minorHAnsi"/>
          <w:spacing w:val="-7"/>
        </w:rPr>
        <w:t xml:space="preserve"> </w:t>
      </w:r>
      <w:r w:rsidRPr="003A6FEC">
        <w:rPr>
          <w:rFonts w:asciiTheme="minorHAnsi" w:hAnsiTheme="minorHAnsi" w:cstheme="minorHAnsi"/>
          <w:spacing w:val="-1"/>
        </w:rPr>
        <w:t>on</w:t>
      </w:r>
      <w:r w:rsidRPr="003A6FEC">
        <w:rPr>
          <w:rFonts w:asciiTheme="minorHAnsi" w:hAnsiTheme="minorHAnsi" w:cstheme="minorHAnsi"/>
          <w:spacing w:val="-3"/>
        </w:rPr>
        <w:t xml:space="preserve"> </w:t>
      </w:r>
      <w:r w:rsidRPr="003A6FEC">
        <w:rPr>
          <w:rFonts w:asciiTheme="minorHAnsi" w:hAnsiTheme="minorHAnsi" w:cstheme="minorHAnsi"/>
          <w:spacing w:val="-1"/>
        </w:rPr>
        <w:t>student</w:t>
      </w:r>
      <w:r w:rsidRPr="003A6FEC">
        <w:rPr>
          <w:rFonts w:asciiTheme="minorHAnsi" w:hAnsiTheme="minorHAnsi" w:cstheme="minorHAnsi"/>
          <w:spacing w:val="-5"/>
        </w:rPr>
        <w:t xml:space="preserve"> </w:t>
      </w:r>
      <w:r w:rsidRPr="003A6FEC">
        <w:rPr>
          <w:rFonts w:asciiTheme="minorHAnsi" w:hAnsiTheme="minorHAnsi" w:cstheme="minorHAnsi"/>
          <w:spacing w:val="-1"/>
        </w:rPr>
        <w:t>placement</w:t>
      </w:r>
      <w:r w:rsidRPr="003A6FEC">
        <w:rPr>
          <w:rFonts w:asciiTheme="minorHAnsi" w:hAnsiTheme="minorHAnsi" w:cstheme="minorHAnsi"/>
          <w:spacing w:val="-5"/>
        </w:rPr>
        <w:t xml:space="preserve"> </w:t>
      </w:r>
      <w:r w:rsidRPr="003A6FEC">
        <w:rPr>
          <w:rFonts w:asciiTheme="minorHAnsi" w:hAnsiTheme="minorHAnsi" w:cstheme="minorHAnsi"/>
        </w:rPr>
        <w:t>in</w:t>
      </w:r>
      <w:r w:rsidRPr="003A6FEC">
        <w:rPr>
          <w:rFonts w:asciiTheme="minorHAnsi" w:hAnsiTheme="minorHAnsi" w:cstheme="minorHAnsi"/>
          <w:spacing w:val="-6"/>
        </w:rPr>
        <w:t xml:space="preserve"> </w:t>
      </w:r>
      <w:r w:rsidRPr="003A6FEC">
        <w:rPr>
          <w:rFonts w:asciiTheme="minorHAnsi" w:hAnsiTheme="minorHAnsi" w:cstheme="minorHAnsi"/>
          <w:spacing w:val="-1"/>
        </w:rPr>
        <w:t>extended</w:t>
      </w:r>
      <w:r w:rsidRPr="003A6FEC">
        <w:rPr>
          <w:rFonts w:asciiTheme="minorHAnsi" w:hAnsiTheme="minorHAnsi" w:cstheme="minorHAnsi"/>
          <w:spacing w:val="-5"/>
        </w:rPr>
        <w:t xml:space="preserve"> </w:t>
      </w:r>
      <w:r w:rsidRPr="003A6FEC">
        <w:rPr>
          <w:rFonts w:asciiTheme="minorHAnsi" w:hAnsiTheme="minorHAnsi" w:cstheme="minorHAnsi"/>
          <w:spacing w:val="-1"/>
        </w:rPr>
        <w:t>degree programmes.</w:t>
      </w:r>
    </w:p>
    <w:p w:rsidR="0037356E" w:rsidRDefault="00CF7615" w:rsidP="0053029C">
      <w:pPr>
        <w:pStyle w:val="BodyText"/>
        <w:numPr>
          <w:ilvl w:val="2"/>
          <w:numId w:val="15"/>
        </w:numPr>
        <w:kinsoku w:val="0"/>
        <w:overflowPunct w:val="0"/>
        <w:spacing w:line="276" w:lineRule="auto"/>
        <w:ind w:left="1418" w:hanging="709"/>
        <w:jc w:val="both"/>
        <w:rPr>
          <w:rFonts w:asciiTheme="minorHAnsi" w:hAnsiTheme="minorHAnsi" w:cstheme="minorHAnsi"/>
        </w:rPr>
      </w:pPr>
      <w:r w:rsidRPr="003A6FEC">
        <w:rPr>
          <w:rFonts w:asciiTheme="minorHAnsi" w:hAnsiTheme="minorHAnsi" w:cstheme="minorHAnsi"/>
          <w:spacing w:val="-1"/>
        </w:rPr>
        <w:t xml:space="preserve">In addition to academic achievement, </w:t>
      </w:r>
      <w:r w:rsidRPr="003A6FEC">
        <w:rPr>
          <w:rFonts w:asciiTheme="minorHAnsi" w:hAnsiTheme="minorHAnsi" w:cstheme="minorHAnsi"/>
        </w:rPr>
        <w:t>f</w:t>
      </w:r>
      <w:r w:rsidR="0037356E" w:rsidRPr="00E66105">
        <w:rPr>
          <w:rFonts w:asciiTheme="minorHAnsi" w:hAnsiTheme="minorHAnsi" w:cstheme="minorHAnsi"/>
        </w:rPr>
        <w:t>aculties may also consider applicable specified information</w:t>
      </w:r>
      <w:r w:rsidR="00A67238">
        <w:rPr>
          <w:rFonts w:asciiTheme="minorHAnsi" w:hAnsiTheme="minorHAnsi" w:cstheme="minorHAnsi"/>
        </w:rPr>
        <w:t>,</w:t>
      </w:r>
      <w:r w:rsidR="0037356E" w:rsidRPr="00E66105">
        <w:rPr>
          <w:rFonts w:asciiTheme="minorHAnsi" w:hAnsiTheme="minorHAnsi" w:cstheme="minorHAnsi"/>
        </w:rPr>
        <w:t xml:space="preserve"> skills</w:t>
      </w:r>
      <w:r w:rsidR="00A67238">
        <w:rPr>
          <w:rFonts w:asciiTheme="minorHAnsi" w:hAnsiTheme="minorHAnsi" w:cstheme="minorHAnsi"/>
        </w:rPr>
        <w:t xml:space="preserve"> or agreements</w:t>
      </w:r>
      <w:r w:rsidR="0037356E" w:rsidRPr="00E66105">
        <w:rPr>
          <w:rFonts w:asciiTheme="minorHAnsi" w:hAnsiTheme="minorHAnsi" w:cstheme="minorHAnsi"/>
        </w:rPr>
        <w:t xml:space="preserve"> in addition to the academic admission requirements. This includes involvement and/or achievements in the field of leadership, community service, cultural activities, sports, multilingualism or part-time work; skills as demonstrated by, for example, portfolios or auditions</w:t>
      </w:r>
      <w:r w:rsidR="00A67238">
        <w:rPr>
          <w:rFonts w:asciiTheme="minorHAnsi" w:hAnsiTheme="minorHAnsi" w:cstheme="minorHAnsi"/>
        </w:rPr>
        <w:t>;</w:t>
      </w:r>
      <w:r w:rsidR="0037356E" w:rsidRPr="00E66105">
        <w:rPr>
          <w:rFonts w:asciiTheme="minorHAnsi" w:hAnsiTheme="minorHAnsi" w:cstheme="minorHAnsi"/>
        </w:rPr>
        <w:t xml:space="preserve"> </w:t>
      </w:r>
      <w:r w:rsidR="00A67238">
        <w:rPr>
          <w:rFonts w:asciiTheme="minorHAnsi" w:hAnsiTheme="minorHAnsi" w:cstheme="minorHAnsi"/>
        </w:rPr>
        <w:t>and</w:t>
      </w:r>
      <w:r w:rsidR="0037356E" w:rsidRPr="00E66105">
        <w:rPr>
          <w:rFonts w:asciiTheme="minorHAnsi" w:hAnsiTheme="minorHAnsi" w:cstheme="minorHAnsi"/>
        </w:rPr>
        <w:t xml:space="preserve"> faculty-specific contracts and agreements.</w:t>
      </w:r>
    </w:p>
    <w:p w:rsidR="0037356E" w:rsidRDefault="007E71C2" w:rsidP="00FD6A7F">
      <w:pPr>
        <w:pStyle w:val="BodyText"/>
        <w:numPr>
          <w:ilvl w:val="2"/>
          <w:numId w:val="15"/>
        </w:numPr>
        <w:tabs>
          <w:tab w:val="left" w:pos="567"/>
        </w:tabs>
        <w:kinsoku w:val="0"/>
        <w:overflowPunct w:val="0"/>
        <w:spacing w:line="276" w:lineRule="auto"/>
        <w:ind w:left="567" w:hanging="567"/>
        <w:jc w:val="both"/>
        <w:rPr>
          <w:rFonts w:asciiTheme="minorHAnsi" w:hAnsiTheme="minorHAnsi" w:cstheme="minorHAnsi"/>
        </w:rPr>
      </w:pPr>
      <w:r w:rsidRPr="00E66105">
        <w:rPr>
          <w:rFonts w:asciiTheme="minorHAnsi" w:hAnsiTheme="minorHAnsi" w:cstheme="minorHAnsi"/>
        </w:rPr>
        <w:t>Faculties also determine minimum admission requirements for extended degree programmes (E</w:t>
      </w:r>
      <w:r w:rsidR="00396674" w:rsidRPr="00E66105">
        <w:rPr>
          <w:rFonts w:asciiTheme="minorHAnsi" w:hAnsiTheme="minorHAnsi" w:cstheme="minorHAnsi"/>
        </w:rPr>
        <w:t>DP</w:t>
      </w:r>
      <w:r w:rsidRPr="00E66105">
        <w:rPr>
          <w:rFonts w:asciiTheme="minorHAnsi" w:hAnsiTheme="minorHAnsi" w:cstheme="minorHAnsi"/>
        </w:rPr>
        <w:t>s), which are to be published along with the</w:t>
      </w:r>
      <w:r w:rsidR="00A67238">
        <w:rPr>
          <w:rFonts w:asciiTheme="minorHAnsi" w:hAnsiTheme="minorHAnsi" w:cstheme="minorHAnsi"/>
        </w:rPr>
        <w:t>ir</w:t>
      </w:r>
      <w:r w:rsidRPr="00E66105">
        <w:rPr>
          <w:rFonts w:asciiTheme="minorHAnsi" w:hAnsiTheme="minorHAnsi" w:cstheme="minorHAnsi"/>
        </w:rPr>
        <w:t xml:space="preserve"> admission requirements for mainstream programmes.</w:t>
      </w:r>
      <w:r w:rsidR="00CF7615" w:rsidRPr="003A6FEC">
        <w:rPr>
          <w:rFonts w:asciiTheme="minorHAnsi" w:hAnsiTheme="minorHAnsi" w:cstheme="minorHAnsi"/>
        </w:rPr>
        <w:t xml:space="preserve"> </w:t>
      </w:r>
    </w:p>
    <w:p w:rsidR="00C340F2" w:rsidRPr="00E66105" w:rsidRDefault="00C340F2" w:rsidP="00C340F2">
      <w:pPr>
        <w:pStyle w:val="BodyText"/>
        <w:tabs>
          <w:tab w:val="left" w:pos="567"/>
        </w:tabs>
        <w:kinsoku w:val="0"/>
        <w:overflowPunct w:val="0"/>
        <w:spacing w:line="276" w:lineRule="auto"/>
        <w:ind w:left="567" w:firstLine="0"/>
        <w:jc w:val="both"/>
        <w:rPr>
          <w:rFonts w:asciiTheme="minorHAnsi" w:hAnsiTheme="minorHAnsi" w:cstheme="minorHAnsi"/>
        </w:rPr>
      </w:pPr>
    </w:p>
    <w:p w:rsidR="009E33B5" w:rsidRDefault="006E6AA4" w:rsidP="00C340F2">
      <w:pPr>
        <w:pStyle w:val="Heading2"/>
        <w:numPr>
          <w:ilvl w:val="1"/>
          <w:numId w:val="22"/>
        </w:numPr>
        <w:tabs>
          <w:tab w:val="left" w:pos="567"/>
        </w:tabs>
        <w:kinsoku w:val="0"/>
        <w:overflowPunct w:val="0"/>
        <w:ind w:right="135" w:hanging="763"/>
        <w:jc w:val="both"/>
        <w:rPr>
          <w:rFonts w:asciiTheme="minorHAnsi" w:hAnsiTheme="minorHAnsi" w:cstheme="minorHAnsi"/>
          <w:sz w:val="24"/>
          <w:szCs w:val="24"/>
        </w:rPr>
      </w:pPr>
      <w:r w:rsidRPr="00C340F2">
        <w:rPr>
          <w:rFonts w:asciiTheme="minorHAnsi" w:hAnsiTheme="minorHAnsi" w:cstheme="minorHAnsi"/>
          <w:sz w:val="24"/>
          <w:szCs w:val="24"/>
        </w:rPr>
        <w:t xml:space="preserve">DETERMINING </w:t>
      </w:r>
      <w:r w:rsidR="00933A9E">
        <w:rPr>
          <w:rFonts w:asciiTheme="minorHAnsi" w:hAnsiTheme="minorHAnsi" w:cstheme="minorHAnsi"/>
          <w:sz w:val="24"/>
          <w:szCs w:val="24"/>
        </w:rPr>
        <w:t>ENROLMENT</w:t>
      </w:r>
      <w:r w:rsidR="002E5745" w:rsidRPr="00C340F2">
        <w:rPr>
          <w:rFonts w:asciiTheme="minorHAnsi" w:hAnsiTheme="minorHAnsi" w:cstheme="minorHAnsi"/>
          <w:sz w:val="24"/>
          <w:szCs w:val="24"/>
        </w:rPr>
        <w:t xml:space="preserve"> TARGETS</w:t>
      </w:r>
    </w:p>
    <w:p w:rsidR="00C340F2" w:rsidRPr="00C340F2" w:rsidRDefault="00C340F2" w:rsidP="00C340F2">
      <w:pPr>
        <w:pStyle w:val="ListParagraph"/>
        <w:ind w:left="763"/>
      </w:pPr>
    </w:p>
    <w:p w:rsidR="002E5745" w:rsidRPr="00C340F2" w:rsidRDefault="002E5745" w:rsidP="00EF6A93">
      <w:pPr>
        <w:pStyle w:val="BodyText"/>
        <w:numPr>
          <w:ilvl w:val="2"/>
          <w:numId w:val="22"/>
        </w:numPr>
        <w:tabs>
          <w:tab w:val="left" w:pos="567"/>
        </w:tabs>
        <w:kinsoku w:val="0"/>
        <w:overflowPunct w:val="0"/>
        <w:spacing w:line="276" w:lineRule="auto"/>
        <w:ind w:left="567" w:hanging="567"/>
        <w:jc w:val="both"/>
        <w:rPr>
          <w:rFonts w:asciiTheme="minorHAnsi" w:hAnsiTheme="minorHAnsi" w:cstheme="minorHAnsi"/>
        </w:rPr>
      </w:pPr>
      <w:r w:rsidRPr="00C340F2">
        <w:rPr>
          <w:rFonts w:asciiTheme="minorHAnsi" w:hAnsiTheme="minorHAnsi" w:cstheme="minorHAnsi"/>
        </w:rPr>
        <w:t>The Council sets annual</w:t>
      </w:r>
      <w:r w:rsidR="00BC3AF4">
        <w:rPr>
          <w:rFonts w:asciiTheme="minorHAnsi" w:hAnsiTheme="minorHAnsi" w:cstheme="minorHAnsi"/>
        </w:rPr>
        <w:t xml:space="preserve"> enrolment</w:t>
      </w:r>
      <w:r w:rsidRPr="00C340F2">
        <w:rPr>
          <w:rFonts w:asciiTheme="minorHAnsi" w:hAnsiTheme="minorHAnsi" w:cstheme="minorHAnsi"/>
        </w:rPr>
        <w:t xml:space="preserve"> targets for faculties based on</w:t>
      </w:r>
      <w:r w:rsidR="00B05C37">
        <w:rPr>
          <w:rFonts w:asciiTheme="minorHAnsi" w:hAnsiTheme="minorHAnsi" w:cstheme="minorHAnsi"/>
        </w:rPr>
        <w:t xml:space="preserve"> the</w:t>
      </w:r>
      <w:r w:rsidRPr="00C340F2">
        <w:rPr>
          <w:rFonts w:asciiTheme="minorHAnsi" w:hAnsiTheme="minorHAnsi" w:cstheme="minorHAnsi"/>
        </w:rPr>
        <w:t xml:space="preserve"> size (total number of students) and shape (fields of study and diversity profile) of SU’s student body. </w:t>
      </w:r>
    </w:p>
    <w:p w:rsidR="002E5745" w:rsidRPr="00C340F2" w:rsidRDefault="002E5745" w:rsidP="00EF6A93">
      <w:pPr>
        <w:pStyle w:val="BodyText"/>
        <w:numPr>
          <w:ilvl w:val="2"/>
          <w:numId w:val="22"/>
        </w:numPr>
        <w:tabs>
          <w:tab w:val="left" w:pos="567"/>
        </w:tabs>
        <w:kinsoku w:val="0"/>
        <w:overflowPunct w:val="0"/>
        <w:spacing w:line="276" w:lineRule="auto"/>
        <w:ind w:left="567" w:hanging="567"/>
        <w:jc w:val="both"/>
        <w:rPr>
          <w:rFonts w:asciiTheme="minorHAnsi" w:hAnsiTheme="minorHAnsi" w:cstheme="minorHAnsi"/>
        </w:rPr>
      </w:pPr>
      <w:r w:rsidRPr="00C340F2">
        <w:rPr>
          <w:rFonts w:asciiTheme="minorHAnsi" w:hAnsiTheme="minorHAnsi" w:cstheme="minorHAnsi"/>
        </w:rPr>
        <w:t>Based on these targets and institutional capacity, faculties annually determine the number of places available for each programme.</w:t>
      </w:r>
    </w:p>
    <w:p w:rsidR="002E5745" w:rsidRPr="00D0249D" w:rsidRDefault="002E5745" w:rsidP="00C340F2">
      <w:pPr>
        <w:pStyle w:val="BodyText"/>
        <w:numPr>
          <w:ilvl w:val="2"/>
          <w:numId w:val="22"/>
        </w:numPr>
        <w:tabs>
          <w:tab w:val="left" w:pos="567"/>
        </w:tabs>
        <w:kinsoku w:val="0"/>
        <w:overflowPunct w:val="0"/>
        <w:spacing w:line="276" w:lineRule="auto"/>
        <w:jc w:val="both"/>
        <w:rPr>
          <w:rFonts w:asciiTheme="minorHAnsi" w:hAnsiTheme="minorHAnsi" w:cstheme="minorHAnsi"/>
        </w:rPr>
      </w:pPr>
      <w:r w:rsidRPr="00D0249D">
        <w:rPr>
          <w:rFonts w:asciiTheme="minorHAnsi" w:hAnsiTheme="minorHAnsi" w:cstheme="minorHAnsi"/>
        </w:rPr>
        <w:t>The diversity targets must be set after considering the following demographic indicators:</w:t>
      </w:r>
    </w:p>
    <w:p w:rsidR="002E5745" w:rsidRPr="00133DAD" w:rsidRDefault="002E5745" w:rsidP="00EF6A93">
      <w:pPr>
        <w:pStyle w:val="BodyText"/>
        <w:numPr>
          <w:ilvl w:val="3"/>
          <w:numId w:val="22"/>
        </w:numPr>
        <w:tabs>
          <w:tab w:val="left" w:pos="567"/>
        </w:tabs>
        <w:kinsoku w:val="0"/>
        <w:overflowPunct w:val="0"/>
        <w:spacing w:line="276" w:lineRule="auto"/>
        <w:ind w:left="1276" w:hanging="709"/>
        <w:jc w:val="both"/>
        <w:rPr>
          <w:rFonts w:asciiTheme="minorHAnsi" w:hAnsiTheme="minorHAnsi" w:cstheme="minorHAnsi"/>
        </w:rPr>
      </w:pPr>
      <w:r w:rsidRPr="00133DAD">
        <w:rPr>
          <w:rFonts w:asciiTheme="minorHAnsi" w:hAnsiTheme="minorHAnsi" w:cstheme="minorHAnsi"/>
        </w:rPr>
        <w:t>SU’s applicant pool for the past three years;</w:t>
      </w:r>
    </w:p>
    <w:p w:rsidR="002E5745" w:rsidRPr="00133DAD" w:rsidRDefault="002E5745" w:rsidP="00EF6A93">
      <w:pPr>
        <w:pStyle w:val="BodyText"/>
        <w:numPr>
          <w:ilvl w:val="3"/>
          <w:numId w:val="22"/>
        </w:numPr>
        <w:tabs>
          <w:tab w:val="left" w:pos="567"/>
        </w:tabs>
        <w:kinsoku w:val="0"/>
        <w:overflowPunct w:val="0"/>
        <w:spacing w:line="276" w:lineRule="auto"/>
        <w:ind w:left="1276" w:hanging="709"/>
        <w:jc w:val="both"/>
        <w:rPr>
          <w:rFonts w:asciiTheme="minorHAnsi" w:hAnsiTheme="minorHAnsi" w:cstheme="minorHAnsi"/>
        </w:rPr>
      </w:pPr>
      <w:r w:rsidRPr="00133DAD">
        <w:rPr>
          <w:rFonts w:asciiTheme="minorHAnsi" w:hAnsiTheme="minorHAnsi" w:cstheme="minorHAnsi"/>
        </w:rPr>
        <w:t>The students who pass the National Senior Certificate or Independent Examination Board matriculation examinations;</w:t>
      </w:r>
    </w:p>
    <w:p w:rsidR="002E5745" w:rsidRPr="00133DAD" w:rsidRDefault="002E5745" w:rsidP="00EF6A93">
      <w:pPr>
        <w:pStyle w:val="BodyText"/>
        <w:numPr>
          <w:ilvl w:val="3"/>
          <w:numId w:val="22"/>
        </w:numPr>
        <w:tabs>
          <w:tab w:val="left" w:pos="567"/>
        </w:tabs>
        <w:kinsoku w:val="0"/>
        <w:overflowPunct w:val="0"/>
        <w:spacing w:line="276" w:lineRule="auto"/>
        <w:ind w:left="1276" w:hanging="709"/>
        <w:jc w:val="both"/>
        <w:rPr>
          <w:rFonts w:asciiTheme="minorHAnsi" w:hAnsiTheme="minorHAnsi" w:cstheme="minorHAnsi"/>
        </w:rPr>
      </w:pPr>
      <w:r w:rsidRPr="00133DAD">
        <w:rPr>
          <w:rFonts w:asciiTheme="minorHAnsi" w:hAnsiTheme="minorHAnsi" w:cstheme="minorHAnsi"/>
        </w:rPr>
        <w:t>The demographic profiles of the student bodies of the University of Cape Town, the University of the Western Cape and the Cape Peninsula University of Technology; and</w:t>
      </w:r>
    </w:p>
    <w:p w:rsidR="002E5745" w:rsidRPr="00133DAD" w:rsidRDefault="002E5745" w:rsidP="00EF6A93">
      <w:pPr>
        <w:pStyle w:val="BodyText"/>
        <w:numPr>
          <w:ilvl w:val="3"/>
          <w:numId w:val="22"/>
        </w:numPr>
        <w:tabs>
          <w:tab w:val="left" w:pos="567"/>
        </w:tabs>
        <w:kinsoku w:val="0"/>
        <w:overflowPunct w:val="0"/>
        <w:spacing w:line="276" w:lineRule="auto"/>
        <w:ind w:left="1276" w:hanging="709"/>
        <w:jc w:val="both"/>
        <w:rPr>
          <w:rFonts w:asciiTheme="minorHAnsi" w:hAnsiTheme="minorHAnsi" w:cstheme="minorHAnsi"/>
        </w:rPr>
      </w:pPr>
      <w:r w:rsidRPr="00133DAD">
        <w:rPr>
          <w:rFonts w:asciiTheme="minorHAnsi" w:hAnsiTheme="minorHAnsi" w:cstheme="minorHAnsi"/>
        </w:rPr>
        <w:t>The demographic profile of 15-24 year-olds in the Western Cape Province.</w:t>
      </w:r>
    </w:p>
    <w:p w:rsidR="009E33B5" w:rsidRPr="003A6FEC" w:rsidRDefault="009E33B5" w:rsidP="00C340F2">
      <w:pPr>
        <w:pStyle w:val="BodyText"/>
        <w:numPr>
          <w:ilvl w:val="2"/>
          <w:numId w:val="22"/>
        </w:numPr>
        <w:tabs>
          <w:tab w:val="left" w:pos="567"/>
        </w:tabs>
        <w:kinsoku w:val="0"/>
        <w:overflowPunct w:val="0"/>
        <w:spacing w:line="276" w:lineRule="auto"/>
        <w:ind w:left="567" w:hanging="567"/>
        <w:jc w:val="both"/>
        <w:rPr>
          <w:rFonts w:asciiTheme="minorHAnsi" w:hAnsiTheme="minorHAnsi" w:cstheme="minorHAnsi"/>
        </w:rPr>
      </w:pPr>
      <w:r w:rsidRPr="003A6FEC">
        <w:rPr>
          <w:rFonts w:asciiTheme="minorHAnsi" w:hAnsiTheme="minorHAnsi" w:cstheme="minorHAnsi"/>
        </w:rPr>
        <w:t>Each year, the Rector’s Management Team</w:t>
      </w:r>
      <w:r w:rsidR="007E2222">
        <w:rPr>
          <w:rFonts w:asciiTheme="minorHAnsi" w:hAnsiTheme="minorHAnsi" w:cstheme="minorHAnsi"/>
        </w:rPr>
        <w:t>,</w:t>
      </w:r>
      <w:r w:rsidRPr="003A6FEC">
        <w:rPr>
          <w:rFonts w:asciiTheme="minorHAnsi" w:hAnsiTheme="minorHAnsi" w:cstheme="minorHAnsi"/>
        </w:rPr>
        <w:t xml:space="preserve"> in consultation with faculties</w:t>
      </w:r>
      <w:r w:rsidR="007E2222">
        <w:rPr>
          <w:rFonts w:asciiTheme="minorHAnsi" w:hAnsiTheme="minorHAnsi" w:cstheme="minorHAnsi"/>
        </w:rPr>
        <w:t>,</w:t>
      </w:r>
      <w:r w:rsidRPr="003A6FEC">
        <w:rPr>
          <w:rFonts w:asciiTheme="minorHAnsi" w:hAnsiTheme="minorHAnsi" w:cstheme="minorHAnsi"/>
        </w:rPr>
        <w:t xml:space="preserve"> determines diversity targets per faculty as part of the institutional enrolment management process.  These targets are based on the University’s overall diversity targets.  Deans with the support of the divisions for Prospective Students, Academic Administration and Institutional Research and Planning, are responsible for faculties’ achieving their enrolment and diversity targets.</w:t>
      </w:r>
    </w:p>
    <w:p w:rsidR="000C480E" w:rsidRPr="003A6FEC" w:rsidRDefault="000C480E" w:rsidP="00C340F2">
      <w:pPr>
        <w:pStyle w:val="BodyText"/>
        <w:numPr>
          <w:ilvl w:val="2"/>
          <w:numId w:val="22"/>
        </w:numPr>
        <w:tabs>
          <w:tab w:val="left" w:pos="567"/>
        </w:tabs>
        <w:kinsoku w:val="0"/>
        <w:overflowPunct w:val="0"/>
        <w:spacing w:line="276" w:lineRule="auto"/>
        <w:ind w:left="567" w:hanging="567"/>
        <w:jc w:val="both"/>
        <w:rPr>
          <w:rFonts w:asciiTheme="minorHAnsi" w:hAnsiTheme="minorHAnsi" w:cstheme="minorHAnsi"/>
        </w:rPr>
      </w:pPr>
      <w:r w:rsidRPr="003A6FEC">
        <w:rPr>
          <w:rFonts w:asciiTheme="minorHAnsi" w:hAnsiTheme="minorHAnsi" w:cstheme="minorHAnsi"/>
        </w:rPr>
        <w:t xml:space="preserve">Based on the faculty diversity targets, </w:t>
      </w:r>
      <w:r w:rsidR="00BB373B">
        <w:rPr>
          <w:rFonts w:asciiTheme="minorHAnsi" w:hAnsiTheme="minorHAnsi" w:cstheme="minorHAnsi"/>
        </w:rPr>
        <w:t>each</w:t>
      </w:r>
      <w:r w:rsidRPr="003A6FEC">
        <w:rPr>
          <w:rFonts w:asciiTheme="minorHAnsi" w:hAnsiTheme="minorHAnsi" w:cstheme="minorHAnsi"/>
        </w:rPr>
        <w:t xml:space="preserve"> faculty must determine the number of BCI and SES students it aspires to place in each programme</w:t>
      </w:r>
      <w:r w:rsidR="00F71D15">
        <w:rPr>
          <w:rFonts w:asciiTheme="minorHAnsi" w:hAnsiTheme="minorHAnsi" w:cstheme="minorHAnsi"/>
        </w:rPr>
        <w:t xml:space="preserve"> (race and SES </w:t>
      </w:r>
      <w:r w:rsidR="00BB373B">
        <w:rPr>
          <w:rFonts w:asciiTheme="minorHAnsi" w:hAnsiTheme="minorHAnsi" w:cstheme="minorHAnsi"/>
        </w:rPr>
        <w:t>t</w:t>
      </w:r>
      <w:r w:rsidR="00F71D15">
        <w:rPr>
          <w:rFonts w:asciiTheme="minorHAnsi" w:hAnsiTheme="minorHAnsi" w:cstheme="minorHAnsi"/>
        </w:rPr>
        <w:t>argets)</w:t>
      </w:r>
      <w:r w:rsidRPr="003A6FEC">
        <w:rPr>
          <w:rFonts w:asciiTheme="minorHAnsi" w:hAnsiTheme="minorHAnsi" w:cstheme="minorHAnsi"/>
        </w:rPr>
        <w:t>.  These are not set maximum or minimum numbers, but guidelines for the admissions process.</w:t>
      </w:r>
    </w:p>
    <w:p w:rsidR="009E33B5" w:rsidRPr="003A6FEC" w:rsidRDefault="009E33B5" w:rsidP="00C340F2">
      <w:pPr>
        <w:pStyle w:val="BodyText"/>
        <w:numPr>
          <w:ilvl w:val="2"/>
          <w:numId w:val="22"/>
        </w:numPr>
        <w:tabs>
          <w:tab w:val="left" w:pos="567"/>
        </w:tabs>
        <w:kinsoku w:val="0"/>
        <w:overflowPunct w:val="0"/>
        <w:spacing w:line="276" w:lineRule="auto"/>
        <w:ind w:left="567" w:hanging="567"/>
        <w:jc w:val="both"/>
        <w:rPr>
          <w:rFonts w:asciiTheme="minorHAnsi" w:hAnsiTheme="minorHAnsi" w:cstheme="minorHAnsi"/>
        </w:rPr>
      </w:pPr>
      <w:r w:rsidRPr="003A6FEC">
        <w:rPr>
          <w:rFonts w:asciiTheme="minorHAnsi" w:hAnsiTheme="minorHAnsi" w:cstheme="minorHAnsi"/>
        </w:rPr>
        <w:t>In order to meet these</w:t>
      </w:r>
      <w:r w:rsidR="0015370B" w:rsidRPr="003A6FEC">
        <w:rPr>
          <w:rFonts w:asciiTheme="minorHAnsi" w:hAnsiTheme="minorHAnsi" w:cstheme="minorHAnsi"/>
        </w:rPr>
        <w:t xml:space="preserve"> </w:t>
      </w:r>
      <w:r w:rsidR="000C480E" w:rsidRPr="003A6FEC">
        <w:rPr>
          <w:rFonts w:asciiTheme="minorHAnsi" w:hAnsiTheme="minorHAnsi" w:cstheme="minorHAnsi"/>
        </w:rPr>
        <w:t>race and SES</w:t>
      </w:r>
      <w:r w:rsidR="0015370B" w:rsidRPr="003A6FEC">
        <w:rPr>
          <w:rFonts w:asciiTheme="minorHAnsi" w:hAnsiTheme="minorHAnsi" w:cstheme="minorHAnsi"/>
        </w:rPr>
        <w:t xml:space="preserve"> targets, </w:t>
      </w:r>
      <w:r w:rsidRPr="003A6FEC">
        <w:rPr>
          <w:rFonts w:asciiTheme="minorHAnsi" w:hAnsiTheme="minorHAnsi" w:cstheme="minorHAnsi"/>
        </w:rPr>
        <w:t>a determined number of places are made available for applicants based on their race or socio-economic status.</w:t>
      </w:r>
    </w:p>
    <w:p w:rsidR="0015370B" w:rsidRPr="00C340F2" w:rsidRDefault="009E33B5" w:rsidP="00C340F2">
      <w:pPr>
        <w:pStyle w:val="BodyText"/>
        <w:numPr>
          <w:ilvl w:val="2"/>
          <w:numId w:val="22"/>
        </w:numPr>
        <w:tabs>
          <w:tab w:val="left" w:pos="567"/>
        </w:tabs>
        <w:kinsoku w:val="0"/>
        <w:overflowPunct w:val="0"/>
        <w:spacing w:line="276" w:lineRule="auto"/>
        <w:ind w:left="567" w:hanging="567"/>
        <w:jc w:val="both"/>
        <w:rPr>
          <w:rFonts w:asciiTheme="minorHAnsi" w:hAnsiTheme="minorHAnsi" w:cstheme="minorHAnsi"/>
        </w:rPr>
      </w:pPr>
      <w:r w:rsidRPr="003A6FEC">
        <w:rPr>
          <w:rFonts w:asciiTheme="minorHAnsi" w:hAnsiTheme="minorHAnsi" w:cstheme="minorHAnsi"/>
        </w:rPr>
        <w:t xml:space="preserve">Each faculty must </w:t>
      </w:r>
      <w:r w:rsidR="0015370B" w:rsidRPr="003A6FEC">
        <w:rPr>
          <w:rFonts w:asciiTheme="minorHAnsi" w:hAnsiTheme="minorHAnsi" w:cstheme="minorHAnsi"/>
        </w:rPr>
        <w:t xml:space="preserve">annually determine the number of available places </w:t>
      </w:r>
      <w:r w:rsidRPr="003A6FEC">
        <w:rPr>
          <w:rFonts w:asciiTheme="minorHAnsi" w:hAnsiTheme="minorHAnsi" w:cstheme="minorHAnsi"/>
        </w:rPr>
        <w:t>in each programme</w:t>
      </w:r>
      <w:r w:rsidR="00B05C37">
        <w:rPr>
          <w:rFonts w:asciiTheme="minorHAnsi" w:hAnsiTheme="minorHAnsi" w:cstheme="minorHAnsi"/>
        </w:rPr>
        <w:t>. These available places are</w:t>
      </w:r>
      <w:r w:rsidR="0015370B" w:rsidRPr="00C340F2">
        <w:rPr>
          <w:rFonts w:asciiTheme="minorHAnsi" w:hAnsiTheme="minorHAnsi" w:cstheme="minorHAnsi"/>
        </w:rPr>
        <w:t xml:space="preserve"> filled </w:t>
      </w:r>
      <w:r w:rsidR="00B05C37">
        <w:rPr>
          <w:rFonts w:asciiTheme="minorHAnsi" w:hAnsiTheme="minorHAnsi" w:cstheme="minorHAnsi"/>
        </w:rPr>
        <w:t>in the following order and</w:t>
      </w:r>
      <w:r w:rsidR="007D3F7B" w:rsidRPr="00C340F2">
        <w:rPr>
          <w:rFonts w:asciiTheme="minorHAnsi" w:hAnsiTheme="minorHAnsi" w:cstheme="minorHAnsi"/>
        </w:rPr>
        <w:t xml:space="preserve"> </w:t>
      </w:r>
      <w:r w:rsidR="0015370B" w:rsidRPr="00C340F2">
        <w:rPr>
          <w:rFonts w:asciiTheme="minorHAnsi" w:hAnsiTheme="minorHAnsi" w:cstheme="minorHAnsi"/>
        </w:rPr>
        <w:t>based on:</w:t>
      </w:r>
    </w:p>
    <w:p w:rsidR="0015370B" w:rsidRPr="00C340F2" w:rsidRDefault="0015370B" w:rsidP="00EF6A93">
      <w:pPr>
        <w:pStyle w:val="BodyText"/>
        <w:numPr>
          <w:ilvl w:val="3"/>
          <w:numId w:val="22"/>
        </w:numPr>
        <w:tabs>
          <w:tab w:val="left" w:pos="567"/>
        </w:tabs>
        <w:kinsoku w:val="0"/>
        <w:overflowPunct w:val="0"/>
        <w:spacing w:line="276" w:lineRule="auto"/>
        <w:ind w:left="1276" w:hanging="709"/>
        <w:jc w:val="both"/>
        <w:rPr>
          <w:rFonts w:asciiTheme="minorHAnsi" w:hAnsiTheme="minorHAnsi" w:cstheme="minorHAnsi"/>
        </w:rPr>
      </w:pPr>
      <w:r w:rsidRPr="00C340F2">
        <w:rPr>
          <w:rFonts w:asciiTheme="minorHAnsi" w:hAnsiTheme="minorHAnsi" w:cstheme="minorHAnsi"/>
        </w:rPr>
        <w:t>Academic performance</w:t>
      </w:r>
      <w:r w:rsidR="007D3F7B" w:rsidRPr="00C340F2">
        <w:rPr>
          <w:rFonts w:asciiTheme="minorHAnsi" w:hAnsiTheme="minorHAnsi" w:cstheme="minorHAnsi"/>
        </w:rPr>
        <w:t>, irrespective of race and SES</w:t>
      </w:r>
      <w:r w:rsidRPr="00C340F2">
        <w:rPr>
          <w:rFonts w:asciiTheme="minorHAnsi" w:hAnsiTheme="minorHAnsi" w:cstheme="minorHAnsi"/>
        </w:rPr>
        <w:t>;</w:t>
      </w:r>
    </w:p>
    <w:p w:rsidR="0015370B" w:rsidRPr="003A6FEC" w:rsidRDefault="0015370B" w:rsidP="00EF6A93">
      <w:pPr>
        <w:pStyle w:val="BodyText"/>
        <w:numPr>
          <w:ilvl w:val="3"/>
          <w:numId w:val="22"/>
        </w:numPr>
        <w:tabs>
          <w:tab w:val="left" w:pos="567"/>
        </w:tabs>
        <w:kinsoku w:val="0"/>
        <w:overflowPunct w:val="0"/>
        <w:spacing w:line="276" w:lineRule="auto"/>
        <w:ind w:left="1276" w:hanging="709"/>
        <w:jc w:val="both"/>
        <w:rPr>
          <w:rFonts w:asciiTheme="minorHAnsi" w:hAnsiTheme="minorHAnsi" w:cstheme="minorHAnsi"/>
        </w:rPr>
      </w:pPr>
      <w:r w:rsidRPr="003A6FEC">
        <w:rPr>
          <w:rFonts w:asciiTheme="minorHAnsi" w:hAnsiTheme="minorHAnsi" w:cstheme="minorHAnsi"/>
        </w:rPr>
        <w:t>Race; and</w:t>
      </w:r>
    </w:p>
    <w:p w:rsidR="0015370B" w:rsidRPr="003A6FEC" w:rsidRDefault="0015370B" w:rsidP="00EF6A93">
      <w:pPr>
        <w:pStyle w:val="BodyText"/>
        <w:numPr>
          <w:ilvl w:val="3"/>
          <w:numId w:val="22"/>
        </w:numPr>
        <w:tabs>
          <w:tab w:val="left" w:pos="567"/>
        </w:tabs>
        <w:kinsoku w:val="0"/>
        <w:overflowPunct w:val="0"/>
        <w:spacing w:line="276" w:lineRule="auto"/>
        <w:ind w:left="1276" w:hanging="709"/>
        <w:jc w:val="both"/>
        <w:rPr>
          <w:rFonts w:asciiTheme="minorHAnsi" w:hAnsiTheme="minorHAnsi" w:cstheme="minorHAnsi"/>
        </w:rPr>
      </w:pPr>
      <w:r w:rsidRPr="003A6FEC">
        <w:rPr>
          <w:rFonts w:asciiTheme="minorHAnsi" w:hAnsiTheme="minorHAnsi" w:cstheme="minorHAnsi"/>
        </w:rPr>
        <w:t>Socio-economic status.</w:t>
      </w:r>
    </w:p>
    <w:p w:rsidR="0015370B" w:rsidRPr="003A6FEC" w:rsidRDefault="0015370B" w:rsidP="00C340F2">
      <w:pPr>
        <w:pStyle w:val="BodyText"/>
        <w:numPr>
          <w:ilvl w:val="2"/>
          <w:numId w:val="22"/>
        </w:numPr>
        <w:tabs>
          <w:tab w:val="left" w:pos="567"/>
        </w:tabs>
        <w:kinsoku w:val="0"/>
        <w:overflowPunct w:val="0"/>
        <w:spacing w:line="276" w:lineRule="auto"/>
        <w:ind w:left="567" w:hanging="567"/>
        <w:jc w:val="both"/>
        <w:rPr>
          <w:rFonts w:asciiTheme="minorHAnsi" w:hAnsiTheme="minorHAnsi" w:cstheme="minorHAnsi"/>
        </w:rPr>
      </w:pPr>
      <w:r w:rsidRPr="003A6FEC">
        <w:rPr>
          <w:rFonts w:asciiTheme="minorHAnsi" w:hAnsiTheme="minorHAnsi" w:cstheme="minorHAnsi"/>
        </w:rPr>
        <w:t>In making this determi</w:t>
      </w:r>
      <w:r w:rsidR="009E33B5" w:rsidRPr="003A6FEC">
        <w:rPr>
          <w:rFonts w:asciiTheme="minorHAnsi" w:hAnsiTheme="minorHAnsi" w:cstheme="minorHAnsi"/>
        </w:rPr>
        <w:t>nation, faculties must be guided by:</w:t>
      </w:r>
    </w:p>
    <w:p w:rsidR="009E33B5" w:rsidRPr="003A6FEC" w:rsidRDefault="009E33B5" w:rsidP="00EF6A93">
      <w:pPr>
        <w:pStyle w:val="BodyText"/>
        <w:numPr>
          <w:ilvl w:val="3"/>
          <w:numId w:val="22"/>
        </w:numPr>
        <w:tabs>
          <w:tab w:val="left" w:pos="567"/>
        </w:tabs>
        <w:kinsoku w:val="0"/>
        <w:overflowPunct w:val="0"/>
        <w:spacing w:line="276" w:lineRule="auto"/>
        <w:ind w:left="1276" w:hanging="709"/>
        <w:jc w:val="both"/>
        <w:rPr>
          <w:rFonts w:asciiTheme="minorHAnsi" w:hAnsiTheme="minorHAnsi" w:cstheme="minorHAnsi"/>
        </w:rPr>
      </w:pPr>
      <w:r w:rsidRPr="003A6FEC">
        <w:rPr>
          <w:rFonts w:asciiTheme="minorHAnsi" w:hAnsiTheme="minorHAnsi" w:cstheme="minorHAnsi"/>
        </w:rPr>
        <w:t xml:space="preserve">Historical application </w:t>
      </w:r>
      <w:r w:rsidR="007D3F7B" w:rsidRPr="00C340F2">
        <w:rPr>
          <w:rFonts w:asciiTheme="minorHAnsi" w:hAnsiTheme="minorHAnsi" w:cstheme="minorHAnsi"/>
        </w:rPr>
        <w:t xml:space="preserve">and registration </w:t>
      </w:r>
      <w:r w:rsidRPr="003A6FEC">
        <w:rPr>
          <w:rFonts w:asciiTheme="minorHAnsi" w:hAnsiTheme="minorHAnsi" w:cstheme="minorHAnsi"/>
        </w:rPr>
        <w:t>trends;</w:t>
      </w:r>
      <w:r w:rsidR="00E96E11">
        <w:rPr>
          <w:rFonts w:asciiTheme="minorHAnsi" w:hAnsiTheme="minorHAnsi" w:cstheme="minorHAnsi"/>
        </w:rPr>
        <w:t xml:space="preserve"> and</w:t>
      </w:r>
    </w:p>
    <w:p w:rsidR="007D3F7B" w:rsidRPr="007D3F7B" w:rsidRDefault="007D3F7B" w:rsidP="00EF6A93">
      <w:pPr>
        <w:pStyle w:val="BodyText"/>
        <w:numPr>
          <w:ilvl w:val="3"/>
          <w:numId w:val="22"/>
        </w:numPr>
        <w:tabs>
          <w:tab w:val="left" w:pos="567"/>
        </w:tabs>
        <w:kinsoku w:val="0"/>
        <w:overflowPunct w:val="0"/>
        <w:spacing w:line="276" w:lineRule="auto"/>
        <w:ind w:left="1276" w:hanging="709"/>
        <w:jc w:val="both"/>
        <w:rPr>
          <w:rFonts w:asciiTheme="minorHAnsi" w:hAnsiTheme="minorHAnsi" w:cstheme="minorHAnsi"/>
        </w:rPr>
      </w:pPr>
      <w:r>
        <w:rPr>
          <w:rFonts w:asciiTheme="minorHAnsi" w:hAnsiTheme="minorHAnsi" w:cstheme="minorHAnsi"/>
        </w:rPr>
        <w:t>The faculty’s diversity targets.</w:t>
      </w:r>
    </w:p>
    <w:p w:rsidR="000C480E" w:rsidRPr="003A6FEC" w:rsidRDefault="000C480E" w:rsidP="00E66105">
      <w:pPr>
        <w:pStyle w:val="BodyText"/>
        <w:tabs>
          <w:tab w:val="left" w:pos="567"/>
        </w:tabs>
        <w:kinsoku w:val="0"/>
        <w:overflowPunct w:val="0"/>
        <w:ind w:left="0" w:firstLine="0"/>
        <w:jc w:val="both"/>
        <w:rPr>
          <w:rFonts w:asciiTheme="minorHAnsi" w:hAnsiTheme="minorHAnsi" w:cstheme="minorHAnsi"/>
        </w:rPr>
      </w:pPr>
    </w:p>
    <w:p w:rsidR="00C340F2" w:rsidRPr="003A1D39" w:rsidRDefault="00D17238" w:rsidP="00B971D8">
      <w:pPr>
        <w:pStyle w:val="BodyText"/>
        <w:numPr>
          <w:ilvl w:val="1"/>
          <w:numId w:val="22"/>
        </w:numPr>
        <w:tabs>
          <w:tab w:val="left" w:pos="567"/>
        </w:tabs>
        <w:kinsoku w:val="0"/>
        <w:overflowPunct w:val="0"/>
        <w:ind w:hanging="763"/>
        <w:jc w:val="both"/>
        <w:rPr>
          <w:rFonts w:asciiTheme="minorHAnsi" w:hAnsiTheme="minorHAnsi" w:cstheme="minorHAnsi"/>
          <w:b/>
        </w:rPr>
      </w:pPr>
      <w:r w:rsidRPr="003A1D39">
        <w:rPr>
          <w:rFonts w:asciiTheme="minorHAnsi" w:hAnsiTheme="minorHAnsi" w:cstheme="minorHAnsi"/>
          <w:b/>
        </w:rPr>
        <w:t>ADMISSION PROCEDURE</w:t>
      </w:r>
    </w:p>
    <w:p w:rsidR="000C480E" w:rsidRPr="00C340F2" w:rsidRDefault="000C480E" w:rsidP="00C340F2">
      <w:pPr>
        <w:pStyle w:val="BodyText"/>
        <w:tabs>
          <w:tab w:val="left" w:pos="567"/>
        </w:tabs>
        <w:kinsoku w:val="0"/>
        <w:overflowPunct w:val="0"/>
        <w:ind w:left="763" w:firstLine="0"/>
        <w:jc w:val="both"/>
        <w:rPr>
          <w:rFonts w:asciiTheme="minorHAnsi" w:hAnsiTheme="minorHAnsi" w:cstheme="minorHAnsi"/>
        </w:rPr>
      </w:pPr>
    </w:p>
    <w:p w:rsidR="00F71D15" w:rsidRDefault="00D17238" w:rsidP="00C340F2">
      <w:pPr>
        <w:pStyle w:val="BodyText"/>
        <w:numPr>
          <w:ilvl w:val="2"/>
          <w:numId w:val="23"/>
        </w:numPr>
        <w:tabs>
          <w:tab w:val="left" w:pos="567"/>
        </w:tabs>
        <w:kinsoku w:val="0"/>
        <w:overflowPunct w:val="0"/>
        <w:spacing w:line="276" w:lineRule="auto"/>
        <w:ind w:left="567" w:hanging="567"/>
        <w:jc w:val="both"/>
        <w:rPr>
          <w:rFonts w:asciiTheme="minorHAnsi" w:hAnsiTheme="minorHAnsi" w:cstheme="minorHAnsi"/>
        </w:rPr>
      </w:pPr>
      <w:r w:rsidRPr="00C340F2">
        <w:rPr>
          <w:rFonts w:asciiTheme="minorHAnsi" w:hAnsiTheme="minorHAnsi" w:cstheme="minorHAnsi"/>
        </w:rPr>
        <w:t>As application</w:t>
      </w:r>
      <w:r w:rsidR="007E2222">
        <w:rPr>
          <w:rFonts w:asciiTheme="minorHAnsi" w:hAnsiTheme="minorHAnsi" w:cstheme="minorHAnsi"/>
        </w:rPr>
        <w:t>s</w:t>
      </w:r>
      <w:r w:rsidR="00B05C37">
        <w:rPr>
          <w:rFonts w:asciiTheme="minorHAnsi" w:hAnsiTheme="minorHAnsi" w:cstheme="minorHAnsi"/>
        </w:rPr>
        <w:t xml:space="preserve"> are received,</w:t>
      </w:r>
      <w:r w:rsidR="00705D76" w:rsidRPr="00C340F2">
        <w:rPr>
          <w:rFonts w:asciiTheme="minorHAnsi" w:hAnsiTheme="minorHAnsi" w:cstheme="minorHAnsi"/>
        </w:rPr>
        <w:t xml:space="preserve"> applicants who meet the minimum academic criteria </w:t>
      </w:r>
      <w:r w:rsidR="00F71D15" w:rsidRPr="00C340F2">
        <w:rPr>
          <w:rFonts w:asciiTheme="minorHAnsi" w:hAnsiTheme="minorHAnsi" w:cstheme="minorHAnsi"/>
        </w:rPr>
        <w:t xml:space="preserve">are ranked </w:t>
      </w:r>
      <w:r w:rsidR="00B05C37">
        <w:rPr>
          <w:rFonts w:asciiTheme="minorHAnsi" w:hAnsiTheme="minorHAnsi" w:cstheme="minorHAnsi"/>
        </w:rPr>
        <w:t>in descending order in accordance with their academic results at school</w:t>
      </w:r>
      <w:r w:rsidR="006E6AA4" w:rsidRPr="00C340F2">
        <w:rPr>
          <w:rFonts w:asciiTheme="minorHAnsi" w:hAnsiTheme="minorHAnsi" w:cstheme="minorHAnsi"/>
        </w:rPr>
        <w:t xml:space="preserve"> </w:t>
      </w:r>
      <w:r w:rsidRPr="00C340F2">
        <w:rPr>
          <w:rFonts w:asciiTheme="minorHAnsi" w:hAnsiTheme="minorHAnsi" w:cstheme="minorHAnsi"/>
        </w:rPr>
        <w:t xml:space="preserve">and classified according to race (in accordance with para </w:t>
      </w:r>
      <w:r w:rsidR="00842CAB" w:rsidRPr="00C340F2">
        <w:rPr>
          <w:rFonts w:asciiTheme="minorHAnsi" w:hAnsiTheme="minorHAnsi" w:cstheme="minorHAnsi"/>
        </w:rPr>
        <w:t>6.5</w:t>
      </w:r>
      <w:r w:rsidRPr="00C340F2">
        <w:rPr>
          <w:rFonts w:asciiTheme="minorHAnsi" w:hAnsiTheme="minorHAnsi" w:cstheme="minorHAnsi"/>
        </w:rPr>
        <w:t xml:space="preserve">) and SES (in accordance with para </w:t>
      </w:r>
      <w:r w:rsidR="00842CAB" w:rsidRPr="00C340F2">
        <w:rPr>
          <w:rFonts w:asciiTheme="minorHAnsi" w:hAnsiTheme="minorHAnsi" w:cstheme="minorHAnsi"/>
        </w:rPr>
        <w:t>6.6</w:t>
      </w:r>
      <w:r w:rsidRPr="00C340F2">
        <w:rPr>
          <w:rFonts w:asciiTheme="minorHAnsi" w:hAnsiTheme="minorHAnsi" w:cstheme="minorHAnsi"/>
        </w:rPr>
        <w:t>).</w:t>
      </w:r>
    </w:p>
    <w:p w:rsidR="00705D76" w:rsidRPr="00C340F2" w:rsidRDefault="00705D76" w:rsidP="00C340F2">
      <w:pPr>
        <w:pStyle w:val="BodyText"/>
        <w:numPr>
          <w:ilvl w:val="2"/>
          <w:numId w:val="23"/>
        </w:numPr>
        <w:tabs>
          <w:tab w:val="left" w:pos="567"/>
        </w:tabs>
        <w:kinsoku w:val="0"/>
        <w:overflowPunct w:val="0"/>
        <w:spacing w:line="276" w:lineRule="auto"/>
        <w:jc w:val="both"/>
        <w:rPr>
          <w:rFonts w:asciiTheme="minorHAnsi" w:hAnsiTheme="minorHAnsi" w:cstheme="minorHAnsi"/>
        </w:rPr>
      </w:pPr>
      <w:r w:rsidRPr="00C340F2">
        <w:rPr>
          <w:rFonts w:asciiTheme="minorHAnsi" w:hAnsiTheme="minorHAnsi" w:cstheme="minorHAnsi"/>
        </w:rPr>
        <w:t>Top achievers in all categories could receive an early admission offer.</w:t>
      </w:r>
    </w:p>
    <w:p w:rsidR="00705D76" w:rsidRPr="00C340F2" w:rsidRDefault="00BB373B" w:rsidP="00C340F2">
      <w:pPr>
        <w:pStyle w:val="BodyText"/>
        <w:numPr>
          <w:ilvl w:val="2"/>
          <w:numId w:val="23"/>
        </w:numPr>
        <w:tabs>
          <w:tab w:val="left" w:pos="567"/>
        </w:tabs>
        <w:kinsoku w:val="0"/>
        <w:overflowPunct w:val="0"/>
        <w:spacing w:line="276" w:lineRule="auto"/>
        <w:ind w:left="567" w:hanging="567"/>
        <w:jc w:val="both"/>
        <w:rPr>
          <w:rFonts w:asciiTheme="minorHAnsi" w:hAnsiTheme="minorHAnsi" w:cstheme="minorHAnsi"/>
        </w:rPr>
      </w:pPr>
      <w:r w:rsidRPr="00C340F2">
        <w:rPr>
          <w:rFonts w:asciiTheme="minorHAnsi" w:hAnsiTheme="minorHAnsi" w:cstheme="minorHAnsi"/>
        </w:rPr>
        <w:t>The faculty admits the highest ranked applicants to fill the places assigned for academic achievement without regard to race or SES</w:t>
      </w:r>
      <w:r w:rsidR="00F71D15" w:rsidRPr="00C340F2">
        <w:rPr>
          <w:rFonts w:asciiTheme="minorHAnsi" w:hAnsiTheme="minorHAnsi" w:cstheme="minorHAnsi"/>
        </w:rPr>
        <w:t>.</w:t>
      </w:r>
      <w:r w:rsidR="00D17238" w:rsidRPr="00C340F2">
        <w:rPr>
          <w:rFonts w:asciiTheme="minorHAnsi" w:hAnsiTheme="minorHAnsi" w:cstheme="minorHAnsi"/>
        </w:rPr>
        <w:t xml:space="preserve"> </w:t>
      </w:r>
    </w:p>
    <w:p w:rsidR="00B971D8" w:rsidRPr="00C340F2" w:rsidRDefault="00BB373B" w:rsidP="00C340F2">
      <w:pPr>
        <w:pStyle w:val="BodyText"/>
        <w:numPr>
          <w:ilvl w:val="2"/>
          <w:numId w:val="23"/>
        </w:numPr>
        <w:tabs>
          <w:tab w:val="left" w:pos="567"/>
        </w:tabs>
        <w:kinsoku w:val="0"/>
        <w:overflowPunct w:val="0"/>
        <w:spacing w:line="276" w:lineRule="auto"/>
        <w:ind w:left="567" w:hanging="567"/>
        <w:jc w:val="both"/>
        <w:rPr>
          <w:rFonts w:asciiTheme="minorHAnsi" w:hAnsiTheme="minorHAnsi" w:cstheme="minorHAnsi"/>
        </w:rPr>
      </w:pPr>
      <w:r w:rsidRPr="00C340F2">
        <w:rPr>
          <w:rFonts w:asciiTheme="minorHAnsi" w:hAnsiTheme="minorHAnsi" w:cstheme="minorHAnsi"/>
        </w:rPr>
        <w:t xml:space="preserve">From the remaining applicants, the faculty admits the highest-ranked BCI applicants until </w:t>
      </w:r>
      <w:r w:rsidR="003C5EFC" w:rsidRPr="00C340F2">
        <w:rPr>
          <w:rFonts w:asciiTheme="minorHAnsi" w:hAnsiTheme="minorHAnsi" w:cstheme="minorHAnsi"/>
        </w:rPr>
        <w:t xml:space="preserve">the overall target of BCI students </w:t>
      </w:r>
      <w:r w:rsidR="00B53045" w:rsidRPr="00C340F2">
        <w:rPr>
          <w:rFonts w:asciiTheme="minorHAnsi" w:hAnsiTheme="minorHAnsi" w:cstheme="minorHAnsi"/>
        </w:rPr>
        <w:t>for the programme is met</w:t>
      </w:r>
      <w:r w:rsidR="003C5EFC" w:rsidRPr="00C340F2">
        <w:rPr>
          <w:rFonts w:asciiTheme="minorHAnsi" w:hAnsiTheme="minorHAnsi" w:cstheme="minorHAnsi"/>
        </w:rPr>
        <w:t xml:space="preserve"> </w:t>
      </w:r>
      <w:r w:rsidRPr="00C340F2">
        <w:rPr>
          <w:rFonts w:asciiTheme="minorHAnsi" w:hAnsiTheme="minorHAnsi" w:cstheme="minorHAnsi"/>
        </w:rPr>
        <w:t>(if there are sufficient BCI applicants who meet the minimum requirements for admission)</w:t>
      </w:r>
      <w:r w:rsidR="00F71D15" w:rsidRPr="00C340F2">
        <w:rPr>
          <w:rFonts w:asciiTheme="minorHAnsi" w:hAnsiTheme="minorHAnsi" w:cstheme="minorHAnsi"/>
        </w:rPr>
        <w:t>.</w:t>
      </w:r>
    </w:p>
    <w:p w:rsidR="00B971D8" w:rsidRPr="00C340F2" w:rsidRDefault="00BB373B" w:rsidP="00C340F2">
      <w:pPr>
        <w:pStyle w:val="BodyText"/>
        <w:numPr>
          <w:ilvl w:val="2"/>
          <w:numId w:val="23"/>
        </w:numPr>
        <w:tabs>
          <w:tab w:val="left" w:pos="567"/>
        </w:tabs>
        <w:kinsoku w:val="0"/>
        <w:overflowPunct w:val="0"/>
        <w:spacing w:line="276" w:lineRule="auto"/>
        <w:ind w:left="567" w:hanging="567"/>
        <w:jc w:val="both"/>
        <w:rPr>
          <w:rFonts w:asciiTheme="minorHAnsi" w:hAnsiTheme="minorHAnsi" w:cstheme="minorHAnsi"/>
        </w:rPr>
      </w:pPr>
      <w:r w:rsidRPr="00C340F2">
        <w:rPr>
          <w:rFonts w:asciiTheme="minorHAnsi" w:hAnsiTheme="minorHAnsi" w:cstheme="minorHAnsi"/>
        </w:rPr>
        <w:t xml:space="preserve">From the remaining applicants, the faculty admits the highest-ranked applicants with an SES score </w:t>
      </w:r>
      <w:r w:rsidR="006F0B94" w:rsidRPr="00C340F2">
        <w:rPr>
          <w:rFonts w:asciiTheme="minorHAnsi" w:hAnsiTheme="minorHAnsi" w:cstheme="minorHAnsi"/>
        </w:rPr>
        <w:t>of at least</w:t>
      </w:r>
      <w:r w:rsidR="00705D76" w:rsidRPr="00C340F2">
        <w:rPr>
          <w:rFonts w:asciiTheme="minorHAnsi" w:hAnsiTheme="minorHAnsi" w:cstheme="minorHAnsi"/>
        </w:rPr>
        <w:t xml:space="preserve"> </w:t>
      </w:r>
      <w:r w:rsidRPr="00C340F2">
        <w:rPr>
          <w:rFonts w:asciiTheme="minorHAnsi" w:hAnsiTheme="minorHAnsi" w:cstheme="minorHAnsi"/>
        </w:rPr>
        <w:t xml:space="preserve">4 </w:t>
      </w:r>
      <w:r w:rsidR="006F0B94" w:rsidRPr="00C340F2">
        <w:rPr>
          <w:rFonts w:asciiTheme="minorHAnsi" w:hAnsiTheme="minorHAnsi" w:cstheme="minorHAnsi"/>
        </w:rPr>
        <w:t xml:space="preserve">or above </w:t>
      </w:r>
      <w:r w:rsidRPr="00C340F2">
        <w:rPr>
          <w:rFonts w:asciiTheme="minorHAnsi" w:hAnsiTheme="minorHAnsi" w:cstheme="minorHAnsi"/>
        </w:rPr>
        <w:t xml:space="preserve">until the </w:t>
      </w:r>
      <w:r w:rsidR="00B53045" w:rsidRPr="00C340F2">
        <w:rPr>
          <w:rFonts w:asciiTheme="minorHAnsi" w:hAnsiTheme="minorHAnsi" w:cstheme="minorHAnsi"/>
        </w:rPr>
        <w:t xml:space="preserve">overall </w:t>
      </w:r>
      <w:r w:rsidRPr="00C340F2">
        <w:rPr>
          <w:rFonts w:asciiTheme="minorHAnsi" w:hAnsiTheme="minorHAnsi" w:cstheme="minorHAnsi"/>
        </w:rPr>
        <w:t xml:space="preserve">target of SES </w:t>
      </w:r>
      <w:r w:rsidR="00B53045" w:rsidRPr="00C340F2">
        <w:rPr>
          <w:rFonts w:asciiTheme="minorHAnsi" w:hAnsiTheme="minorHAnsi" w:cstheme="minorHAnsi"/>
        </w:rPr>
        <w:t xml:space="preserve">students is met </w:t>
      </w:r>
      <w:r w:rsidR="00BC3AF4">
        <w:rPr>
          <w:rFonts w:asciiTheme="minorHAnsi" w:hAnsiTheme="minorHAnsi" w:cstheme="minorHAnsi"/>
        </w:rPr>
        <w:t>(if there are sufficient SES</w:t>
      </w:r>
      <w:r w:rsidRPr="00C340F2">
        <w:rPr>
          <w:rFonts w:asciiTheme="minorHAnsi" w:hAnsiTheme="minorHAnsi" w:cstheme="minorHAnsi"/>
        </w:rPr>
        <w:t xml:space="preserve"> applicants who meet the minimum requirements for admission)</w:t>
      </w:r>
      <w:r w:rsidR="00F71D15" w:rsidRPr="00C340F2">
        <w:rPr>
          <w:rFonts w:asciiTheme="minorHAnsi" w:hAnsiTheme="minorHAnsi" w:cstheme="minorHAnsi"/>
        </w:rPr>
        <w:t>.</w:t>
      </w:r>
    </w:p>
    <w:p w:rsidR="00F71D15" w:rsidRPr="00C340F2" w:rsidRDefault="00BB373B" w:rsidP="00C340F2">
      <w:pPr>
        <w:pStyle w:val="BodyText"/>
        <w:numPr>
          <w:ilvl w:val="2"/>
          <w:numId w:val="23"/>
        </w:numPr>
        <w:tabs>
          <w:tab w:val="left" w:pos="567"/>
        </w:tabs>
        <w:kinsoku w:val="0"/>
        <w:overflowPunct w:val="0"/>
        <w:spacing w:line="276" w:lineRule="auto"/>
        <w:ind w:left="567" w:hanging="567"/>
        <w:jc w:val="both"/>
        <w:rPr>
          <w:rFonts w:asciiTheme="minorHAnsi" w:hAnsiTheme="minorHAnsi" w:cstheme="minorHAnsi"/>
        </w:rPr>
      </w:pPr>
      <w:r w:rsidRPr="00C340F2">
        <w:rPr>
          <w:rFonts w:asciiTheme="minorHAnsi" w:hAnsiTheme="minorHAnsi" w:cstheme="minorHAnsi"/>
        </w:rPr>
        <w:t>If there are places remaining because either (a) there were not enough BCI or SES applicants who meet the minimum requirements for admission to fill the assigned positions or (b) the programme achieved its race and SES targets without filling all the places assigned for BCI and SES students, then the remaining best performing applicants will be admitted without regard to race or SES status</w:t>
      </w:r>
      <w:r w:rsidR="00F71D15" w:rsidRPr="00C340F2">
        <w:rPr>
          <w:rFonts w:asciiTheme="minorHAnsi" w:hAnsiTheme="minorHAnsi" w:cstheme="minorHAnsi"/>
        </w:rPr>
        <w:t>.</w:t>
      </w:r>
    </w:p>
    <w:p w:rsidR="00F71D15" w:rsidRDefault="00C340F2" w:rsidP="00C340F2">
      <w:pPr>
        <w:pStyle w:val="BodyText"/>
        <w:numPr>
          <w:ilvl w:val="2"/>
          <w:numId w:val="23"/>
        </w:numPr>
        <w:tabs>
          <w:tab w:val="left" w:pos="567"/>
        </w:tabs>
        <w:kinsoku w:val="0"/>
        <w:overflowPunct w:val="0"/>
        <w:spacing w:line="276" w:lineRule="auto"/>
        <w:ind w:left="567" w:hanging="567"/>
        <w:jc w:val="both"/>
        <w:rPr>
          <w:rFonts w:asciiTheme="minorHAnsi" w:hAnsiTheme="minorHAnsi" w:cstheme="minorHAnsi"/>
        </w:rPr>
      </w:pPr>
      <w:r>
        <w:rPr>
          <w:rFonts w:asciiTheme="minorHAnsi" w:hAnsiTheme="minorHAnsi" w:cstheme="minorHAnsi"/>
        </w:rPr>
        <w:t xml:space="preserve">Those BCI and SES </w:t>
      </w:r>
      <w:r w:rsidR="00BB373B" w:rsidRPr="003A6FEC">
        <w:rPr>
          <w:rFonts w:asciiTheme="minorHAnsi" w:hAnsiTheme="minorHAnsi" w:cstheme="minorHAnsi"/>
        </w:rPr>
        <w:t>applicants who are not admitted to a mainstream programme</w:t>
      </w:r>
      <w:r w:rsidR="00BB373B">
        <w:rPr>
          <w:rFonts w:asciiTheme="minorHAnsi" w:hAnsiTheme="minorHAnsi" w:cstheme="minorHAnsi"/>
        </w:rPr>
        <w:t>, including applicants who do not meet the minimum requirements for admission,</w:t>
      </w:r>
      <w:r w:rsidR="00BB373B" w:rsidRPr="003A6FEC">
        <w:rPr>
          <w:rFonts w:asciiTheme="minorHAnsi" w:hAnsiTheme="minorHAnsi" w:cstheme="minorHAnsi"/>
        </w:rPr>
        <w:t xml:space="preserve"> may be considered for admission to an Extended De</w:t>
      </w:r>
      <w:r w:rsidR="00D17238">
        <w:rPr>
          <w:rFonts w:asciiTheme="minorHAnsi" w:hAnsiTheme="minorHAnsi" w:cstheme="minorHAnsi"/>
        </w:rPr>
        <w:t>gree</w:t>
      </w:r>
      <w:r>
        <w:rPr>
          <w:rFonts w:asciiTheme="minorHAnsi" w:hAnsiTheme="minorHAnsi" w:cstheme="minorHAnsi"/>
          <w:color w:val="FF0000"/>
        </w:rPr>
        <w:t xml:space="preserve"> </w:t>
      </w:r>
      <w:r w:rsidR="00BB373B" w:rsidRPr="003A6FEC">
        <w:rPr>
          <w:rFonts w:asciiTheme="minorHAnsi" w:hAnsiTheme="minorHAnsi" w:cstheme="minorHAnsi"/>
        </w:rPr>
        <w:t>Programme</w:t>
      </w:r>
      <w:r w:rsidR="00F71D15" w:rsidRPr="00541002">
        <w:rPr>
          <w:rFonts w:asciiTheme="minorHAnsi" w:hAnsiTheme="minorHAnsi" w:cstheme="minorHAnsi"/>
        </w:rPr>
        <w:t>.</w:t>
      </w:r>
    </w:p>
    <w:p w:rsidR="003A6FEC" w:rsidRDefault="003A6FEC" w:rsidP="00C340F2">
      <w:pPr>
        <w:pStyle w:val="BodyText"/>
        <w:numPr>
          <w:ilvl w:val="2"/>
          <w:numId w:val="23"/>
        </w:numPr>
        <w:tabs>
          <w:tab w:val="left" w:pos="567"/>
        </w:tabs>
        <w:kinsoku w:val="0"/>
        <w:overflowPunct w:val="0"/>
        <w:spacing w:line="276" w:lineRule="auto"/>
        <w:ind w:left="567" w:hanging="567"/>
        <w:jc w:val="both"/>
        <w:rPr>
          <w:rFonts w:asciiTheme="minorHAnsi" w:hAnsiTheme="minorHAnsi" w:cstheme="minorHAnsi"/>
        </w:rPr>
      </w:pPr>
      <w:r w:rsidRPr="00E66105">
        <w:rPr>
          <w:rFonts w:asciiTheme="minorHAnsi" w:hAnsiTheme="minorHAnsi" w:cstheme="minorHAnsi"/>
        </w:rPr>
        <w:t xml:space="preserve">In highly exceptional cases, </w:t>
      </w:r>
      <w:r w:rsidRPr="008F472F">
        <w:rPr>
          <w:rFonts w:asciiTheme="minorHAnsi" w:hAnsiTheme="minorHAnsi" w:cstheme="minorHAnsi"/>
        </w:rPr>
        <w:t xml:space="preserve">the dean </w:t>
      </w:r>
      <w:r>
        <w:rPr>
          <w:rFonts w:asciiTheme="minorHAnsi" w:hAnsiTheme="minorHAnsi" w:cstheme="minorHAnsi"/>
        </w:rPr>
        <w:t>may, in his or her discretion,</w:t>
      </w:r>
      <w:r w:rsidRPr="00E66105">
        <w:rPr>
          <w:rFonts w:asciiTheme="minorHAnsi" w:hAnsiTheme="minorHAnsi" w:cstheme="minorHAnsi"/>
        </w:rPr>
        <w:t xml:space="preserve"> </w:t>
      </w:r>
      <w:r>
        <w:rPr>
          <w:rFonts w:asciiTheme="minorHAnsi" w:hAnsiTheme="minorHAnsi" w:cstheme="minorHAnsi"/>
        </w:rPr>
        <w:t>admit students</w:t>
      </w:r>
      <w:r w:rsidRPr="00E66105">
        <w:rPr>
          <w:rFonts w:asciiTheme="minorHAnsi" w:hAnsiTheme="minorHAnsi" w:cstheme="minorHAnsi"/>
        </w:rPr>
        <w:t xml:space="preserve"> </w:t>
      </w:r>
      <w:r w:rsidR="003A1D39">
        <w:rPr>
          <w:rFonts w:asciiTheme="minorHAnsi" w:hAnsiTheme="minorHAnsi" w:cstheme="minorHAnsi"/>
        </w:rPr>
        <w:t xml:space="preserve">to a mainstream or Extended Degree Programme </w:t>
      </w:r>
      <w:r w:rsidRPr="00E66105">
        <w:rPr>
          <w:rFonts w:asciiTheme="minorHAnsi" w:hAnsiTheme="minorHAnsi" w:cstheme="minorHAnsi"/>
        </w:rPr>
        <w:t>with a view to promoting diversity or compensati</w:t>
      </w:r>
      <w:r w:rsidR="00BB373B">
        <w:rPr>
          <w:rFonts w:asciiTheme="minorHAnsi" w:hAnsiTheme="minorHAnsi" w:cstheme="minorHAnsi"/>
        </w:rPr>
        <w:t>ng</w:t>
      </w:r>
      <w:r w:rsidRPr="00E66105">
        <w:rPr>
          <w:rFonts w:asciiTheme="minorHAnsi" w:hAnsiTheme="minorHAnsi" w:cstheme="minorHAnsi"/>
        </w:rPr>
        <w:t xml:space="preserve"> for socio-economic disadvantage. </w:t>
      </w:r>
    </w:p>
    <w:p w:rsidR="003A6FEC" w:rsidRPr="003A6FEC" w:rsidRDefault="003A6FEC" w:rsidP="00C340F2">
      <w:pPr>
        <w:pStyle w:val="BodyText"/>
        <w:numPr>
          <w:ilvl w:val="2"/>
          <w:numId w:val="23"/>
        </w:numPr>
        <w:tabs>
          <w:tab w:val="left" w:pos="567"/>
        </w:tabs>
        <w:kinsoku w:val="0"/>
        <w:overflowPunct w:val="0"/>
        <w:spacing w:line="276" w:lineRule="auto"/>
        <w:ind w:left="567" w:hanging="567"/>
        <w:jc w:val="both"/>
        <w:rPr>
          <w:rFonts w:asciiTheme="minorHAnsi" w:hAnsiTheme="minorHAnsi" w:cstheme="minorHAnsi"/>
        </w:rPr>
      </w:pPr>
      <w:r>
        <w:rPr>
          <w:rFonts w:asciiTheme="minorHAnsi" w:hAnsiTheme="minorHAnsi" w:cstheme="minorHAnsi"/>
        </w:rPr>
        <w:t>T</w:t>
      </w:r>
      <w:r w:rsidRPr="00C417AB">
        <w:rPr>
          <w:rFonts w:asciiTheme="minorHAnsi" w:hAnsiTheme="minorHAnsi" w:cstheme="minorHAnsi"/>
        </w:rPr>
        <w:t xml:space="preserve">he rector </w:t>
      </w:r>
      <w:r>
        <w:rPr>
          <w:rFonts w:asciiTheme="minorHAnsi" w:hAnsiTheme="minorHAnsi" w:cstheme="minorHAnsi"/>
        </w:rPr>
        <w:t>may also admit students, in his or her discretion,</w:t>
      </w:r>
      <w:r w:rsidRPr="00E66105">
        <w:rPr>
          <w:rFonts w:asciiTheme="minorHAnsi" w:hAnsiTheme="minorHAnsi" w:cstheme="minorHAnsi"/>
        </w:rPr>
        <w:t xml:space="preserve"> </w:t>
      </w:r>
      <w:r w:rsidR="003A1D39">
        <w:rPr>
          <w:rFonts w:asciiTheme="minorHAnsi" w:hAnsiTheme="minorHAnsi" w:cstheme="minorHAnsi"/>
        </w:rPr>
        <w:t xml:space="preserve">to a mainstream or Extended Degree Programme </w:t>
      </w:r>
      <w:r w:rsidRPr="00E66105">
        <w:rPr>
          <w:rFonts w:asciiTheme="minorHAnsi" w:hAnsiTheme="minorHAnsi" w:cstheme="minorHAnsi"/>
        </w:rPr>
        <w:t xml:space="preserve">according to individual circumstances regarding each case. </w:t>
      </w:r>
    </w:p>
    <w:p w:rsidR="00ED4541" w:rsidRPr="00E66105" w:rsidRDefault="00ED4541" w:rsidP="008D0A6F">
      <w:pPr>
        <w:rPr>
          <w:rFonts w:asciiTheme="minorHAnsi" w:hAnsiTheme="minorHAnsi" w:cstheme="minorHAnsi"/>
        </w:rPr>
      </w:pPr>
    </w:p>
    <w:p w:rsidR="0037356E" w:rsidRDefault="00A80305" w:rsidP="00705D76">
      <w:pPr>
        <w:pStyle w:val="Heading2"/>
        <w:numPr>
          <w:ilvl w:val="1"/>
          <w:numId w:val="23"/>
        </w:numPr>
        <w:tabs>
          <w:tab w:val="left" w:pos="567"/>
        </w:tabs>
        <w:kinsoku w:val="0"/>
        <w:overflowPunct w:val="0"/>
        <w:ind w:left="1134" w:right="135" w:hanging="1134"/>
        <w:jc w:val="both"/>
        <w:rPr>
          <w:rFonts w:asciiTheme="minorHAnsi" w:hAnsiTheme="minorHAnsi" w:cstheme="minorHAnsi"/>
          <w:spacing w:val="-1"/>
          <w:sz w:val="24"/>
          <w:szCs w:val="24"/>
        </w:rPr>
      </w:pPr>
      <w:r w:rsidRPr="00E66105">
        <w:rPr>
          <w:rFonts w:asciiTheme="minorHAnsi" w:hAnsiTheme="minorHAnsi" w:cstheme="minorHAnsi"/>
          <w:spacing w:val="-1"/>
          <w:sz w:val="24"/>
          <w:szCs w:val="24"/>
        </w:rPr>
        <w:t>RACE</w:t>
      </w:r>
    </w:p>
    <w:p w:rsidR="00C340F2" w:rsidRPr="00C340F2" w:rsidRDefault="00C340F2" w:rsidP="00C340F2"/>
    <w:p w:rsidR="00785D16" w:rsidRPr="005E7655" w:rsidRDefault="00785D16" w:rsidP="00C340F2">
      <w:pPr>
        <w:pStyle w:val="BodyText"/>
        <w:numPr>
          <w:ilvl w:val="2"/>
          <w:numId w:val="23"/>
        </w:numPr>
        <w:tabs>
          <w:tab w:val="left" w:pos="567"/>
        </w:tabs>
        <w:kinsoku w:val="0"/>
        <w:overflowPunct w:val="0"/>
        <w:spacing w:line="276" w:lineRule="auto"/>
        <w:ind w:left="567" w:hanging="567"/>
        <w:jc w:val="both"/>
        <w:rPr>
          <w:rFonts w:asciiTheme="minorHAnsi" w:hAnsiTheme="minorHAnsi" w:cs="Times New Roman"/>
        </w:rPr>
      </w:pPr>
      <w:r w:rsidRPr="005E7655">
        <w:rPr>
          <w:rFonts w:asciiTheme="minorHAnsi" w:hAnsiTheme="minorHAnsi" w:cstheme="minorHAnsi"/>
        </w:rPr>
        <w:t>This section only applies to South African citizens.</w:t>
      </w:r>
    </w:p>
    <w:p w:rsidR="00A80305" w:rsidRPr="00E66105" w:rsidRDefault="00A80305" w:rsidP="00C340F2">
      <w:pPr>
        <w:pStyle w:val="BodyText"/>
        <w:numPr>
          <w:ilvl w:val="2"/>
          <w:numId w:val="23"/>
        </w:numPr>
        <w:tabs>
          <w:tab w:val="left" w:pos="567"/>
        </w:tabs>
        <w:kinsoku w:val="0"/>
        <w:overflowPunct w:val="0"/>
        <w:spacing w:line="276" w:lineRule="auto"/>
        <w:ind w:left="567" w:hanging="567"/>
        <w:jc w:val="both"/>
        <w:rPr>
          <w:rFonts w:asciiTheme="minorHAnsi" w:hAnsiTheme="minorHAnsi" w:cstheme="minorHAnsi"/>
        </w:rPr>
      </w:pPr>
      <w:r w:rsidRPr="00E66105">
        <w:rPr>
          <w:rFonts w:asciiTheme="minorHAnsi" w:hAnsiTheme="minorHAnsi" w:cstheme="minorHAnsi"/>
        </w:rPr>
        <w:t xml:space="preserve">SU uses race </w:t>
      </w:r>
      <w:r w:rsidR="009D607B">
        <w:rPr>
          <w:rFonts w:asciiTheme="minorHAnsi" w:hAnsiTheme="minorHAnsi" w:cstheme="minorHAnsi"/>
        </w:rPr>
        <w:t xml:space="preserve">in its </w:t>
      </w:r>
      <w:r w:rsidRPr="00E66105">
        <w:rPr>
          <w:rFonts w:asciiTheme="minorHAnsi" w:hAnsiTheme="minorHAnsi" w:cstheme="minorHAnsi"/>
        </w:rPr>
        <w:t>admissions</w:t>
      </w:r>
      <w:r w:rsidR="009D607B">
        <w:rPr>
          <w:rFonts w:asciiTheme="minorHAnsi" w:hAnsiTheme="minorHAnsi" w:cstheme="minorHAnsi"/>
        </w:rPr>
        <w:t xml:space="preserve"> process</w:t>
      </w:r>
      <w:r w:rsidRPr="00E66105">
        <w:rPr>
          <w:rFonts w:asciiTheme="minorHAnsi" w:hAnsiTheme="minorHAnsi" w:cstheme="minorHAnsi"/>
        </w:rPr>
        <w:t xml:space="preserve"> for the following reasons:</w:t>
      </w:r>
    </w:p>
    <w:p w:rsidR="00A80305" w:rsidRPr="00FB6864" w:rsidRDefault="00A80305" w:rsidP="00EF6A93">
      <w:pPr>
        <w:pStyle w:val="BodyText"/>
        <w:numPr>
          <w:ilvl w:val="3"/>
          <w:numId w:val="23"/>
        </w:numPr>
        <w:tabs>
          <w:tab w:val="left" w:pos="567"/>
        </w:tabs>
        <w:kinsoku w:val="0"/>
        <w:overflowPunct w:val="0"/>
        <w:spacing w:line="276" w:lineRule="auto"/>
        <w:ind w:left="1276" w:hanging="709"/>
        <w:jc w:val="both"/>
        <w:rPr>
          <w:rFonts w:asciiTheme="minorHAnsi" w:hAnsiTheme="minorHAnsi" w:cstheme="minorHAnsi"/>
        </w:rPr>
      </w:pPr>
      <w:r w:rsidRPr="00FB6864">
        <w:rPr>
          <w:rFonts w:asciiTheme="minorHAnsi" w:hAnsiTheme="minorHAnsi" w:cstheme="minorHAnsi"/>
        </w:rPr>
        <w:t>To redress historical discrimination against Black</w:t>
      </w:r>
      <w:r w:rsidR="00C340F2">
        <w:rPr>
          <w:rFonts w:asciiTheme="minorHAnsi" w:hAnsiTheme="minorHAnsi" w:cstheme="minorHAnsi"/>
        </w:rPr>
        <w:t xml:space="preserve"> African</w:t>
      </w:r>
      <w:r w:rsidRPr="00FB6864">
        <w:rPr>
          <w:rFonts w:asciiTheme="minorHAnsi" w:hAnsiTheme="minorHAnsi" w:cstheme="minorHAnsi"/>
        </w:rPr>
        <w:t>, Coloured</w:t>
      </w:r>
      <w:r w:rsidR="001D51E5" w:rsidRPr="00FB6864">
        <w:rPr>
          <w:rFonts w:asciiTheme="minorHAnsi" w:hAnsiTheme="minorHAnsi" w:cstheme="minorHAnsi"/>
        </w:rPr>
        <w:t xml:space="preserve"> and</w:t>
      </w:r>
      <w:r w:rsidR="00C340F2">
        <w:rPr>
          <w:rFonts w:asciiTheme="minorHAnsi" w:hAnsiTheme="minorHAnsi" w:cstheme="minorHAnsi"/>
        </w:rPr>
        <w:t xml:space="preserve"> Indian persons.</w:t>
      </w:r>
    </w:p>
    <w:p w:rsidR="00A80305" w:rsidRPr="00FB6864" w:rsidRDefault="009D607B" w:rsidP="00EF6A93">
      <w:pPr>
        <w:pStyle w:val="BodyText"/>
        <w:numPr>
          <w:ilvl w:val="3"/>
          <w:numId w:val="23"/>
        </w:numPr>
        <w:tabs>
          <w:tab w:val="left" w:pos="567"/>
        </w:tabs>
        <w:kinsoku w:val="0"/>
        <w:overflowPunct w:val="0"/>
        <w:spacing w:line="276" w:lineRule="auto"/>
        <w:ind w:left="1276" w:hanging="709"/>
        <w:jc w:val="both"/>
        <w:rPr>
          <w:rFonts w:asciiTheme="minorHAnsi" w:hAnsiTheme="minorHAnsi" w:cstheme="minorHAnsi"/>
        </w:rPr>
      </w:pPr>
      <w:r w:rsidRPr="00FB6864">
        <w:rPr>
          <w:rFonts w:asciiTheme="minorHAnsi" w:hAnsiTheme="minorHAnsi" w:cstheme="minorHAnsi"/>
        </w:rPr>
        <w:t>As a result of this historical discrimination, r</w:t>
      </w:r>
      <w:r w:rsidR="00A80305" w:rsidRPr="00FB6864">
        <w:rPr>
          <w:rFonts w:asciiTheme="minorHAnsi" w:hAnsiTheme="minorHAnsi" w:cstheme="minorHAnsi"/>
        </w:rPr>
        <w:t>ace remains a strong indica</w:t>
      </w:r>
      <w:r w:rsidR="00C340F2">
        <w:rPr>
          <w:rFonts w:asciiTheme="minorHAnsi" w:hAnsiTheme="minorHAnsi" w:cstheme="minorHAnsi"/>
        </w:rPr>
        <w:t>tor of ongoing disadvantage.</w:t>
      </w:r>
    </w:p>
    <w:p w:rsidR="00DE60FC" w:rsidRPr="00FB6864" w:rsidRDefault="00A80305" w:rsidP="00EF6A93">
      <w:pPr>
        <w:pStyle w:val="BodyText"/>
        <w:numPr>
          <w:ilvl w:val="3"/>
          <w:numId w:val="23"/>
        </w:numPr>
        <w:tabs>
          <w:tab w:val="left" w:pos="567"/>
        </w:tabs>
        <w:kinsoku w:val="0"/>
        <w:overflowPunct w:val="0"/>
        <w:spacing w:line="276" w:lineRule="auto"/>
        <w:ind w:left="1276" w:hanging="709"/>
        <w:jc w:val="both"/>
        <w:rPr>
          <w:rFonts w:asciiTheme="minorHAnsi" w:hAnsiTheme="minorHAnsi" w:cstheme="minorHAnsi"/>
        </w:rPr>
      </w:pPr>
      <w:r w:rsidRPr="00FB6864">
        <w:rPr>
          <w:rFonts w:asciiTheme="minorHAnsi" w:hAnsiTheme="minorHAnsi" w:cstheme="minorHAnsi"/>
        </w:rPr>
        <w:t>All students and staff benefit from a diverse student body that includes students from all races.</w:t>
      </w:r>
    </w:p>
    <w:p w:rsidR="00DE60FC" w:rsidRPr="00133DAD" w:rsidRDefault="00DE60FC" w:rsidP="00EF6A93">
      <w:pPr>
        <w:pStyle w:val="BodyText"/>
        <w:numPr>
          <w:ilvl w:val="3"/>
          <w:numId w:val="23"/>
        </w:numPr>
        <w:tabs>
          <w:tab w:val="left" w:pos="567"/>
        </w:tabs>
        <w:kinsoku w:val="0"/>
        <w:overflowPunct w:val="0"/>
        <w:spacing w:line="276" w:lineRule="auto"/>
        <w:ind w:left="1276" w:hanging="709"/>
        <w:jc w:val="both"/>
        <w:rPr>
          <w:rFonts w:asciiTheme="minorHAnsi" w:hAnsiTheme="minorHAnsi" w:cstheme="minorHAnsi"/>
        </w:rPr>
      </w:pPr>
      <w:r w:rsidRPr="00133DAD">
        <w:rPr>
          <w:rFonts w:asciiTheme="minorHAnsi" w:hAnsiTheme="minorHAnsi" w:cstheme="minorHAnsi"/>
        </w:rPr>
        <w:t>To comply with the reporting requirements set by the DHET.</w:t>
      </w:r>
    </w:p>
    <w:p w:rsidR="00687F9E" w:rsidRPr="00E66105" w:rsidRDefault="00687F9E" w:rsidP="00C340F2">
      <w:pPr>
        <w:pStyle w:val="BodyText"/>
        <w:numPr>
          <w:ilvl w:val="2"/>
          <w:numId w:val="23"/>
        </w:numPr>
        <w:tabs>
          <w:tab w:val="left" w:pos="567"/>
        </w:tabs>
        <w:kinsoku w:val="0"/>
        <w:overflowPunct w:val="0"/>
        <w:spacing w:line="276" w:lineRule="auto"/>
        <w:ind w:left="567" w:hanging="567"/>
        <w:jc w:val="both"/>
        <w:rPr>
          <w:rFonts w:asciiTheme="minorHAnsi" w:hAnsiTheme="minorHAnsi" w:cstheme="minorHAnsi"/>
        </w:rPr>
      </w:pPr>
      <w:r>
        <w:rPr>
          <w:rFonts w:asciiTheme="minorHAnsi" w:hAnsiTheme="minorHAnsi"/>
        </w:rPr>
        <w:t xml:space="preserve">In referring to the race of applicants, </w:t>
      </w:r>
      <w:r w:rsidRPr="00BF3006">
        <w:rPr>
          <w:rFonts w:asciiTheme="minorHAnsi" w:hAnsiTheme="minorHAnsi"/>
        </w:rPr>
        <w:t>the University recognises that p</w:t>
      </w:r>
      <w:r>
        <w:rPr>
          <w:rFonts w:asciiTheme="minorHAnsi" w:hAnsiTheme="minorHAnsi"/>
        </w:rPr>
        <w:t xml:space="preserve">ast </w:t>
      </w:r>
      <w:r w:rsidRPr="00BF3006">
        <w:rPr>
          <w:rFonts w:asciiTheme="minorHAnsi" w:hAnsiTheme="minorHAnsi"/>
        </w:rPr>
        <w:t xml:space="preserve">racial discrimination in South Africa </w:t>
      </w:r>
      <w:r>
        <w:rPr>
          <w:rFonts w:asciiTheme="minorHAnsi" w:hAnsiTheme="minorHAnsi"/>
        </w:rPr>
        <w:t xml:space="preserve">(through legislative means) </w:t>
      </w:r>
      <w:r w:rsidRPr="00BF3006">
        <w:rPr>
          <w:rFonts w:asciiTheme="minorHAnsi" w:hAnsiTheme="minorHAnsi"/>
        </w:rPr>
        <w:t>translates into continuing disadvantage</w:t>
      </w:r>
      <w:r>
        <w:rPr>
          <w:rFonts w:asciiTheme="minorHAnsi" w:hAnsiTheme="minorHAnsi"/>
        </w:rPr>
        <w:t xml:space="preserve"> in the present.</w:t>
      </w:r>
    </w:p>
    <w:p w:rsidR="00687F9E" w:rsidRDefault="00687F9E" w:rsidP="00C340F2">
      <w:pPr>
        <w:pStyle w:val="BodyText"/>
        <w:numPr>
          <w:ilvl w:val="2"/>
          <w:numId w:val="23"/>
        </w:numPr>
        <w:tabs>
          <w:tab w:val="left" w:pos="567"/>
        </w:tabs>
        <w:kinsoku w:val="0"/>
        <w:overflowPunct w:val="0"/>
        <w:spacing w:line="276" w:lineRule="auto"/>
        <w:ind w:left="567" w:hanging="567"/>
        <w:jc w:val="both"/>
        <w:rPr>
          <w:rFonts w:asciiTheme="minorHAnsi" w:hAnsiTheme="minorHAnsi"/>
        </w:rPr>
      </w:pPr>
      <w:r>
        <w:rPr>
          <w:rFonts w:asciiTheme="minorHAnsi" w:hAnsiTheme="minorHAnsi"/>
        </w:rPr>
        <w:t xml:space="preserve">The University’s </w:t>
      </w:r>
      <w:r w:rsidRPr="00E66105">
        <w:rPr>
          <w:rFonts w:asciiTheme="minorHAnsi" w:hAnsiTheme="minorHAnsi"/>
        </w:rPr>
        <w:t>intention is to deal with the continuing effects of racial classification under the racist and discriminatory laws of the apartheid state, which were recognised as a crime against humanity.</w:t>
      </w:r>
    </w:p>
    <w:p w:rsidR="00EF6A93" w:rsidRPr="00BC3AF4" w:rsidRDefault="00687F9E" w:rsidP="00BC3AF4">
      <w:pPr>
        <w:pStyle w:val="BodyText"/>
        <w:numPr>
          <w:ilvl w:val="2"/>
          <w:numId w:val="23"/>
        </w:numPr>
        <w:tabs>
          <w:tab w:val="left" w:pos="567"/>
        </w:tabs>
        <w:kinsoku w:val="0"/>
        <w:overflowPunct w:val="0"/>
        <w:spacing w:line="276" w:lineRule="auto"/>
        <w:ind w:left="567" w:hanging="567"/>
        <w:jc w:val="both"/>
        <w:rPr>
          <w:rFonts w:asciiTheme="minorHAnsi" w:hAnsiTheme="minorHAnsi"/>
        </w:rPr>
      </w:pPr>
      <w:r>
        <w:rPr>
          <w:rFonts w:asciiTheme="minorHAnsi" w:hAnsiTheme="minorHAnsi"/>
        </w:rPr>
        <w:t>The University does no</w:t>
      </w:r>
      <w:r w:rsidR="004B54EE">
        <w:rPr>
          <w:rFonts w:asciiTheme="minorHAnsi" w:hAnsiTheme="minorHAnsi"/>
        </w:rPr>
        <w:t>t</w:t>
      </w:r>
      <w:r>
        <w:rPr>
          <w:rFonts w:asciiTheme="minorHAnsi" w:hAnsiTheme="minorHAnsi"/>
        </w:rPr>
        <w:t xml:space="preserve"> attempt to determine the race classification of a</w:t>
      </w:r>
      <w:r w:rsidR="00B679CE">
        <w:rPr>
          <w:rFonts w:asciiTheme="minorHAnsi" w:hAnsiTheme="minorHAnsi"/>
        </w:rPr>
        <w:t>p</w:t>
      </w:r>
      <w:r>
        <w:rPr>
          <w:rFonts w:asciiTheme="minorHAnsi" w:hAnsiTheme="minorHAnsi"/>
        </w:rPr>
        <w:t>plicants</w:t>
      </w:r>
      <w:r w:rsidR="00B679CE">
        <w:rPr>
          <w:rFonts w:asciiTheme="minorHAnsi" w:hAnsiTheme="minorHAnsi"/>
        </w:rPr>
        <w:t>, but instead relies on a system of self-classification.</w:t>
      </w:r>
    </w:p>
    <w:p w:rsidR="00C340F2" w:rsidRDefault="00CC16BA" w:rsidP="00C340F2">
      <w:pPr>
        <w:pStyle w:val="BodyText"/>
        <w:numPr>
          <w:ilvl w:val="2"/>
          <w:numId w:val="23"/>
        </w:numPr>
        <w:tabs>
          <w:tab w:val="left" w:pos="567"/>
        </w:tabs>
        <w:kinsoku w:val="0"/>
        <w:overflowPunct w:val="0"/>
        <w:spacing w:line="276" w:lineRule="auto"/>
        <w:ind w:left="567" w:hanging="567"/>
        <w:jc w:val="both"/>
        <w:rPr>
          <w:rFonts w:asciiTheme="minorHAnsi" w:hAnsiTheme="minorHAnsi" w:cstheme="minorHAnsi"/>
        </w:rPr>
      </w:pPr>
      <w:r w:rsidRPr="00C340F2">
        <w:rPr>
          <w:rFonts w:asciiTheme="minorHAnsi" w:hAnsiTheme="minorHAnsi"/>
        </w:rPr>
        <w:t xml:space="preserve">For the purposes of self-classification, </w:t>
      </w:r>
      <w:r w:rsidR="00D354CC" w:rsidRPr="00C340F2">
        <w:rPr>
          <w:rFonts w:asciiTheme="minorHAnsi" w:hAnsiTheme="minorHAnsi"/>
        </w:rPr>
        <w:t xml:space="preserve">all applicants </w:t>
      </w:r>
      <w:r w:rsidRPr="00C340F2">
        <w:rPr>
          <w:rFonts w:asciiTheme="minorHAnsi" w:hAnsiTheme="minorHAnsi"/>
        </w:rPr>
        <w:t>are</w:t>
      </w:r>
      <w:r w:rsidR="001D51E5" w:rsidRPr="00C340F2">
        <w:rPr>
          <w:rFonts w:asciiTheme="minorHAnsi" w:hAnsiTheme="minorHAnsi"/>
        </w:rPr>
        <w:t xml:space="preserve"> invited to indicate</w:t>
      </w:r>
      <w:r w:rsidRPr="00C340F2">
        <w:rPr>
          <w:rFonts w:asciiTheme="minorHAnsi" w:hAnsiTheme="minorHAnsi"/>
        </w:rPr>
        <w:t xml:space="preserve"> </w:t>
      </w:r>
      <w:r w:rsidR="00FB6864" w:rsidRPr="00C340F2">
        <w:rPr>
          <w:rFonts w:asciiTheme="minorHAnsi" w:hAnsiTheme="minorHAnsi"/>
        </w:rPr>
        <w:t>t</w:t>
      </w:r>
      <w:r w:rsidR="001D51E5" w:rsidRPr="00C340F2">
        <w:rPr>
          <w:rFonts w:asciiTheme="minorHAnsi" w:hAnsiTheme="minorHAnsi"/>
        </w:rPr>
        <w:t>he</w:t>
      </w:r>
      <w:r w:rsidR="00D354CC" w:rsidRPr="00C340F2">
        <w:rPr>
          <w:rFonts w:asciiTheme="minorHAnsi" w:hAnsiTheme="minorHAnsi"/>
        </w:rPr>
        <w:t xml:space="preserve"> racial group </w:t>
      </w:r>
      <w:r w:rsidR="001D51E5" w:rsidRPr="00C340F2">
        <w:rPr>
          <w:rFonts w:asciiTheme="minorHAnsi" w:hAnsiTheme="minorHAnsi"/>
        </w:rPr>
        <w:t xml:space="preserve">with which </w:t>
      </w:r>
      <w:r w:rsidR="00D354CC" w:rsidRPr="00C340F2">
        <w:rPr>
          <w:rFonts w:asciiTheme="minorHAnsi" w:hAnsiTheme="minorHAnsi"/>
        </w:rPr>
        <w:t xml:space="preserve">they </w:t>
      </w:r>
      <w:r w:rsidR="00687F9E" w:rsidRPr="00C340F2">
        <w:rPr>
          <w:rFonts w:asciiTheme="minorHAnsi" w:hAnsiTheme="minorHAnsi"/>
        </w:rPr>
        <w:t xml:space="preserve">most closely </w:t>
      </w:r>
      <w:r w:rsidR="00C340F2" w:rsidRPr="00C340F2">
        <w:rPr>
          <w:rFonts w:asciiTheme="minorHAnsi" w:hAnsiTheme="minorHAnsi"/>
        </w:rPr>
        <w:t>relate.</w:t>
      </w:r>
      <w:r w:rsidR="00687F9E" w:rsidRPr="00C340F2">
        <w:rPr>
          <w:rFonts w:asciiTheme="minorHAnsi" w:hAnsiTheme="minorHAnsi"/>
        </w:rPr>
        <w:t xml:space="preserve">  Options </w:t>
      </w:r>
      <w:r w:rsidR="00D354CC" w:rsidRPr="00C340F2">
        <w:rPr>
          <w:rFonts w:asciiTheme="minorHAnsi" w:hAnsiTheme="minorHAnsi"/>
        </w:rPr>
        <w:t xml:space="preserve">will include those adopted by the </w:t>
      </w:r>
      <w:r w:rsidR="00DE60FC" w:rsidRPr="00C340F2">
        <w:rPr>
          <w:rFonts w:asciiTheme="minorHAnsi" w:hAnsiTheme="minorHAnsi"/>
        </w:rPr>
        <w:t xml:space="preserve">apartheid regime </w:t>
      </w:r>
      <w:r w:rsidR="004B54EE" w:rsidRPr="00C340F2">
        <w:rPr>
          <w:rFonts w:asciiTheme="minorHAnsi" w:hAnsiTheme="minorHAnsi"/>
        </w:rPr>
        <w:t xml:space="preserve">namely </w:t>
      </w:r>
      <w:r w:rsidR="00687F9E" w:rsidRPr="00C340F2">
        <w:rPr>
          <w:rFonts w:asciiTheme="minorHAnsi" w:hAnsiTheme="minorHAnsi"/>
        </w:rPr>
        <w:t xml:space="preserve">“Black African”, “White”, “Coloured”, “Indian”, </w:t>
      </w:r>
      <w:r w:rsidR="004B54EE" w:rsidRPr="00C340F2">
        <w:rPr>
          <w:rFonts w:asciiTheme="minorHAnsi" w:hAnsiTheme="minorHAnsi"/>
        </w:rPr>
        <w:t xml:space="preserve">and will also include </w:t>
      </w:r>
      <w:r w:rsidR="00FB6864" w:rsidRPr="00C340F2">
        <w:rPr>
          <w:rFonts w:asciiTheme="minorHAnsi" w:hAnsiTheme="minorHAnsi"/>
        </w:rPr>
        <w:t>“Asian”</w:t>
      </w:r>
      <w:r w:rsidR="00E405A5" w:rsidRPr="00C340F2">
        <w:rPr>
          <w:rFonts w:asciiTheme="minorHAnsi" w:hAnsiTheme="minorHAnsi"/>
        </w:rPr>
        <w:t xml:space="preserve">, </w:t>
      </w:r>
      <w:r w:rsidR="00687F9E" w:rsidRPr="00C340F2">
        <w:rPr>
          <w:rFonts w:asciiTheme="minorHAnsi" w:hAnsiTheme="minorHAnsi"/>
        </w:rPr>
        <w:t>“I’d prefer not to say”, or “other (specified)”.</w:t>
      </w:r>
      <w:r w:rsidRPr="00C340F2">
        <w:rPr>
          <w:rFonts w:asciiTheme="minorHAnsi" w:hAnsiTheme="minorHAnsi" w:cstheme="minorHAnsi"/>
        </w:rPr>
        <w:t xml:space="preserve"> </w:t>
      </w:r>
    </w:p>
    <w:p w:rsidR="001E2415" w:rsidRPr="00C340F2" w:rsidRDefault="001E2415" w:rsidP="00C340F2">
      <w:pPr>
        <w:pStyle w:val="BodyText"/>
        <w:numPr>
          <w:ilvl w:val="2"/>
          <w:numId w:val="23"/>
        </w:numPr>
        <w:tabs>
          <w:tab w:val="left" w:pos="567"/>
        </w:tabs>
        <w:kinsoku w:val="0"/>
        <w:overflowPunct w:val="0"/>
        <w:spacing w:line="276" w:lineRule="auto"/>
        <w:ind w:left="567" w:hanging="567"/>
        <w:jc w:val="both"/>
        <w:rPr>
          <w:rFonts w:asciiTheme="minorHAnsi" w:hAnsiTheme="minorHAnsi" w:cstheme="minorHAnsi"/>
        </w:rPr>
      </w:pPr>
      <w:r w:rsidRPr="00C340F2">
        <w:rPr>
          <w:rFonts w:asciiTheme="minorHAnsi" w:hAnsiTheme="minorHAnsi" w:cstheme="minorHAnsi"/>
        </w:rPr>
        <w:t xml:space="preserve">SU </w:t>
      </w:r>
      <w:r w:rsidRPr="00C340F2">
        <w:rPr>
          <w:rFonts w:asciiTheme="minorHAnsi" w:hAnsiTheme="minorHAnsi"/>
        </w:rPr>
        <w:t>relies</w:t>
      </w:r>
      <w:r w:rsidRPr="00C340F2">
        <w:rPr>
          <w:rFonts w:asciiTheme="minorHAnsi" w:hAnsiTheme="minorHAnsi" w:cstheme="minorHAnsi"/>
        </w:rPr>
        <w:t xml:space="preserve"> primarily on an applicant’s self-classification as a member of one of those racial categories</w:t>
      </w:r>
      <w:r w:rsidR="00E405A5" w:rsidRPr="00C340F2">
        <w:rPr>
          <w:rFonts w:asciiTheme="minorHAnsi" w:hAnsiTheme="minorHAnsi" w:cstheme="minorHAnsi"/>
        </w:rPr>
        <w:t>.</w:t>
      </w:r>
    </w:p>
    <w:p w:rsidR="003F6351" w:rsidRDefault="003F6351" w:rsidP="00C340F2">
      <w:pPr>
        <w:pStyle w:val="BodyText"/>
        <w:numPr>
          <w:ilvl w:val="2"/>
          <w:numId w:val="23"/>
        </w:numPr>
        <w:tabs>
          <w:tab w:val="left" w:pos="567"/>
        </w:tabs>
        <w:kinsoku w:val="0"/>
        <w:overflowPunct w:val="0"/>
        <w:spacing w:line="276" w:lineRule="auto"/>
        <w:ind w:left="567" w:hanging="567"/>
        <w:jc w:val="both"/>
        <w:rPr>
          <w:rFonts w:asciiTheme="minorHAnsi" w:hAnsiTheme="minorHAnsi" w:cstheme="minorHAnsi"/>
        </w:rPr>
      </w:pPr>
      <w:r>
        <w:rPr>
          <w:rFonts w:asciiTheme="minorHAnsi" w:hAnsiTheme="minorHAnsi" w:cstheme="minorHAnsi"/>
        </w:rPr>
        <w:t xml:space="preserve">If the applicant self-classifies as Black </w:t>
      </w:r>
      <w:r w:rsidRPr="00C340F2">
        <w:rPr>
          <w:rFonts w:asciiTheme="minorHAnsi" w:hAnsiTheme="minorHAnsi" w:cstheme="minorHAnsi"/>
        </w:rPr>
        <w:t>African</w:t>
      </w:r>
      <w:r w:rsidR="00C340F2" w:rsidRPr="00C340F2">
        <w:rPr>
          <w:rFonts w:asciiTheme="minorHAnsi" w:hAnsiTheme="minorHAnsi" w:cstheme="minorHAnsi"/>
        </w:rPr>
        <w:t>,</w:t>
      </w:r>
      <w:r w:rsidRPr="00C340F2">
        <w:rPr>
          <w:rFonts w:asciiTheme="minorHAnsi" w:hAnsiTheme="minorHAnsi" w:cstheme="minorHAnsi"/>
        </w:rPr>
        <w:t xml:space="preserve"> </w:t>
      </w:r>
      <w:r>
        <w:rPr>
          <w:rFonts w:asciiTheme="minorHAnsi" w:hAnsiTheme="minorHAnsi" w:cstheme="minorHAnsi"/>
        </w:rPr>
        <w:t>Coloured, Indian or Asian, he or she will be eligible for those places reserved for BCI applicants.</w:t>
      </w:r>
    </w:p>
    <w:p w:rsidR="00687F9E" w:rsidRPr="00E66105" w:rsidRDefault="00CC16BA" w:rsidP="00C340F2">
      <w:pPr>
        <w:pStyle w:val="BodyText"/>
        <w:numPr>
          <w:ilvl w:val="2"/>
          <w:numId w:val="23"/>
        </w:numPr>
        <w:tabs>
          <w:tab w:val="left" w:pos="567"/>
        </w:tabs>
        <w:kinsoku w:val="0"/>
        <w:overflowPunct w:val="0"/>
        <w:spacing w:line="276" w:lineRule="auto"/>
        <w:ind w:left="540" w:hanging="540"/>
        <w:jc w:val="both"/>
        <w:rPr>
          <w:rFonts w:asciiTheme="minorHAnsi" w:hAnsiTheme="minorHAnsi"/>
        </w:rPr>
      </w:pPr>
      <w:r>
        <w:rPr>
          <w:rFonts w:asciiTheme="minorHAnsi" w:hAnsiTheme="minorHAnsi" w:cstheme="minorHAnsi"/>
        </w:rPr>
        <w:t>In addition to self-classification, applicants will be asked to indicate</w:t>
      </w:r>
      <w:r w:rsidR="00687F9E" w:rsidRPr="00E66105">
        <w:rPr>
          <w:rFonts w:asciiTheme="minorHAnsi" w:hAnsiTheme="minorHAnsi"/>
        </w:rPr>
        <w:t xml:space="preserve"> </w:t>
      </w:r>
      <w:r>
        <w:rPr>
          <w:rFonts w:asciiTheme="minorHAnsi" w:hAnsiTheme="minorHAnsi"/>
        </w:rPr>
        <w:t xml:space="preserve">whether </w:t>
      </w:r>
      <w:r w:rsidR="00687F9E" w:rsidRPr="00E66105">
        <w:rPr>
          <w:rFonts w:asciiTheme="minorHAnsi" w:hAnsiTheme="minorHAnsi"/>
        </w:rPr>
        <w:t xml:space="preserve">one or both of their parents, or </w:t>
      </w:r>
      <w:r w:rsidR="00D354CC" w:rsidRPr="00D354CC">
        <w:rPr>
          <w:rFonts w:asciiTheme="minorHAnsi" w:hAnsiTheme="minorHAnsi"/>
        </w:rPr>
        <w:t>a guardian under whose care the</w:t>
      </w:r>
      <w:r w:rsidR="00D354CC">
        <w:rPr>
          <w:rFonts w:asciiTheme="minorHAnsi" w:hAnsiTheme="minorHAnsi"/>
        </w:rPr>
        <w:t xml:space="preserve"> applicant was raised,</w:t>
      </w:r>
      <w:r w:rsidR="00687F9E" w:rsidRPr="00E66105">
        <w:rPr>
          <w:rFonts w:asciiTheme="minorHAnsi" w:hAnsiTheme="minorHAnsi"/>
        </w:rPr>
        <w:t xml:space="preserve"> was racially classified by the </w:t>
      </w:r>
      <w:r w:rsidR="005F7F07">
        <w:rPr>
          <w:rFonts w:asciiTheme="minorHAnsi" w:hAnsiTheme="minorHAnsi"/>
        </w:rPr>
        <w:t>A</w:t>
      </w:r>
      <w:r w:rsidR="00687F9E" w:rsidRPr="00E66105">
        <w:rPr>
          <w:rFonts w:asciiTheme="minorHAnsi" w:hAnsiTheme="minorHAnsi"/>
        </w:rPr>
        <w:t xml:space="preserve">partheid State?  Options </w:t>
      </w:r>
      <w:r w:rsidR="001D51E5">
        <w:rPr>
          <w:rFonts w:asciiTheme="minorHAnsi" w:hAnsiTheme="minorHAnsi"/>
        </w:rPr>
        <w:t>will</w:t>
      </w:r>
      <w:r w:rsidR="00D354CC">
        <w:rPr>
          <w:rFonts w:asciiTheme="minorHAnsi" w:hAnsiTheme="minorHAnsi"/>
        </w:rPr>
        <w:t xml:space="preserve"> include </w:t>
      </w:r>
      <w:r w:rsidR="00687F9E" w:rsidRPr="00E66105">
        <w:rPr>
          <w:rFonts w:asciiTheme="minorHAnsi" w:hAnsiTheme="minorHAnsi"/>
        </w:rPr>
        <w:t>“yes”, “I don’t know and cannot find out”, “I’d prefer not to say”, and “My parent/s or guardian/s did not live in South Africa before 1991, and were not racially classified”.</w:t>
      </w:r>
    </w:p>
    <w:p w:rsidR="00E405A5" w:rsidRDefault="00687F9E" w:rsidP="00EF6A93">
      <w:pPr>
        <w:pStyle w:val="BodyText"/>
        <w:numPr>
          <w:ilvl w:val="2"/>
          <w:numId w:val="23"/>
        </w:numPr>
        <w:tabs>
          <w:tab w:val="left" w:pos="709"/>
        </w:tabs>
        <w:kinsoku w:val="0"/>
        <w:overflowPunct w:val="0"/>
        <w:spacing w:line="276" w:lineRule="auto"/>
        <w:ind w:left="709" w:hanging="709"/>
        <w:jc w:val="both"/>
        <w:rPr>
          <w:rFonts w:asciiTheme="minorHAnsi" w:hAnsiTheme="minorHAnsi"/>
        </w:rPr>
      </w:pPr>
      <w:r w:rsidRPr="00E405A5">
        <w:rPr>
          <w:rFonts w:asciiTheme="minorHAnsi" w:hAnsiTheme="minorHAnsi"/>
        </w:rPr>
        <w:t xml:space="preserve">If the answer is “yes” for either parent or a guardian, the </w:t>
      </w:r>
      <w:r w:rsidR="00D354CC" w:rsidRPr="00E405A5">
        <w:rPr>
          <w:rFonts w:asciiTheme="minorHAnsi" w:hAnsiTheme="minorHAnsi"/>
        </w:rPr>
        <w:t>applicant will be required to indicate whether his or her parents were classified as</w:t>
      </w:r>
      <w:r w:rsidR="003F6351" w:rsidRPr="00E405A5">
        <w:rPr>
          <w:rFonts w:asciiTheme="minorHAnsi" w:hAnsiTheme="minorHAnsi"/>
        </w:rPr>
        <w:t xml:space="preserve"> “Bla</w:t>
      </w:r>
      <w:r w:rsidR="005F7F07" w:rsidRPr="00E405A5">
        <w:rPr>
          <w:rFonts w:asciiTheme="minorHAnsi" w:hAnsiTheme="minorHAnsi"/>
        </w:rPr>
        <w:t xml:space="preserve">ck </w:t>
      </w:r>
      <w:r w:rsidR="00E405A5" w:rsidRPr="00C340F2">
        <w:rPr>
          <w:rFonts w:asciiTheme="minorHAnsi" w:hAnsiTheme="minorHAnsi"/>
        </w:rPr>
        <w:t>African</w:t>
      </w:r>
      <w:r w:rsidR="005F7F07" w:rsidRPr="00E405A5">
        <w:rPr>
          <w:rFonts w:asciiTheme="minorHAnsi" w:hAnsiTheme="minorHAnsi"/>
        </w:rPr>
        <w:t xml:space="preserve">”, “Coloured”, </w:t>
      </w:r>
      <w:r w:rsidR="005F7F07" w:rsidRPr="00C340F2">
        <w:rPr>
          <w:rFonts w:asciiTheme="minorHAnsi" w:hAnsiTheme="minorHAnsi"/>
        </w:rPr>
        <w:t xml:space="preserve">“Indian” </w:t>
      </w:r>
      <w:r w:rsidR="003F6351" w:rsidRPr="00E405A5">
        <w:rPr>
          <w:rFonts w:asciiTheme="minorHAnsi" w:hAnsiTheme="minorHAnsi"/>
        </w:rPr>
        <w:t>or</w:t>
      </w:r>
      <w:r w:rsidRPr="00E405A5">
        <w:rPr>
          <w:rFonts w:asciiTheme="minorHAnsi" w:hAnsiTheme="minorHAnsi"/>
        </w:rPr>
        <w:t xml:space="preserve"> “White”</w:t>
      </w:r>
      <w:r w:rsidR="00E405A5" w:rsidRPr="00E405A5">
        <w:rPr>
          <w:rFonts w:asciiTheme="minorHAnsi" w:hAnsiTheme="minorHAnsi"/>
        </w:rPr>
        <w:t xml:space="preserve"> under apartheid legislation.  </w:t>
      </w:r>
      <w:r w:rsidR="004B54EE" w:rsidRPr="00E405A5">
        <w:rPr>
          <w:rFonts w:asciiTheme="minorHAnsi" w:hAnsiTheme="minorHAnsi"/>
        </w:rPr>
        <w:t>Another option will be, “I don’t know and cannot find out”.</w:t>
      </w:r>
    </w:p>
    <w:p w:rsidR="003F6351" w:rsidRPr="00E405A5" w:rsidRDefault="00CC16BA" w:rsidP="00EF6A93">
      <w:pPr>
        <w:pStyle w:val="BodyText"/>
        <w:numPr>
          <w:ilvl w:val="2"/>
          <w:numId w:val="23"/>
        </w:numPr>
        <w:tabs>
          <w:tab w:val="left" w:pos="709"/>
        </w:tabs>
        <w:kinsoku w:val="0"/>
        <w:overflowPunct w:val="0"/>
        <w:spacing w:line="276" w:lineRule="auto"/>
        <w:ind w:left="709" w:hanging="709"/>
        <w:jc w:val="both"/>
        <w:rPr>
          <w:rFonts w:asciiTheme="minorHAnsi" w:hAnsiTheme="minorHAnsi"/>
        </w:rPr>
      </w:pPr>
      <w:r w:rsidRPr="00E405A5">
        <w:rPr>
          <w:rFonts w:asciiTheme="minorHAnsi" w:hAnsiTheme="minorHAnsi"/>
        </w:rPr>
        <w:t xml:space="preserve">By </w:t>
      </w:r>
      <w:r w:rsidRPr="00C340F2">
        <w:rPr>
          <w:rFonts w:asciiTheme="minorHAnsi" w:hAnsiTheme="minorHAnsi"/>
        </w:rPr>
        <w:t xml:space="preserve">referring </w:t>
      </w:r>
      <w:r w:rsidR="005F7F07" w:rsidRPr="00C340F2">
        <w:rPr>
          <w:rFonts w:asciiTheme="minorHAnsi" w:hAnsiTheme="minorHAnsi"/>
        </w:rPr>
        <w:t xml:space="preserve">to </w:t>
      </w:r>
      <w:r w:rsidRPr="00E405A5">
        <w:rPr>
          <w:rFonts w:asciiTheme="minorHAnsi" w:hAnsiTheme="minorHAnsi"/>
        </w:rPr>
        <w:t>the apartheid legislation</w:t>
      </w:r>
      <w:r w:rsidR="003F6351" w:rsidRPr="00E405A5">
        <w:rPr>
          <w:rFonts w:asciiTheme="minorHAnsi" w:hAnsiTheme="minorHAnsi"/>
        </w:rPr>
        <w:t xml:space="preserve"> and racial classification under that system</w:t>
      </w:r>
      <w:r w:rsidRPr="00E405A5">
        <w:rPr>
          <w:rFonts w:asciiTheme="minorHAnsi" w:hAnsiTheme="minorHAnsi"/>
        </w:rPr>
        <w:t>, the University does not in</w:t>
      </w:r>
      <w:r w:rsidR="003F6351" w:rsidRPr="00E405A5">
        <w:rPr>
          <w:rFonts w:asciiTheme="minorHAnsi" w:hAnsiTheme="minorHAnsi"/>
        </w:rPr>
        <w:t xml:space="preserve"> any manner condone that system, or seek to perpetuate the effects of racial classification under that system.  The University does, however, recognise that </w:t>
      </w:r>
      <w:r w:rsidR="006919DD" w:rsidRPr="00E405A5">
        <w:rPr>
          <w:rFonts w:asciiTheme="minorHAnsi" w:hAnsiTheme="minorHAnsi"/>
        </w:rPr>
        <w:t>for most applicants who grew up in South Africa</w:t>
      </w:r>
      <w:r w:rsidR="001E2415" w:rsidRPr="00E405A5">
        <w:rPr>
          <w:rFonts w:asciiTheme="minorHAnsi" w:hAnsiTheme="minorHAnsi"/>
        </w:rPr>
        <w:t xml:space="preserve">, the reality is that one or both of their parents are likely to have been racially classified in the past.  Furthermore, the University recognises that </w:t>
      </w:r>
      <w:r w:rsidR="003F6351" w:rsidRPr="00E405A5">
        <w:rPr>
          <w:rFonts w:asciiTheme="minorHAnsi" w:hAnsiTheme="minorHAnsi"/>
        </w:rPr>
        <w:t>past discriminatory practices still generally correlate to present disadvantage</w:t>
      </w:r>
      <w:r w:rsidR="001E2415" w:rsidRPr="00E405A5">
        <w:rPr>
          <w:rFonts w:asciiTheme="minorHAnsi" w:hAnsiTheme="minorHAnsi"/>
        </w:rPr>
        <w:t>, which must be addressed by corrective action</w:t>
      </w:r>
      <w:r w:rsidR="003F6351" w:rsidRPr="00E405A5">
        <w:rPr>
          <w:rFonts w:asciiTheme="minorHAnsi" w:hAnsiTheme="minorHAnsi"/>
        </w:rPr>
        <w:t>.</w:t>
      </w:r>
    </w:p>
    <w:p w:rsidR="009D607B" w:rsidRDefault="00A80305" w:rsidP="00EF6A93">
      <w:pPr>
        <w:pStyle w:val="BodyText"/>
        <w:numPr>
          <w:ilvl w:val="2"/>
          <w:numId w:val="23"/>
        </w:numPr>
        <w:kinsoku w:val="0"/>
        <w:overflowPunct w:val="0"/>
        <w:spacing w:line="276" w:lineRule="auto"/>
        <w:ind w:left="709" w:hanging="709"/>
        <w:jc w:val="both"/>
        <w:rPr>
          <w:rFonts w:asciiTheme="minorHAnsi" w:hAnsiTheme="minorHAnsi" w:cstheme="minorHAnsi"/>
        </w:rPr>
      </w:pPr>
      <w:r w:rsidRPr="00E66105">
        <w:rPr>
          <w:rFonts w:asciiTheme="minorHAnsi" w:hAnsiTheme="minorHAnsi" w:cstheme="minorHAnsi"/>
        </w:rPr>
        <w:t xml:space="preserve">If </w:t>
      </w:r>
      <w:r w:rsidR="0034450A" w:rsidRPr="00E66105">
        <w:rPr>
          <w:rFonts w:asciiTheme="minorHAnsi" w:hAnsiTheme="minorHAnsi" w:cstheme="minorHAnsi"/>
        </w:rPr>
        <w:t>an applicant’s racial self-classification</w:t>
      </w:r>
      <w:r w:rsidR="00932EF0">
        <w:rPr>
          <w:rFonts w:asciiTheme="minorHAnsi" w:hAnsiTheme="minorHAnsi" w:cstheme="minorHAnsi"/>
        </w:rPr>
        <w:t>: (a) is</w:t>
      </w:r>
      <w:r w:rsidR="0034450A" w:rsidRPr="00E66105">
        <w:rPr>
          <w:rFonts w:asciiTheme="minorHAnsi" w:hAnsiTheme="minorHAnsi" w:cstheme="minorHAnsi"/>
        </w:rPr>
        <w:t xml:space="preserve"> inconsistent</w:t>
      </w:r>
      <w:r w:rsidR="00932EF0">
        <w:rPr>
          <w:rFonts w:asciiTheme="minorHAnsi" w:hAnsiTheme="minorHAnsi" w:cstheme="minorHAnsi"/>
        </w:rPr>
        <w:t xml:space="preserve"> with </w:t>
      </w:r>
      <w:r w:rsidRPr="00E66105">
        <w:rPr>
          <w:rFonts w:asciiTheme="minorHAnsi" w:hAnsiTheme="minorHAnsi" w:cstheme="minorHAnsi"/>
        </w:rPr>
        <w:t xml:space="preserve">the apartheid racial classification of either of </w:t>
      </w:r>
      <w:r w:rsidR="00785D16">
        <w:rPr>
          <w:rFonts w:asciiTheme="minorHAnsi" w:hAnsiTheme="minorHAnsi" w:cstheme="minorHAnsi"/>
        </w:rPr>
        <w:t>his or her</w:t>
      </w:r>
      <w:r w:rsidRPr="00E66105">
        <w:rPr>
          <w:rFonts w:asciiTheme="minorHAnsi" w:hAnsiTheme="minorHAnsi" w:cstheme="minorHAnsi"/>
        </w:rPr>
        <w:t xml:space="preserve"> parents</w:t>
      </w:r>
      <w:r w:rsidR="00785D16">
        <w:rPr>
          <w:rFonts w:asciiTheme="minorHAnsi" w:hAnsiTheme="minorHAnsi" w:cstheme="minorHAnsi"/>
        </w:rPr>
        <w:t xml:space="preserve"> or guardian</w:t>
      </w:r>
      <w:r w:rsidRPr="00E66105">
        <w:rPr>
          <w:rFonts w:asciiTheme="minorHAnsi" w:hAnsiTheme="minorHAnsi" w:cstheme="minorHAnsi"/>
        </w:rPr>
        <w:t>; (b)</w:t>
      </w:r>
      <w:r w:rsidR="0034450A" w:rsidRPr="00E66105">
        <w:rPr>
          <w:rFonts w:asciiTheme="minorHAnsi" w:hAnsiTheme="minorHAnsi" w:cstheme="minorHAnsi"/>
        </w:rPr>
        <w:t xml:space="preserve"> </w:t>
      </w:r>
      <w:r w:rsidR="00932EF0">
        <w:rPr>
          <w:rFonts w:asciiTheme="minorHAnsi" w:hAnsiTheme="minorHAnsi" w:cstheme="minorHAnsi"/>
        </w:rPr>
        <w:t xml:space="preserve">contradicts </w:t>
      </w:r>
      <w:r w:rsidR="0034450A" w:rsidRPr="00E66105">
        <w:rPr>
          <w:rFonts w:asciiTheme="minorHAnsi" w:hAnsiTheme="minorHAnsi" w:cstheme="minorHAnsi"/>
        </w:rPr>
        <w:t>a reasonable perception of self-classification</w:t>
      </w:r>
      <w:r w:rsidRPr="00E66105">
        <w:rPr>
          <w:rFonts w:asciiTheme="minorHAnsi" w:hAnsiTheme="minorHAnsi" w:cstheme="minorHAnsi"/>
        </w:rPr>
        <w:t>;</w:t>
      </w:r>
      <w:r w:rsidR="0034450A" w:rsidRPr="00E66105">
        <w:rPr>
          <w:rFonts w:asciiTheme="minorHAnsi" w:hAnsiTheme="minorHAnsi" w:cstheme="minorHAnsi"/>
        </w:rPr>
        <w:t xml:space="preserve"> or</w:t>
      </w:r>
      <w:r w:rsidRPr="00E66105">
        <w:rPr>
          <w:rFonts w:asciiTheme="minorHAnsi" w:hAnsiTheme="minorHAnsi" w:cstheme="minorHAnsi"/>
        </w:rPr>
        <w:t xml:space="preserve"> (c)</w:t>
      </w:r>
      <w:r w:rsidR="0034450A" w:rsidRPr="00E66105">
        <w:rPr>
          <w:rFonts w:asciiTheme="minorHAnsi" w:hAnsiTheme="minorHAnsi" w:cstheme="minorHAnsi"/>
        </w:rPr>
        <w:t xml:space="preserve"> seems to be an attempt to obtain access to SU’s redress regulations in an unjustifiable way, the University</w:t>
      </w:r>
      <w:r w:rsidR="009D607B">
        <w:rPr>
          <w:rFonts w:asciiTheme="minorHAnsi" w:hAnsiTheme="minorHAnsi" w:cstheme="minorHAnsi"/>
        </w:rPr>
        <w:t xml:space="preserve"> may, in its sole discretion:</w:t>
      </w:r>
    </w:p>
    <w:p w:rsidR="009D607B" w:rsidRDefault="009D607B" w:rsidP="00EF6A93">
      <w:pPr>
        <w:pStyle w:val="BodyText"/>
        <w:numPr>
          <w:ilvl w:val="3"/>
          <w:numId w:val="23"/>
        </w:numPr>
        <w:tabs>
          <w:tab w:val="left" w:pos="720"/>
        </w:tabs>
        <w:kinsoku w:val="0"/>
        <w:overflowPunct w:val="0"/>
        <w:spacing w:line="276" w:lineRule="auto"/>
        <w:ind w:left="1569" w:hanging="860"/>
        <w:jc w:val="both"/>
        <w:rPr>
          <w:rFonts w:asciiTheme="minorHAnsi" w:hAnsiTheme="minorHAnsi" w:cstheme="minorHAnsi"/>
        </w:rPr>
      </w:pPr>
      <w:r>
        <w:rPr>
          <w:rFonts w:asciiTheme="minorHAnsi" w:hAnsiTheme="minorHAnsi" w:cstheme="minorHAnsi"/>
        </w:rPr>
        <w:t xml:space="preserve">Inform the applicant that it is questioning his or her self-classification and allow </w:t>
      </w:r>
      <w:r w:rsidR="00785D16">
        <w:rPr>
          <w:rFonts w:asciiTheme="minorHAnsi" w:hAnsiTheme="minorHAnsi" w:cstheme="minorHAnsi"/>
        </w:rPr>
        <w:t>him or her</w:t>
      </w:r>
      <w:r>
        <w:rPr>
          <w:rFonts w:asciiTheme="minorHAnsi" w:hAnsiTheme="minorHAnsi" w:cstheme="minorHAnsi"/>
        </w:rPr>
        <w:t xml:space="preserve"> an opportunity to make representations;</w:t>
      </w:r>
    </w:p>
    <w:p w:rsidR="009D607B" w:rsidRDefault="009D607B" w:rsidP="00EF6A93">
      <w:pPr>
        <w:pStyle w:val="BodyText"/>
        <w:numPr>
          <w:ilvl w:val="3"/>
          <w:numId w:val="23"/>
        </w:numPr>
        <w:tabs>
          <w:tab w:val="left" w:pos="720"/>
        </w:tabs>
        <w:kinsoku w:val="0"/>
        <w:overflowPunct w:val="0"/>
        <w:spacing w:line="276" w:lineRule="auto"/>
        <w:ind w:left="1569" w:hanging="860"/>
        <w:jc w:val="both"/>
        <w:rPr>
          <w:rFonts w:asciiTheme="minorHAnsi" w:hAnsiTheme="minorHAnsi" w:cstheme="minorHAnsi"/>
        </w:rPr>
      </w:pPr>
      <w:r>
        <w:rPr>
          <w:rFonts w:asciiTheme="minorHAnsi" w:hAnsiTheme="minorHAnsi" w:cstheme="minorHAnsi"/>
        </w:rPr>
        <w:t>Having considered those representations:</w:t>
      </w:r>
    </w:p>
    <w:p w:rsidR="009D607B" w:rsidRDefault="00932EF0" w:rsidP="00C340F2">
      <w:pPr>
        <w:pStyle w:val="BodyText"/>
        <w:numPr>
          <w:ilvl w:val="4"/>
          <w:numId w:val="23"/>
        </w:numPr>
        <w:tabs>
          <w:tab w:val="left" w:pos="567"/>
        </w:tabs>
        <w:kinsoku w:val="0"/>
        <w:overflowPunct w:val="0"/>
        <w:spacing w:line="276" w:lineRule="auto"/>
        <w:ind w:left="2835" w:hanging="1275"/>
        <w:jc w:val="both"/>
        <w:rPr>
          <w:rFonts w:asciiTheme="minorHAnsi" w:hAnsiTheme="minorHAnsi" w:cstheme="minorHAnsi"/>
        </w:rPr>
      </w:pPr>
      <w:r>
        <w:rPr>
          <w:rFonts w:asciiTheme="minorHAnsi" w:hAnsiTheme="minorHAnsi" w:cstheme="minorHAnsi"/>
        </w:rPr>
        <w:t>If it is satis</w:t>
      </w:r>
      <w:r w:rsidR="009D607B">
        <w:rPr>
          <w:rFonts w:asciiTheme="minorHAnsi" w:hAnsiTheme="minorHAnsi" w:cstheme="minorHAnsi"/>
        </w:rPr>
        <w:t xml:space="preserve">fied that the self-classification is </w:t>
      </w:r>
      <w:r w:rsidR="00EE1ED4">
        <w:rPr>
          <w:rFonts w:asciiTheme="minorHAnsi" w:hAnsiTheme="minorHAnsi" w:cstheme="minorHAnsi"/>
        </w:rPr>
        <w:t>reasonable</w:t>
      </w:r>
      <w:r w:rsidR="009D607B">
        <w:rPr>
          <w:rFonts w:asciiTheme="minorHAnsi" w:hAnsiTheme="minorHAnsi" w:cstheme="minorHAnsi"/>
        </w:rPr>
        <w:t>, apply that self-classification.</w:t>
      </w:r>
    </w:p>
    <w:p w:rsidR="009D607B" w:rsidRDefault="009D607B" w:rsidP="00C340F2">
      <w:pPr>
        <w:pStyle w:val="BodyText"/>
        <w:numPr>
          <w:ilvl w:val="4"/>
          <w:numId w:val="23"/>
        </w:numPr>
        <w:tabs>
          <w:tab w:val="left" w:pos="567"/>
        </w:tabs>
        <w:kinsoku w:val="0"/>
        <w:overflowPunct w:val="0"/>
        <w:spacing w:line="276" w:lineRule="auto"/>
        <w:ind w:left="2835" w:hanging="1275"/>
        <w:jc w:val="both"/>
        <w:rPr>
          <w:rFonts w:asciiTheme="minorHAnsi" w:hAnsiTheme="minorHAnsi" w:cstheme="minorHAnsi"/>
        </w:rPr>
      </w:pPr>
      <w:r>
        <w:rPr>
          <w:rFonts w:asciiTheme="minorHAnsi" w:hAnsiTheme="minorHAnsi" w:cstheme="minorHAnsi"/>
        </w:rPr>
        <w:t>If the student acted dishonestly, refuse to admit the student</w:t>
      </w:r>
      <w:r w:rsidR="00C340F2">
        <w:rPr>
          <w:rFonts w:asciiTheme="minorHAnsi" w:hAnsiTheme="minorHAnsi" w:cstheme="minorHAnsi"/>
        </w:rPr>
        <w:t xml:space="preserve">; </w:t>
      </w:r>
      <w:r>
        <w:rPr>
          <w:rFonts w:asciiTheme="minorHAnsi" w:hAnsiTheme="minorHAnsi" w:cstheme="minorHAnsi"/>
        </w:rPr>
        <w:t>or</w:t>
      </w:r>
    </w:p>
    <w:p w:rsidR="008002AA" w:rsidRPr="00E66105" w:rsidRDefault="009D607B" w:rsidP="00C340F2">
      <w:pPr>
        <w:pStyle w:val="BodyText"/>
        <w:numPr>
          <w:ilvl w:val="4"/>
          <w:numId w:val="23"/>
        </w:numPr>
        <w:tabs>
          <w:tab w:val="left" w:pos="567"/>
        </w:tabs>
        <w:kinsoku w:val="0"/>
        <w:overflowPunct w:val="0"/>
        <w:spacing w:line="276" w:lineRule="auto"/>
        <w:ind w:left="2835" w:hanging="1275"/>
        <w:jc w:val="both"/>
        <w:rPr>
          <w:rFonts w:asciiTheme="minorHAnsi" w:hAnsiTheme="minorHAnsi" w:cstheme="minorHAnsi"/>
        </w:rPr>
      </w:pPr>
      <w:r>
        <w:rPr>
          <w:rFonts w:asciiTheme="minorHAnsi" w:hAnsiTheme="minorHAnsi" w:cstheme="minorHAnsi"/>
        </w:rPr>
        <w:t>If the student did not act dishonestly, but if the University believes the self-classification is mistaken, disregard the applicant’s self-classification.</w:t>
      </w:r>
    </w:p>
    <w:p w:rsidR="00EF6A93" w:rsidRDefault="00EF6A93">
      <w:pPr>
        <w:widowControl/>
        <w:autoSpaceDE/>
        <w:autoSpaceDN/>
        <w:adjustRightInd/>
        <w:rPr>
          <w:rFonts w:asciiTheme="minorHAnsi" w:hAnsiTheme="minorHAnsi" w:cstheme="minorHAnsi"/>
        </w:rPr>
      </w:pPr>
      <w:r>
        <w:rPr>
          <w:rFonts w:asciiTheme="minorHAnsi" w:hAnsiTheme="minorHAnsi" w:cstheme="minorHAnsi"/>
        </w:rPr>
        <w:br w:type="page"/>
      </w:r>
    </w:p>
    <w:p w:rsidR="007E71C2" w:rsidRPr="00E66105" w:rsidRDefault="007E71C2" w:rsidP="008D0A6F">
      <w:pPr>
        <w:pStyle w:val="BodyText"/>
        <w:tabs>
          <w:tab w:val="left" w:pos="1418"/>
        </w:tabs>
        <w:kinsoku w:val="0"/>
        <w:overflowPunct w:val="0"/>
        <w:ind w:left="1418" w:right="111" w:firstLine="0"/>
        <w:jc w:val="both"/>
        <w:rPr>
          <w:rFonts w:asciiTheme="minorHAnsi" w:hAnsiTheme="minorHAnsi" w:cstheme="minorHAnsi"/>
        </w:rPr>
      </w:pPr>
    </w:p>
    <w:p w:rsidR="0037356E" w:rsidRDefault="008002AA" w:rsidP="00063435">
      <w:pPr>
        <w:pStyle w:val="BodyText"/>
        <w:numPr>
          <w:ilvl w:val="1"/>
          <w:numId w:val="23"/>
        </w:numPr>
        <w:tabs>
          <w:tab w:val="left" w:pos="1134"/>
        </w:tabs>
        <w:kinsoku w:val="0"/>
        <w:overflowPunct w:val="0"/>
        <w:ind w:left="567" w:hanging="567"/>
        <w:rPr>
          <w:rFonts w:asciiTheme="minorHAnsi" w:hAnsiTheme="minorHAnsi" w:cstheme="minorHAnsi"/>
          <w:b/>
        </w:rPr>
      </w:pPr>
      <w:r w:rsidRPr="003A6FEC">
        <w:rPr>
          <w:rFonts w:asciiTheme="minorHAnsi" w:hAnsiTheme="minorHAnsi" w:cstheme="minorHAnsi"/>
          <w:b/>
        </w:rPr>
        <w:t>SOCIO-ECONOMIC STATUS (SES)</w:t>
      </w:r>
    </w:p>
    <w:p w:rsidR="00C340F2" w:rsidRPr="00E66105" w:rsidRDefault="00C340F2" w:rsidP="00C340F2">
      <w:pPr>
        <w:pStyle w:val="BodyText"/>
        <w:tabs>
          <w:tab w:val="left" w:pos="1134"/>
        </w:tabs>
        <w:kinsoku w:val="0"/>
        <w:overflowPunct w:val="0"/>
        <w:ind w:left="720" w:firstLine="0"/>
        <w:rPr>
          <w:rFonts w:asciiTheme="minorHAnsi" w:hAnsiTheme="minorHAnsi" w:cstheme="minorHAnsi"/>
          <w:b/>
        </w:rPr>
      </w:pPr>
    </w:p>
    <w:p w:rsidR="00EA663A" w:rsidRPr="003A6FEC" w:rsidRDefault="008002AA" w:rsidP="00C340F2">
      <w:pPr>
        <w:pStyle w:val="BodyText"/>
        <w:numPr>
          <w:ilvl w:val="2"/>
          <w:numId w:val="23"/>
        </w:numPr>
        <w:tabs>
          <w:tab w:val="left" w:pos="567"/>
        </w:tabs>
        <w:kinsoku w:val="0"/>
        <w:overflowPunct w:val="0"/>
        <w:spacing w:line="276" w:lineRule="auto"/>
        <w:ind w:left="567" w:hanging="567"/>
        <w:jc w:val="both"/>
        <w:rPr>
          <w:rFonts w:asciiTheme="minorHAnsi" w:hAnsiTheme="minorHAnsi" w:cstheme="minorHAnsi"/>
        </w:rPr>
      </w:pPr>
      <w:r w:rsidRPr="003A6FEC">
        <w:rPr>
          <w:rFonts w:asciiTheme="minorHAnsi" w:hAnsiTheme="minorHAnsi" w:cstheme="minorHAnsi"/>
        </w:rPr>
        <w:t>In addition to addressing historical and present disadvantage by considering applicants’ race, SU also considers applicants</w:t>
      </w:r>
      <w:r w:rsidR="00EA663A" w:rsidRPr="003A6FEC">
        <w:rPr>
          <w:rFonts w:asciiTheme="minorHAnsi" w:hAnsiTheme="minorHAnsi" w:cstheme="minorHAnsi"/>
        </w:rPr>
        <w:t>’</w:t>
      </w:r>
      <w:r w:rsidRPr="003A6FEC">
        <w:rPr>
          <w:rFonts w:asciiTheme="minorHAnsi" w:hAnsiTheme="minorHAnsi" w:cstheme="minorHAnsi"/>
        </w:rPr>
        <w:t xml:space="preserve"> </w:t>
      </w:r>
      <w:r w:rsidR="00EA663A" w:rsidRPr="003A6FEC">
        <w:rPr>
          <w:rFonts w:asciiTheme="minorHAnsi" w:hAnsiTheme="minorHAnsi" w:cstheme="minorHAnsi"/>
        </w:rPr>
        <w:t>socio-economic status (SES).  SES is a reflection of the current socio-economic disadvantages an applicant has had to overcome.  Considering SES allows SU to:</w:t>
      </w:r>
    </w:p>
    <w:p w:rsidR="00EA663A" w:rsidRPr="003A6FEC" w:rsidRDefault="00EA663A" w:rsidP="00C340F2">
      <w:pPr>
        <w:pStyle w:val="BodyText"/>
        <w:numPr>
          <w:ilvl w:val="3"/>
          <w:numId w:val="23"/>
        </w:numPr>
        <w:kinsoku w:val="0"/>
        <w:overflowPunct w:val="0"/>
        <w:spacing w:line="276" w:lineRule="auto"/>
        <w:ind w:left="1418" w:hanging="851"/>
        <w:jc w:val="both"/>
        <w:rPr>
          <w:rFonts w:asciiTheme="minorHAnsi" w:hAnsiTheme="minorHAnsi" w:cstheme="minorHAnsi"/>
        </w:rPr>
      </w:pPr>
      <w:r w:rsidRPr="003A6FEC">
        <w:rPr>
          <w:rFonts w:asciiTheme="minorHAnsi" w:hAnsiTheme="minorHAnsi" w:cstheme="minorHAnsi"/>
        </w:rPr>
        <w:t>Redress current socio-economic disadvantage; and</w:t>
      </w:r>
    </w:p>
    <w:p w:rsidR="00EA663A" w:rsidRPr="003A6FEC" w:rsidRDefault="00EA663A" w:rsidP="00C340F2">
      <w:pPr>
        <w:pStyle w:val="BodyText"/>
        <w:numPr>
          <w:ilvl w:val="3"/>
          <w:numId w:val="23"/>
        </w:numPr>
        <w:kinsoku w:val="0"/>
        <w:overflowPunct w:val="0"/>
        <w:spacing w:line="276" w:lineRule="auto"/>
        <w:ind w:left="1418" w:hanging="851"/>
        <w:jc w:val="both"/>
        <w:rPr>
          <w:rFonts w:asciiTheme="minorHAnsi" w:hAnsiTheme="minorHAnsi" w:cstheme="minorHAnsi"/>
        </w:rPr>
      </w:pPr>
      <w:r w:rsidRPr="003A6FEC">
        <w:rPr>
          <w:rFonts w:asciiTheme="minorHAnsi" w:hAnsiTheme="minorHAnsi" w:cstheme="minorHAnsi"/>
        </w:rPr>
        <w:t xml:space="preserve">Account for the reduced performance caused solely by lower socio-economic conditions. </w:t>
      </w:r>
    </w:p>
    <w:p w:rsidR="00EA663A" w:rsidRPr="003A6FEC" w:rsidRDefault="00607106" w:rsidP="00C340F2">
      <w:pPr>
        <w:pStyle w:val="BodyText"/>
        <w:numPr>
          <w:ilvl w:val="2"/>
          <w:numId w:val="23"/>
        </w:numPr>
        <w:tabs>
          <w:tab w:val="left" w:pos="567"/>
        </w:tabs>
        <w:kinsoku w:val="0"/>
        <w:overflowPunct w:val="0"/>
        <w:spacing w:line="276" w:lineRule="auto"/>
        <w:ind w:left="567" w:hanging="567"/>
        <w:jc w:val="both"/>
        <w:rPr>
          <w:rFonts w:asciiTheme="minorHAnsi" w:hAnsiTheme="minorHAnsi" w:cstheme="minorHAnsi"/>
        </w:rPr>
      </w:pPr>
      <w:r w:rsidRPr="00E66105">
        <w:rPr>
          <w:rFonts w:asciiTheme="minorHAnsi" w:hAnsiTheme="minorHAnsi" w:cstheme="minorHAnsi"/>
        </w:rPr>
        <w:t xml:space="preserve">SU calculates </w:t>
      </w:r>
      <w:r w:rsidR="0024749D" w:rsidRPr="00E66105">
        <w:rPr>
          <w:rFonts w:asciiTheme="minorHAnsi" w:hAnsiTheme="minorHAnsi" w:cstheme="minorHAnsi"/>
        </w:rPr>
        <w:t>a</w:t>
      </w:r>
      <w:r w:rsidRPr="00E66105">
        <w:rPr>
          <w:rFonts w:asciiTheme="minorHAnsi" w:hAnsiTheme="minorHAnsi" w:cstheme="minorHAnsi"/>
        </w:rPr>
        <w:t xml:space="preserve"> factor by considering th</w:t>
      </w:r>
      <w:r w:rsidR="00D57C56" w:rsidRPr="003A6FEC">
        <w:rPr>
          <w:rFonts w:asciiTheme="minorHAnsi" w:hAnsiTheme="minorHAnsi" w:cstheme="minorHAnsi"/>
        </w:rPr>
        <w:t>ree</w:t>
      </w:r>
      <w:r w:rsidRPr="00E66105">
        <w:rPr>
          <w:rFonts w:asciiTheme="minorHAnsi" w:hAnsiTheme="minorHAnsi" w:cstheme="minorHAnsi"/>
        </w:rPr>
        <w:t xml:space="preserve"> indicators</w:t>
      </w:r>
      <w:r w:rsidR="00D57C56" w:rsidRPr="003A6FEC">
        <w:rPr>
          <w:rFonts w:asciiTheme="minorHAnsi" w:hAnsiTheme="minorHAnsi" w:cstheme="minorHAnsi"/>
        </w:rPr>
        <w:t xml:space="preserve">: </w:t>
      </w:r>
    </w:p>
    <w:p w:rsidR="00EA663A" w:rsidRPr="003A6FEC" w:rsidRDefault="00D57C56" w:rsidP="00C340F2">
      <w:pPr>
        <w:pStyle w:val="BodyText"/>
        <w:numPr>
          <w:ilvl w:val="2"/>
          <w:numId w:val="19"/>
        </w:numPr>
        <w:tabs>
          <w:tab w:val="left" w:pos="567"/>
        </w:tabs>
        <w:kinsoku w:val="0"/>
        <w:overflowPunct w:val="0"/>
        <w:spacing w:line="276" w:lineRule="auto"/>
        <w:ind w:left="1134" w:hanging="414"/>
        <w:jc w:val="both"/>
        <w:rPr>
          <w:rFonts w:asciiTheme="minorHAnsi" w:hAnsiTheme="minorHAnsi" w:cstheme="minorHAnsi"/>
        </w:rPr>
      </w:pPr>
      <w:r w:rsidRPr="003A6FEC">
        <w:rPr>
          <w:rFonts w:asciiTheme="minorHAnsi" w:hAnsiTheme="minorHAnsi" w:cstheme="minorHAnsi"/>
        </w:rPr>
        <w:t>educational disadvantage;</w:t>
      </w:r>
      <w:r w:rsidR="00BC26D0" w:rsidRPr="003A6FEC">
        <w:rPr>
          <w:rFonts w:asciiTheme="minorHAnsi" w:hAnsiTheme="minorHAnsi" w:cstheme="minorHAnsi"/>
        </w:rPr>
        <w:t xml:space="preserve"> </w:t>
      </w:r>
    </w:p>
    <w:p w:rsidR="00EA663A" w:rsidRPr="003A6FEC" w:rsidRDefault="00BC26D0" w:rsidP="00C340F2">
      <w:pPr>
        <w:pStyle w:val="BodyText"/>
        <w:numPr>
          <w:ilvl w:val="2"/>
          <w:numId w:val="19"/>
        </w:numPr>
        <w:tabs>
          <w:tab w:val="left" w:pos="567"/>
        </w:tabs>
        <w:kinsoku w:val="0"/>
        <w:overflowPunct w:val="0"/>
        <w:spacing w:line="276" w:lineRule="auto"/>
        <w:ind w:left="1134" w:hanging="414"/>
        <w:jc w:val="both"/>
        <w:rPr>
          <w:rFonts w:asciiTheme="minorHAnsi" w:hAnsiTheme="minorHAnsi" w:cstheme="minorHAnsi"/>
        </w:rPr>
      </w:pPr>
      <w:r w:rsidRPr="003A6FEC">
        <w:rPr>
          <w:rFonts w:asciiTheme="minorHAnsi" w:hAnsiTheme="minorHAnsi" w:cstheme="minorHAnsi"/>
        </w:rPr>
        <w:t>e</w:t>
      </w:r>
      <w:r w:rsidR="00D57C56" w:rsidRPr="003A6FEC">
        <w:rPr>
          <w:rFonts w:asciiTheme="minorHAnsi" w:hAnsiTheme="minorHAnsi" w:cstheme="minorHAnsi"/>
        </w:rPr>
        <w:t>conomic disadvantage; an</w:t>
      </w:r>
      <w:r w:rsidRPr="003A6FEC">
        <w:rPr>
          <w:rFonts w:asciiTheme="minorHAnsi" w:hAnsiTheme="minorHAnsi" w:cstheme="minorHAnsi"/>
        </w:rPr>
        <w:t xml:space="preserve">d </w:t>
      </w:r>
    </w:p>
    <w:p w:rsidR="00EA663A" w:rsidRPr="003A6FEC" w:rsidRDefault="00BC26D0" w:rsidP="00C340F2">
      <w:pPr>
        <w:pStyle w:val="BodyText"/>
        <w:numPr>
          <w:ilvl w:val="2"/>
          <w:numId w:val="19"/>
        </w:numPr>
        <w:tabs>
          <w:tab w:val="left" w:pos="567"/>
        </w:tabs>
        <w:kinsoku w:val="0"/>
        <w:overflowPunct w:val="0"/>
        <w:spacing w:line="276" w:lineRule="auto"/>
        <w:ind w:left="1134" w:hanging="414"/>
        <w:jc w:val="both"/>
        <w:rPr>
          <w:rFonts w:asciiTheme="minorHAnsi" w:hAnsiTheme="minorHAnsi" w:cstheme="minorHAnsi"/>
        </w:rPr>
      </w:pPr>
      <w:r w:rsidRPr="003A6FEC">
        <w:rPr>
          <w:rFonts w:asciiTheme="minorHAnsi" w:hAnsiTheme="minorHAnsi" w:cstheme="minorHAnsi"/>
        </w:rPr>
        <w:t>f</w:t>
      </w:r>
      <w:r w:rsidR="00C340F2">
        <w:rPr>
          <w:rFonts w:asciiTheme="minorHAnsi" w:hAnsiTheme="minorHAnsi" w:cstheme="minorHAnsi"/>
        </w:rPr>
        <w:t>irst-</w:t>
      </w:r>
      <w:r w:rsidR="00D57C56" w:rsidRPr="003A6FEC">
        <w:rPr>
          <w:rFonts w:asciiTheme="minorHAnsi" w:hAnsiTheme="minorHAnsi" w:cstheme="minorHAnsi"/>
        </w:rPr>
        <w:t xml:space="preserve">generation </w:t>
      </w:r>
      <w:r w:rsidR="00C340F2">
        <w:rPr>
          <w:rFonts w:asciiTheme="minorHAnsi" w:hAnsiTheme="minorHAnsi" w:cstheme="minorHAnsi"/>
        </w:rPr>
        <w:t xml:space="preserve">student </w:t>
      </w:r>
      <w:r w:rsidR="00D57C56" w:rsidRPr="003A6FEC">
        <w:rPr>
          <w:rFonts w:asciiTheme="minorHAnsi" w:hAnsiTheme="minorHAnsi" w:cstheme="minorHAnsi"/>
        </w:rPr>
        <w:t>status</w:t>
      </w:r>
      <w:r w:rsidR="00607106" w:rsidRPr="00E66105">
        <w:rPr>
          <w:rFonts w:asciiTheme="minorHAnsi" w:hAnsiTheme="minorHAnsi" w:cstheme="minorHAnsi"/>
        </w:rPr>
        <w:t>.</w:t>
      </w:r>
      <w:r w:rsidR="00EA663A" w:rsidRPr="003A6FEC">
        <w:rPr>
          <w:rFonts w:asciiTheme="minorHAnsi" w:hAnsiTheme="minorHAnsi" w:cstheme="minorHAnsi"/>
        </w:rPr>
        <w:t xml:space="preserve"> </w:t>
      </w:r>
    </w:p>
    <w:p w:rsidR="00BC26D0" w:rsidRDefault="00BC26D0" w:rsidP="00C340F2">
      <w:pPr>
        <w:pStyle w:val="BodyText"/>
        <w:numPr>
          <w:ilvl w:val="2"/>
          <w:numId w:val="23"/>
        </w:numPr>
        <w:tabs>
          <w:tab w:val="left" w:pos="567"/>
        </w:tabs>
        <w:kinsoku w:val="0"/>
        <w:overflowPunct w:val="0"/>
        <w:spacing w:line="276" w:lineRule="auto"/>
        <w:ind w:left="567" w:hanging="567"/>
        <w:jc w:val="both"/>
        <w:rPr>
          <w:rFonts w:asciiTheme="minorHAnsi" w:hAnsiTheme="minorHAnsi" w:cstheme="minorHAnsi"/>
        </w:rPr>
      </w:pPr>
      <w:r w:rsidRPr="003A6FEC">
        <w:rPr>
          <w:rFonts w:asciiTheme="minorHAnsi" w:hAnsiTheme="minorHAnsi" w:cstheme="minorHAnsi"/>
        </w:rPr>
        <w:t>Together, these indicator</w:t>
      </w:r>
      <w:r w:rsidR="00EA663A" w:rsidRPr="003A6FEC">
        <w:rPr>
          <w:rFonts w:asciiTheme="minorHAnsi" w:hAnsiTheme="minorHAnsi" w:cstheme="minorHAnsi"/>
        </w:rPr>
        <w:t>s</w:t>
      </w:r>
      <w:r w:rsidRPr="003A6FEC">
        <w:rPr>
          <w:rFonts w:asciiTheme="minorHAnsi" w:hAnsiTheme="minorHAnsi" w:cstheme="minorHAnsi"/>
        </w:rPr>
        <w:t xml:space="preserve"> produce a score between 0 and </w:t>
      </w:r>
      <w:r w:rsidR="0080192E" w:rsidRPr="003A6FEC">
        <w:rPr>
          <w:rFonts w:asciiTheme="minorHAnsi" w:hAnsiTheme="minorHAnsi" w:cstheme="minorHAnsi"/>
        </w:rPr>
        <w:t>10</w:t>
      </w:r>
      <w:r w:rsidRPr="003A6FEC">
        <w:rPr>
          <w:rFonts w:asciiTheme="minorHAnsi" w:hAnsiTheme="minorHAnsi" w:cstheme="minorHAnsi"/>
        </w:rPr>
        <w:t xml:space="preserve">.  An applicant who scores </w:t>
      </w:r>
      <w:r w:rsidR="006F0B94">
        <w:rPr>
          <w:rFonts w:asciiTheme="minorHAnsi" w:hAnsiTheme="minorHAnsi" w:cstheme="minorHAnsi"/>
        </w:rPr>
        <w:t xml:space="preserve">at least </w:t>
      </w:r>
      <w:r w:rsidR="0080192E" w:rsidRPr="003A6FEC">
        <w:rPr>
          <w:rFonts w:asciiTheme="minorHAnsi" w:hAnsiTheme="minorHAnsi" w:cstheme="minorHAnsi"/>
        </w:rPr>
        <w:t>4</w:t>
      </w:r>
      <w:r w:rsidRPr="003A6FEC">
        <w:rPr>
          <w:rFonts w:asciiTheme="minorHAnsi" w:hAnsiTheme="minorHAnsi" w:cstheme="minorHAnsi"/>
        </w:rPr>
        <w:t xml:space="preserve"> is regarded as a socio-economically disadvantaged applicant</w:t>
      </w:r>
      <w:r w:rsidR="00EA663A" w:rsidRPr="003A6FEC">
        <w:rPr>
          <w:rFonts w:asciiTheme="minorHAnsi" w:hAnsiTheme="minorHAnsi" w:cstheme="minorHAnsi"/>
        </w:rPr>
        <w:t xml:space="preserve"> (SDA)</w:t>
      </w:r>
      <w:r w:rsidRPr="003A6FEC">
        <w:rPr>
          <w:rFonts w:asciiTheme="minorHAnsi" w:hAnsiTheme="minorHAnsi" w:cstheme="minorHAnsi"/>
        </w:rPr>
        <w:t>.</w:t>
      </w:r>
    </w:p>
    <w:p w:rsidR="00C340F2" w:rsidRPr="006C5065" w:rsidRDefault="00607106" w:rsidP="00056038">
      <w:pPr>
        <w:pStyle w:val="BodyText"/>
        <w:numPr>
          <w:ilvl w:val="2"/>
          <w:numId w:val="23"/>
        </w:numPr>
        <w:tabs>
          <w:tab w:val="left" w:pos="567"/>
        </w:tabs>
        <w:kinsoku w:val="0"/>
        <w:overflowPunct w:val="0"/>
        <w:spacing w:line="276" w:lineRule="auto"/>
        <w:ind w:left="567" w:hanging="567"/>
        <w:jc w:val="both"/>
        <w:rPr>
          <w:rFonts w:asciiTheme="minorHAnsi" w:hAnsiTheme="minorHAnsi" w:cstheme="minorHAnsi"/>
        </w:rPr>
      </w:pPr>
      <w:r w:rsidRPr="006C5065">
        <w:rPr>
          <w:rFonts w:asciiTheme="minorHAnsi" w:hAnsiTheme="minorHAnsi" w:cstheme="minorHAnsi"/>
        </w:rPr>
        <w:t>Educational disadvantage</w:t>
      </w:r>
      <w:r w:rsidR="00EA663A" w:rsidRPr="006C5065">
        <w:rPr>
          <w:rFonts w:asciiTheme="minorHAnsi" w:hAnsiTheme="minorHAnsi" w:cstheme="minorHAnsi"/>
        </w:rPr>
        <w:t>:</w:t>
      </w:r>
    </w:p>
    <w:p w:rsidR="00055967" w:rsidRPr="003A6FEC" w:rsidRDefault="00607106" w:rsidP="008B2513">
      <w:pPr>
        <w:pStyle w:val="BodyText"/>
        <w:numPr>
          <w:ilvl w:val="3"/>
          <w:numId w:val="23"/>
        </w:numPr>
        <w:tabs>
          <w:tab w:val="left" w:pos="1418"/>
        </w:tabs>
        <w:kinsoku w:val="0"/>
        <w:overflowPunct w:val="0"/>
        <w:spacing w:line="276" w:lineRule="auto"/>
        <w:ind w:left="1418" w:hanging="709"/>
        <w:jc w:val="both"/>
        <w:rPr>
          <w:rFonts w:asciiTheme="minorHAnsi" w:hAnsiTheme="minorHAnsi" w:cstheme="minorHAnsi"/>
        </w:rPr>
      </w:pPr>
      <w:r w:rsidRPr="00E66105">
        <w:rPr>
          <w:rFonts w:asciiTheme="minorHAnsi" w:hAnsiTheme="minorHAnsi" w:cstheme="minorHAnsi"/>
        </w:rPr>
        <w:t>Educational disadvantage refers to inadequate access to quality education, which has resulted in insufficient opportunities to develop academic potential</w:t>
      </w:r>
      <w:r w:rsidR="00521A0E" w:rsidRPr="003A6FEC">
        <w:rPr>
          <w:rFonts w:asciiTheme="minorHAnsi" w:hAnsiTheme="minorHAnsi" w:cstheme="minorHAnsi"/>
        </w:rPr>
        <w:t xml:space="preserve">.  </w:t>
      </w:r>
      <w:r w:rsidR="00EA663A" w:rsidRPr="00E66105">
        <w:rPr>
          <w:rFonts w:asciiTheme="minorHAnsi" w:hAnsiTheme="minorHAnsi" w:cstheme="minorHAnsi"/>
        </w:rPr>
        <w:t xml:space="preserve">It </w:t>
      </w:r>
      <w:r w:rsidRPr="00E66105">
        <w:rPr>
          <w:rFonts w:asciiTheme="minorHAnsi" w:hAnsiTheme="minorHAnsi" w:cstheme="minorHAnsi"/>
        </w:rPr>
        <w:t>is closely linked to poor provision of favourable teaching conditions and facilities, quality teachers and education leaders, well-situated schools as well as support from parents and the community at large.</w:t>
      </w:r>
    </w:p>
    <w:p w:rsidR="00521A0E" w:rsidRPr="003A6FEC" w:rsidRDefault="00521A0E" w:rsidP="008B2513">
      <w:pPr>
        <w:pStyle w:val="BodyText"/>
        <w:numPr>
          <w:ilvl w:val="3"/>
          <w:numId w:val="23"/>
        </w:numPr>
        <w:tabs>
          <w:tab w:val="left" w:pos="720"/>
        </w:tabs>
        <w:kinsoku w:val="0"/>
        <w:overflowPunct w:val="0"/>
        <w:spacing w:line="276" w:lineRule="auto"/>
        <w:ind w:hanging="11"/>
        <w:jc w:val="both"/>
        <w:rPr>
          <w:rFonts w:asciiTheme="minorHAnsi" w:hAnsiTheme="minorHAnsi" w:cstheme="minorHAnsi"/>
        </w:rPr>
      </w:pPr>
      <w:r w:rsidRPr="003A6FEC">
        <w:rPr>
          <w:rFonts w:asciiTheme="minorHAnsi" w:hAnsiTheme="minorHAnsi" w:cstheme="minorHAnsi"/>
        </w:rPr>
        <w:t>A maximum of 4 points can be assigned for educational disadvantage.</w:t>
      </w:r>
    </w:p>
    <w:p w:rsidR="00055967" w:rsidRPr="00E66105" w:rsidRDefault="00607106" w:rsidP="008B2513">
      <w:pPr>
        <w:pStyle w:val="BodyText"/>
        <w:numPr>
          <w:ilvl w:val="3"/>
          <w:numId w:val="23"/>
        </w:numPr>
        <w:tabs>
          <w:tab w:val="left" w:pos="720"/>
        </w:tabs>
        <w:kinsoku w:val="0"/>
        <w:overflowPunct w:val="0"/>
        <w:spacing w:line="276" w:lineRule="auto"/>
        <w:ind w:hanging="11"/>
        <w:jc w:val="both"/>
        <w:rPr>
          <w:rFonts w:asciiTheme="minorHAnsi" w:hAnsiTheme="minorHAnsi" w:cstheme="minorHAnsi"/>
          <w:spacing w:val="-1"/>
        </w:rPr>
      </w:pPr>
      <w:r w:rsidRPr="00E66105">
        <w:rPr>
          <w:rFonts w:asciiTheme="minorHAnsi" w:hAnsiTheme="minorHAnsi" w:cstheme="minorHAnsi"/>
          <w:spacing w:val="-1"/>
        </w:rPr>
        <w:t>SU</w:t>
      </w:r>
      <w:r w:rsidRPr="00E66105">
        <w:rPr>
          <w:rFonts w:asciiTheme="minorHAnsi" w:hAnsiTheme="minorHAnsi" w:cstheme="minorHAnsi"/>
          <w:spacing w:val="8"/>
        </w:rPr>
        <w:t xml:space="preserve"> </w:t>
      </w:r>
      <w:r w:rsidR="00EA663A" w:rsidRPr="003A6FEC">
        <w:rPr>
          <w:rFonts w:asciiTheme="minorHAnsi" w:hAnsiTheme="minorHAnsi" w:cstheme="minorHAnsi"/>
          <w:spacing w:val="-1"/>
        </w:rPr>
        <w:t>relies on two</w:t>
      </w:r>
      <w:r w:rsidR="004D46B6" w:rsidRPr="003A6FEC">
        <w:rPr>
          <w:rFonts w:asciiTheme="minorHAnsi" w:hAnsiTheme="minorHAnsi" w:cstheme="minorHAnsi"/>
          <w:spacing w:val="-1"/>
        </w:rPr>
        <w:t xml:space="preserve"> alternative</w:t>
      </w:r>
      <w:r w:rsidR="00EA663A" w:rsidRPr="003A6FEC">
        <w:rPr>
          <w:rFonts w:asciiTheme="minorHAnsi" w:hAnsiTheme="minorHAnsi" w:cstheme="minorHAnsi"/>
          <w:spacing w:val="-1"/>
        </w:rPr>
        <w:t xml:space="preserve"> factors to determine educational disadvantage:</w:t>
      </w:r>
      <w:r w:rsidRPr="00E66105">
        <w:rPr>
          <w:rFonts w:asciiTheme="minorHAnsi" w:hAnsiTheme="minorHAnsi" w:cstheme="minorHAnsi"/>
          <w:spacing w:val="16"/>
        </w:rPr>
        <w:t xml:space="preserve"> </w:t>
      </w:r>
    </w:p>
    <w:p w:rsidR="00607106" w:rsidRPr="00E66105" w:rsidRDefault="00607106" w:rsidP="00C340F2">
      <w:pPr>
        <w:numPr>
          <w:ilvl w:val="0"/>
          <w:numId w:val="5"/>
        </w:numPr>
        <w:tabs>
          <w:tab w:val="left" w:pos="1559"/>
        </w:tabs>
        <w:kinsoku w:val="0"/>
        <w:overflowPunct w:val="0"/>
        <w:spacing w:line="276" w:lineRule="auto"/>
        <w:ind w:left="1560" w:right="114" w:hanging="284"/>
        <w:jc w:val="both"/>
        <w:rPr>
          <w:rFonts w:asciiTheme="minorHAnsi" w:hAnsiTheme="minorHAnsi" w:cstheme="minorHAnsi"/>
          <w:spacing w:val="-1"/>
        </w:rPr>
      </w:pPr>
      <w:r w:rsidRPr="00E66105">
        <w:rPr>
          <w:rFonts w:asciiTheme="minorHAnsi" w:hAnsiTheme="minorHAnsi" w:cstheme="minorHAnsi"/>
          <w:spacing w:val="-1"/>
          <w:u w:val="single"/>
        </w:rPr>
        <w:t>Quintile</w:t>
      </w:r>
      <w:r w:rsidRPr="00E66105">
        <w:rPr>
          <w:rFonts w:asciiTheme="minorHAnsi" w:hAnsiTheme="minorHAnsi" w:cstheme="minorHAnsi"/>
          <w:spacing w:val="-4"/>
          <w:u w:val="single"/>
        </w:rPr>
        <w:t xml:space="preserve"> </w:t>
      </w:r>
      <w:r w:rsidRPr="00E66105">
        <w:rPr>
          <w:rFonts w:asciiTheme="minorHAnsi" w:hAnsiTheme="minorHAnsi" w:cstheme="minorHAnsi"/>
          <w:spacing w:val="-1"/>
          <w:u w:val="single"/>
        </w:rPr>
        <w:t>classification</w:t>
      </w:r>
    </w:p>
    <w:p w:rsidR="00607106" w:rsidRPr="00E66105" w:rsidRDefault="00607106" w:rsidP="00C340F2">
      <w:pPr>
        <w:numPr>
          <w:ilvl w:val="7"/>
          <w:numId w:val="16"/>
        </w:numPr>
        <w:tabs>
          <w:tab w:val="left" w:pos="1843"/>
        </w:tabs>
        <w:kinsoku w:val="0"/>
        <w:overflowPunct w:val="0"/>
        <w:spacing w:line="276" w:lineRule="auto"/>
        <w:ind w:left="1843" w:right="115" w:hanging="283"/>
        <w:jc w:val="both"/>
        <w:rPr>
          <w:rFonts w:asciiTheme="minorHAnsi" w:hAnsiTheme="minorHAnsi" w:cstheme="minorHAnsi"/>
          <w:spacing w:val="-1"/>
        </w:rPr>
      </w:pPr>
      <w:r w:rsidRPr="00E66105">
        <w:rPr>
          <w:rFonts w:asciiTheme="minorHAnsi" w:hAnsiTheme="minorHAnsi" w:cstheme="minorHAnsi"/>
        </w:rPr>
        <w:t>The</w:t>
      </w:r>
      <w:r w:rsidRPr="00E66105">
        <w:rPr>
          <w:rFonts w:asciiTheme="minorHAnsi" w:hAnsiTheme="minorHAnsi" w:cstheme="minorHAnsi"/>
          <w:spacing w:val="54"/>
        </w:rPr>
        <w:t xml:space="preserve"> </w:t>
      </w:r>
      <w:r w:rsidRPr="00E66105">
        <w:rPr>
          <w:rFonts w:asciiTheme="minorHAnsi" w:hAnsiTheme="minorHAnsi" w:cstheme="minorHAnsi"/>
          <w:spacing w:val="-1"/>
        </w:rPr>
        <w:t>Department</w:t>
      </w:r>
      <w:r w:rsidRPr="00E66105">
        <w:rPr>
          <w:rFonts w:asciiTheme="minorHAnsi" w:hAnsiTheme="minorHAnsi" w:cstheme="minorHAnsi"/>
        </w:rPr>
        <w:t xml:space="preserve"> </w:t>
      </w:r>
      <w:r w:rsidRPr="00E66105">
        <w:rPr>
          <w:rFonts w:asciiTheme="minorHAnsi" w:hAnsiTheme="minorHAnsi" w:cstheme="minorHAnsi"/>
          <w:spacing w:val="-1"/>
        </w:rPr>
        <w:t>of</w:t>
      </w:r>
      <w:r w:rsidRPr="00E66105">
        <w:rPr>
          <w:rFonts w:asciiTheme="minorHAnsi" w:hAnsiTheme="minorHAnsi" w:cstheme="minorHAnsi"/>
          <w:spacing w:val="54"/>
        </w:rPr>
        <w:t xml:space="preserve"> </w:t>
      </w:r>
      <w:r w:rsidRPr="00E66105">
        <w:rPr>
          <w:rFonts w:asciiTheme="minorHAnsi" w:hAnsiTheme="minorHAnsi" w:cstheme="minorHAnsi"/>
          <w:spacing w:val="-1"/>
        </w:rPr>
        <w:t>Basic</w:t>
      </w:r>
      <w:r w:rsidRPr="00E66105">
        <w:rPr>
          <w:rFonts w:asciiTheme="minorHAnsi" w:hAnsiTheme="minorHAnsi" w:cstheme="minorHAnsi"/>
          <w:spacing w:val="53"/>
        </w:rPr>
        <w:t xml:space="preserve"> </w:t>
      </w:r>
      <w:r w:rsidRPr="00E66105">
        <w:rPr>
          <w:rFonts w:asciiTheme="minorHAnsi" w:hAnsiTheme="minorHAnsi" w:cstheme="minorHAnsi"/>
          <w:spacing w:val="-1"/>
        </w:rPr>
        <w:t>Education</w:t>
      </w:r>
      <w:r w:rsidRPr="00E66105">
        <w:rPr>
          <w:rFonts w:asciiTheme="minorHAnsi" w:hAnsiTheme="minorHAnsi" w:cstheme="minorHAnsi"/>
        </w:rPr>
        <w:t xml:space="preserve"> </w:t>
      </w:r>
      <w:r w:rsidR="00EA663A" w:rsidRPr="003A6FEC">
        <w:rPr>
          <w:rFonts w:asciiTheme="minorHAnsi" w:hAnsiTheme="minorHAnsi" w:cstheme="minorHAnsi"/>
          <w:spacing w:val="-1"/>
        </w:rPr>
        <w:t>includes each High School in a “quintile” based on</w:t>
      </w:r>
      <w:r w:rsidRPr="00E66105">
        <w:rPr>
          <w:rFonts w:asciiTheme="minorHAnsi" w:hAnsiTheme="minorHAnsi" w:cstheme="minorHAnsi"/>
          <w:spacing w:val="45"/>
        </w:rPr>
        <w:t xml:space="preserve"> </w:t>
      </w:r>
      <w:r w:rsidRPr="00E66105">
        <w:rPr>
          <w:rFonts w:asciiTheme="minorHAnsi" w:hAnsiTheme="minorHAnsi" w:cstheme="minorHAnsi"/>
          <w:spacing w:val="-1"/>
        </w:rPr>
        <w:t>the</w:t>
      </w:r>
      <w:r w:rsidRPr="00E66105">
        <w:rPr>
          <w:rFonts w:asciiTheme="minorHAnsi" w:hAnsiTheme="minorHAnsi" w:cstheme="minorHAnsi"/>
          <w:spacing w:val="49"/>
        </w:rPr>
        <w:t xml:space="preserve"> </w:t>
      </w:r>
      <w:r w:rsidRPr="00E66105">
        <w:rPr>
          <w:rFonts w:asciiTheme="minorHAnsi" w:hAnsiTheme="minorHAnsi" w:cstheme="minorHAnsi"/>
          <w:spacing w:val="-1"/>
        </w:rPr>
        <w:t>financial</w:t>
      </w:r>
      <w:r w:rsidRPr="00E66105">
        <w:rPr>
          <w:rFonts w:asciiTheme="minorHAnsi" w:hAnsiTheme="minorHAnsi" w:cstheme="minorHAnsi"/>
          <w:spacing w:val="44"/>
        </w:rPr>
        <w:t xml:space="preserve"> </w:t>
      </w:r>
      <w:r w:rsidRPr="00E66105">
        <w:rPr>
          <w:rFonts w:asciiTheme="minorHAnsi" w:hAnsiTheme="minorHAnsi" w:cstheme="minorHAnsi"/>
          <w:spacing w:val="-1"/>
        </w:rPr>
        <w:t>need</w:t>
      </w:r>
      <w:r w:rsidRPr="00E66105">
        <w:rPr>
          <w:rFonts w:asciiTheme="minorHAnsi" w:hAnsiTheme="minorHAnsi" w:cstheme="minorHAnsi"/>
          <w:spacing w:val="48"/>
        </w:rPr>
        <w:t xml:space="preserve"> </w:t>
      </w:r>
      <w:r w:rsidRPr="00E66105">
        <w:rPr>
          <w:rFonts w:asciiTheme="minorHAnsi" w:hAnsiTheme="minorHAnsi" w:cstheme="minorHAnsi"/>
          <w:spacing w:val="-2"/>
        </w:rPr>
        <w:t>in</w:t>
      </w:r>
      <w:r w:rsidRPr="00E66105">
        <w:rPr>
          <w:rFonts w:asciiTheme="minorHAnsi" w:hAnsiTheme="minorHAnsi" w:cstheme="minorHAnsi"/>
          <w:spacing w:val="50"/>
        </w:rPr>
        <w:t xml:space="preserve"> </w:t>
      </w:r>
      <w:r w:rsidRPr="00E66105">
        <w:rPr>
          <w:rFonts w:asciiTheme="minorHAnsi" w:hAnsiTheme="minorHAnsi" w:cstheme="minorHAnsi"/>
          <w:spacing w:val="-1"/>
        </w:rPr>
        <w:t>the</w:t>
      </w:r>
      <w:r w:rsidRPr="00E66105">
        <w:rPr>
          <w:rFonts w:asciiTheme="minorHAnsi" w:hAnsiTheme="minorHAnsi" w:cstheme="minorHAnsi"/>
          <w:spacing w:val="47"/>
        </w:rPr>
        <w:t xml:space="preserve"> </w:t>
      </w:r>
      <w:r w:rsidRPr="00E66105">
        <w:rPr>
          <w:rFonts w:asciiTheme="minorHAnsi" w:hAnsiTheme="minorHAnsi" w:cstheme="minorHAnsi"/>
          <w:spacing w:val="-1"/>
        </w:rPr>
        <w:t>area</w:t>
      </w:r>
      <w:r w:rsidRPr="00E66105">
        <w:rPr>
          <w:rFonts w:asciiTheme="minorHAnsi" w:hAnsiTheme="minorHAnsi" w:cstheme="minorHAnsi"/>
          <w:spacing w:val="47"/>
        </w:rPr>
        <w:t xml:space="preserve"> </w:t>
      </w:r>
      <w:r w:rsidRPr="00E66105">
        <w:rPr>
          <w:rFonts w:asciiTheme="minorHAnsi" w:hAnsiTheme="minorHAnsi" w:cstheme="minorHAnsi"/>
        </w:rPr>
        <w:t>in</w:t>
      </w:r>
      <w:r w:rsidRPr="00E66105">
        <w:rPr>
          <w:rFonts w:asciiTheme="minorHAnsi" w:hAnsiTheme="minorHAnsi" w:cstheme="minorHAnsi"/>
          <w:spacing w:val="46"/>
        </w:rPr>
        <w:t xml:space="preserve"> </w:t>
      </w:r>
      <w:r w:rsidRPr="00E66105">
        <w:rPr>
          <w:rFonts w:asciiTheme="minorHAnsi" w:hAnsiTheme="minorHAnsi" w:cstheme="minorHAnsi"/>
          <w:spacing w:val="-1"/>
        </w:rPr>
        <w:t>which</w:t>
      </w:r>
      <w:r w:rsidRPr="00E66105">
        <w:rPr>
          <w:rFonts w:asciiTheme="minorHAnsi" w:hAnsiTheme="minorHAnsi" w:cstheme="minorHAnsi"/>
          <w:spacing w:val="44"/>
        </w:rPr>
        <w:t xml:space="preserve"> </w:t>
      </w:r>
      <w:r w:rsidRPr="00E66105">
        <w:rPr>
          <w:rFonts w:asciiTheme="minorHAnsi" w:hAnsiTheme="minorHAnsi" w:cstheme="minorHAnsi"/>
          <w:spacing w:val="-1"/>
        </w:rPr>
        <w:t>the</w:t>
      </w:r>
      <w:r w:rsidRPr="00E66105">
        <w:rPr>
          <w:rFonts w:asciiTheme="minorHAnsi" w:hAnsiTheme="minorHAnsi" w:cstheme="minorHAnsi"/>
          <w:spacing w:val="48"/>
        </w:rPr>
        <w:t xml:space="preserve"> </w:t>
      </w:r>
      <w:r w:rsidRPr="00E66105">
        <w:rPr>
          <w:rFonts w:asciiTheme="minorHAnsi" w:hAnsiTheme="minorHAnsi" w:cstheme="minorHAnsi"/>
          <w:spacing w:val="-1"/>
        </w:rPr>
        <w:t>school</w:t>
      </w:r>
      <w:r w:rsidRPr="00E66105">
        <w:rPr>
          <w:rFonts w:asciiTheme="minorHAnsi" w:hAnsiTheme="minorHAnsi" w:cstheme="minorHAnsi"/>
          <w:spacing w:val="47"/>
        </w:rPr>
        <w:t xml:space="preserve"> </w:t>
      </w:r>
      <w:r w:rsidRPr="00E66105">
        <w:rPr>
          <w:rFonts w:asciiTheme="minorHAnsi" w:hAnsiTheme="minorHAnsi" w:cstheme="minorHAnsi"/>
          <w:spacing w:val="-2"/>
        </w:rPr>
        <w:t>is</w:t>
      </w:r>
      <w:r w:rsidRPr="00E66105">
        <w:rPr>
          <w:rFonts w:asciiTheme="minorHAnsi" w:hAnsiTheme="minorHAnsi" w:cstheme="minorHAnsi"/>
          <w:spacing w:val="43"/>
        </w:rPr>
        <w:t xml:space="preserve"> </w:t>
      </w:r>
      <w:r w:rsidRPr="00E66105">
        <w:rPr>
          <w:rFonts w:asciiTheme="minorHAnsi" w:hAnsiTheme="minorHAnsi" w:cstheme="minorHAnsi"/>
          <w:spacing w:val="-1"/>
        </w:rPr>
        <w:t>situated,</w:t>
      </w:r>
      <w:r w:rsidRPr="00E66105">
        <w:rPr>
          <w:rFonts w:asciiTheme="minorHAnsi" w:hAnsiTheme="minorHAnsi" w:cstheme="minorHAnsi"/>
          <w:spacing w:val="27"/>
        </w:rPr>
        <w:t xml:space="preserve"> </w:t>
      </w:r>
      <w:r w:rsidRPr="00E66105">
        <w:rPr>
          <w:rFonts w:asciiTheme="minorHAnsi" w:hAnsiTheme="minorHAnsi" w:cstheme="minorHAnsi"/>
        </w:rPr>
        <w:t>as</w:t>
      </w:r>
      <w:r w:rsidRPr="00E66105">
        <w:rPr>
          <w:rFonts w:asciiTheme="minorHAnsi" w:hAnsiTheme="minorHAnsi" w:cstheme="minorHAnsi"/>
          <w:spacing w:val="29"/>
        </w:rPr>
        <w:t xml:space="preserve"> </w:t>
      </w:r>
      <w:r w:rsidRPr="00E66105">
        <w:rPr>
          <w:rFonts w:asciiTheme="minorHAnsi" w:hAnsiTheme="minorHAnsi" w:cstheme="minorHAnsi"/>
          <w:spacing w:val="-1"/>
        </w:rPr>
        <w:t>well</w:t>
      </w:r>
      <w:r w:rsidRPr="00E66105">
        <w:rPr>
          <w:rFonts w:asciiTheme="minorHAnsi" w:hAnsiTheme="minorHAnsi" w:cstheme="minorHAnsi"/>
          <w:spacing w:val="30"/>
        </w:rPr>
        <w:t xml:space="preserve"> </w:t>
      </w:r>
      <w:r w:rsidRPr="00E66105">
        <w:rPr>
          <w:rFonts w:asciiTheme="minorHAnsi" w:hAnsiTheme="minorHAnsi" w:cstheme="minorHAnsi"/>
        </w:rPr>
        <w:t>as</w:t>
      </w:r>
      <w:r w:rsidRPr="00E66105">
        <w:rPr>
          <w:rFonts w:asciiTheme="minorHAnsi" w:hAnsiTheme="minorHAnsi" w:cstheme="minorHAnsi"/>
          <w:spacing w:val="28"/>
        </w:rPr>
        <w:t xml:space="preserve"> </w:t>
      </w:r>
      <w:r w:rsidRPr="00E66105">
        <w:rPr>
          <w:rFonts w:asciiTheme="minorHAnsi" w:hAnsiTheme="minorHAnsi" w:cstheme="minorHAnsi"/>
        </w:rPr>
        <w:t>a</w:t>
      </w:r>
      <w:r w:rsidRPr="00E66105">
        <w:rPr>
          <w:rFonts w:asciiTheme="minorHAnsi" w:hAnsiTheme="minorHAnsi" w:cstheme="minorHAnsi"/>
          <w:spacing w:val="29"/>
        </w:rPr>
        <w:t xml:space="preserve"> </w:t>
      </w:r>
      <w:r w:rsidRPr="00E66105">
        <w:rPr>
          <w:rFonts w:asciiTheme="minorHAnsi" w:hAnsiTheme="minorHAnsi" w:cstheme="minorHAnsi"/>
          <w:spacing w:val="-1"/>
        </w:rPr>
        <w:t>number</w:t>
      </w:r>
      <w:r w:rsidRPr="00E66105">
        <w:rPr>
          <w:rFonts w:asciiTheme="minorHAnsi" w:hAnsiTheme="minorHAnsi" w:cstheme="minorHAnsi"/>
          <w:spacing w:val="28"/>
        </w:rPr>
        <w:t xml:space="preserve"> </w:t>
      </w:r>
      <w:r w:rsidRPr="00E66105">
        <w:rPr>
          <w:rFonts w:asciiTheme="minorHAnsi" w:hAnsiTheme="minorHAnsi" w:cstheme="minorHAnsi"/>
          <w:spacing w:val="-1"/>
        </w:rPr>
        <w:t>of</w:t>
      </w:r>
      <w:r w:rsidRPr="00E66105">
        <w:rPr>
          <w:rFonts w:asciiTheme="minorHAnsi" w:hAnsiTheme="minorHAnsi" w:cstheme="minorHAnsi"/>
          <w:spacing w:val="30"/>
        </w:rPr>
        <w:t xml:space="preserve"> </w:t>
      </w:r>
      <w:r w:rsidRPr="00E66105">
        <w:rPr>
          <w:rFonts w:asciiTheme="minorHAnsi" w:hAnsiTheme="minorHAnsi" w:cstheme="minorHAnsi"/>
          <w:spacing w:val="-1"/>
        </w:rPr>
        <w:t>infrastructural</w:t>
      </w:r>
      <w:r w:rsidRPr="00E66105">
        <w:rPr>
          <w:rFonts w:asciiTheme="minorHAnsi" w:hAnsiTheme="minorHAnsi" w:cstheme="minorHAnsi"/>
          <w:spacing w:val="28"/>
        </w:rPr>
        <w:t xml:space="preserve"> </w:t>
      </w:r>
      <w:r w:rsidRPr="00E66105">
        <w:rPr>
          <w:rFonts w:asciiTheme="minorHAnsi" w:hAnsiTheme="minorHAnsi" w:cstheme="minorHAnsi"/>
          <w:spacing w:val="-1"/>
        </w:rPr>
        <w:t>indicators</w:t>
      </w:r>
      <w:r w:rsidRPr="00E66105">
        <w:rPr>
          <w:rFonts w:asciiTheme="minorHAnsi" w:hAnsiTheme="minorHAnsi" w:cstheme="minorHAnsi"/>
          <w:spacing w:val="53"/>
        </w:rPr>
        <w:t xml:space="preserve"> </w:t>
      </w:r>
      <w:r w:rsidRPr="00E66105">
        <w:rPr>
          <w:rFonts w:asciiTheme="minorHAnsi" w:hAnsiTheme="minorHAnsi" w:cstheme="minorHAnsi"/>
        </w:rPr>
        <w:t>per</w:t>
      </w:r>
      <w:r w:rsidRPr="00E66105">
        <w:rPr>
          <w:rFonts w:asciiTheme="minorHAnsi" w:hAnsiTheme="minorHAnsi" w:cstheme="minorHAnsi"/>
          <w:spacing w:val="-3"/>
        </w:rPr>
        <w:t xml:space="preserve"> </w:t>
      </w:r>
      <w:r w:rsidRPr="00E66105">
        <w:rPr>
          <w:rFonts w:asciiTheme="minorHAnsi" w:hAnsiTheme="minorHAnsi" w:cstheme="minorHAnsi"/>
          <w:spacing w:val="-1"/>
        </w:rPr>
        <w:t>school.</w:t>
      </w:r>
    </w:p>
    <w:p w:rsidR="00607106" w:rsidRPr="003A6FEC" w:rsidRDefault="00607106" w:rsidP="00C340F2">
      <w:pPr>
        <w:numPr>
          <w:ilvl w:val="7"/>
          <w:numId w:val="16"/>
        </w:numPr>
        <w:tabs>
          <w:tab w:val="left" w:pos="1843"/>
        </w:tabs>
        <w:kinsoku w:val="0"/>
        <w:overflowPunct w:val="0"/>
        <w:spacing w:line="276" w:lineRule="auto"/>
        <w:ind w:left="1843" w:right="115" w:hanging="283"/>
        <w:jc w:val="both"/>
        <w:rPr>
          <w:rFonts w:asciiTheme="minorHAnsi" w:hAnsiTheme="minorHAnsi" w:cstheme="minorHAnsi"/>
        </w:rPr>
      </w:pPr>
      <w:r w:rsidRPr="00E66105">
        <w:rPr>
          <w:rFonts w:asciiTheme="minorHAnsi" w:hAnsiTheme="minorHAnsi" w:cstheme="minorHAnsi"/>
          <w:spacing w:val="-1"/>
        </w:rPr>
        <w:t>Quintiles</w:t>
      </w:r>
      <w:r w:rsidRPr="00E66105">
        <w:rPr>
          <w:rFonts w:asciiTheme="minorHAnsi" w:hAnsiTheme="minorHAnsi" w:cstheme="minorHAnsi"/>
          <w:spacing w:val="29"/>
        </w:rPr>
        <w:t xml:space="preserve"> </w:t>
      </w:r>
      <w:r w:rsidRPr="00E66105">
        <w:rPr>
          <w:rFonts w:asciiTheme="minorHAnsi" w:hAnsiTheme="minorHAnsi" w:cstheme="minorHAnsi"/>
          <w:u w:val="single"/>
        </w:rPr>
        <w:t>1 to 3</w:t>
      </w:r>
      <w:r w:rsidRPr="00E66105">
        <w:rPr>
          <w:rFonts w:asciiTheme="minorHAnsi" w:hAnsiTheme="minorHAnsi" w:cstheme="minorHAnsi"/>
          <w:spacing w:val="30"/>
        </w:rPr>
        <w:t xml:space="preserve"> </w:t>
      </w:r>
      <w:r w:rsidRPr="00E66105">
        <w:rPr>
          <w:rFonts w:asciiTheme="minorHAnsi" w:hAnsiTheme="minorHAnsi" w:cstheme="minorHAnsi"/>
          <w:spacing w:val="-1"/>
        </w:rPr>
        <w:t>are</w:t>
      </w:r>
      <w:r w:rsidRPr="00E66105">
        <w:rPr>
          <w:rFonts w:asciiTheme="minorHAnsi" w:hAnsiTheme="minorHAnsi" w:cstheme="minorHAnsi"/>
          <w:spacing w:val="29"/>
        </w:rPr>
        <w:t xml:space="preserve"> </w:t>
      </w:r>
      <w:r w:rsidRPr="00E66105">
        <w:rPr>
          <w:rFonts w:asciiTheme="minorHAnsi" w:hAnsiTheme="minorHAnsi" w:cstheme="minorHAnsi"/>
          <w:spacing w:val="-1"/>
        </w:rPr>
        <w:t>regarded</w:t>
      </w:r>
      <w:r w:rsidRPr="00E66105">
        <w:rPr>
          <w:rFonts w:asciiTheme="minorHAnsi" w:hAnsiTheme="minorHAnsi" w:cstheme="minorHAnsi"/>
          <w:spacing w:val="27"/>
        </w:rPr>
        <w:t xml:space="preserve"> </w:t>
      </w:r>
      <w:r w:rsidRPr="00E66105">
        <w:rPr>
          <w:rFonts w:asciiTheme="minorHAnsi" w:hAnsiTheme="minorHAnsi" w:cstheme="minorHAnsi"/>
        </w:rPr>
        <w:t>as</w:t>
      </w:r>
      <w:r w:rsidRPr="00E66105">
        <w:rPr>
          <w:rFonts w:asciiTheme="minorHAnsi" w:hAnsiTheme="minorHAnsi" w:cstheme="minorHAnsi"/>
          <w:spacing w:val="28"/>
        </w:rPr>
        <w:t xml:space="preserve"> </w:t>
      </w:r>
      <w:r w:rsidRPr="00E66105">
        <w:rPr>
          <w:rFonts w:asciiTheme="minorHAnsi" w:hAnsiTheme="minorHAnsi" w:cstheme="minorHAnsi"/>
          <w:spacing w:val="-1"/>
        </w:rPr>
        <w:t>disadvantaged</w:t>
      </w:r>
      <w:r w:rsidRPr="00E66105">
        <w:rPr>
          <w:rFonts w:asciiTheme="minorHAnsi" w:hAnsiTheme="minorHAnsi" w:cstheme="minorHAnsi"/>
          <w:spacing w:val="49"/>
        </w:rPr>
        <w:t xml:space="preserve"> </w:t>
      </w:r>
      <w:r w:rsidRPr="00E66105">
        <w:rPr>
          <w:rFonts w:asciiTheme="minorHAnsi" w:hAnsiTheme="minorHAnsi" w:cstheme="minorHAnsi"/>
          <w:spacing w:val="-1"/>
        </w:rPr>
        <w:t>schools</w:t>
      </w:r>
      <w:r w:rsidR="00EA663A" w:rsidRPr="003A6FEC">
        <w:rPr>
          <w:rFonts w:asciiTheme="minorHAnsi" w:hAnsiTheme="minorHAnsi" w:cstheme="minorHAnsi"/>
          <w:spacing w:val="-1"/>
        </w:rPr>
        <w:t>.</w:t>
      </w:r>
      <w:r w:rsidRPr="00E66105">
        <w:rPr>
          <w:rFonts w:asciiTheme="minorHAnsi" w:hAnsiTheme="minorHAnsi" w:cstheme="minorHAnsi"/>
          <w:spacing w:val="24"/>
        </w:rPr>
        <w:t xml:space="preserve"> </w:t>
      </w:r>
      <w:r w:rsidR="00EA663A" w:rsidRPr="00E66105">
        <w:rPr>
          <w:rFonts w:asciiTheme="minorHAnsi" w:hAnsiTheme="minorHAnsi" w:cstheme="minorHAnsi"/>
          <w:spacing w:val="-1"/>
          <w:u w:val="single"/>
        </w:rPr>
        <w:t>Q</w:t>
      </w:r>
      <w:r w:rsidRPr="00E66105">
        <w:rPr>
          <w:rFonts w:asciiTheme="minorHAnsi" w:hAnsiTheme="minorHAnsi" w:cstheme="minorHAnsi"/>
          <w:spacing w:val="-1"/>
          <w:u w:val="single"/>
        </w:rPr>
        <w:t>uintile</w:t>
      </w:r>
      <w:r w:rsidRPr="00E66105">
        <w:rPr>
          <w:rFonts w:asciiTheme="minorHAnsi" w:hAnsiTheme="minorHAnsi" w:cstheme="minorHAnsi"/>
          <w:spacing w:val="27"/>
          <w:u w:val="single"/>
        </w:rPr>
        <w:t xml:space="preserve"> </w:t>
      </w:r>
      <w:r w:rsidRPr="00E66105">
        <w:rPr>
          <w:rFonts w:asciiTheme="minorHAnsi" w:hAnsiTheme="minorHAnsi" w:cstheme="minorHAnsi"/>
          <w:u w:val="single"/>
        </w:rPr>
        <w:t>5</w:t>
      </w:r>
      <w:r w:rsidRPr="00E66105">
        <w:rPr>
          <w:rFonts w:asciiTheme="minorHAnsi" w:hAnsiTheme="minorHAnsi" w:cstheme="minorHAnsi"/>
          <w:spacing w:val="23"/>
        </w:rPr>
        <w:t xml:space="preserve"> </w:t>
      </w:r>
      <w:r w:rsidRPr="00E66105">
        <w:rPr>
          <w:rFonts w:asciiTheme="minorHAnsi" w:hAnsiTheme="minorHAnsi" w:cstheme="minorHAnsi"/>
          <w:spacing w:val="-1"/>
        </w:rPr>
        <w:t>represent</w:t>
      </w:r>
      <w:r w:rsidR="006B1A69" w:rsidRPr="00E66105">
        <w:rPr>
          <w:rFonts w:asciiTheme="minorHAnsi" w:hAnsiTheme="minorHAnsi" w:cstheme="minorHAnsi"/>
          <w:spacing w:val="-1"/>
        </w:rPr>
        <w:t>s</w:t>
      </w:r>
      <w:r w:rsidRPr="00E66105">
        <w:rPr>
          <w:rFonts w:asciiTheme="minorHAnsi" w:hAnsiTheme="minorHAnsi" w:cstheme="minorHAnsi"/>
          <w:spacing w:val="26"/>
        </w:rPr>
        <w:t xml:space="preserve"> </w:t>
      </w:r>
      <w:r w:rsidRPr="00E66105">
        <w:rPr>
          <w:rFonts w:asciiTheme="minorHAnsi" w:hAnsiTheme="minorHAnsi" w:cstheme="minorHAnsi"/>
          <w:spacing w:val="-1"/>
        </w:rPr>
        <w:t>advantaged</w:t>
      </w:r>
      <w:r w:rsidRPr="00E66105">
        <w:rPr>
          <w:rFonts w:asciiTheme="minorHAnsi" w:hAnsiTheme="minorHAnsi" w:cstheme="minorHAnsi"/>
          <w:spacing w:val="49"/>
        </w:rPr>
        <w:t xml:space="preserve"> </w:t>
      </w:r>
      <w:r w:rsidRPr="00E66105">
        <w:rPr>
          <w:rFonts w:asciiTheme="minorHAnsi" w:hAnsiTheme="minorHAnsi" w:cstheme="minorHAnsi"/>
          <w:spacing w:val="-1"/>
        </w:rPr>
        <w:t>schools.</w:t>
      </w:r>
      <w:r w:rsidRPr="00E66105">
        <w:rPr>
          <w:rFonts w:asciiTheme="minorHAnsi" w:hAnsiTheme="minorHAnsi" w:cstheme="minorHAnsi"/>
          <w:spacing w:val="21"/>
        </w:rPr>
        <w:t xml:space="preserve"> </w:t>
      </w:r>
      <w:r w:rsidRPr="00E66105">
        <w:rPr>
          <w:rFonts w:asciiTheme="minorHAnsi" w:hAnsiTheme="minorHAnsi" w:cstheme="minorHAnsi"/>
          <w:spacing w:val="-1"/>
        </w:rPr>
        <w:t>Quintile</w:t>
      </w:r>
      <w:r w:rsidR="0024749D" w:rsidRPr="00E66105">
        <w:rPr>
          <w:rFonts w:asciiTheme="minorHAnsi" w:hAnsiTheme="minorHAnsi" w:cstheme="minorHAnsi"/>
          <w:spacing w:val="21"/>
        </w:rPr>
        <w:t xml:space="preserve"> </w:t>
      </w:r>
      <w:r w:rsidRPr="00E66105">
        <w:rPr>
          <w:rFonts w:asciiTheme="minorHAnsi" w:hAnsiTheme="minorHAnsi" w:cstheme="minorHAnsi"/>
          <w:spacing w:val="22"/>
          <w:u w:val="single"/>
        </w:rPr>
        <w:t>4</w:t>
      </w:r>
      <w:r w:rsidRPr="00E66105">
        <w:rPr>
          <w:rFonts w:asciiTheme="minorHAnsi" w:hAnsiTheme="minorHAnsi" w:cstheme="minorHAnsi"/>
          <w:spacing w:val="22"/>
        </w:rPr>
        <w:t xml:space="preserve"> </w:t>
      </w:r>
      <w:r w:rsidRPr="00E66105">
        <w:rPr>
          <w:rFonts w:asciiTheme="minorHAnsi" w:hAnsiTheme="minorHAnsi" w:cstheme="minorHAnsi"/>
          <w:spacing w:val="-1"/>
        </w:rPr>
        <w:t>schools</w:t>
      </w:r>
      <w:r w:rsidRPr="00E66105">
        <w:rPr>
          <w:rFonts w:asciiTheme="minorHAnsi" w:hAnsiTheme="minorHAnsi" w:cstheme="minorHAnsi"/>
          <w:spacing w:val="23"/>
        </w:rPr>
        <w:t xml:space="preserve"> </w:t>
      </w:r>
      <w:r w:rsidRPr="00E66105">
        <w:rPr>
          <w:rFonts w:asciiTheme="minorHAnsi" w:hAnsiTheme="minorHAnsi" w:cstheme="minorHAnsi"/>
          <w:spacing w:val="-1"/>
        </w:rPr>
        <w:t>constitute</w:t>
      </w:r>
      <w:r w:rsidRPr="00E66105">
        <w:rPr>
          <w:rFonts w:asciiTheme="minorHAnsi" w:hAnsiTheme="minorHAnsi" w:cstheme="minorHAnsi"/>
          <w:spacing w:val="21"/>
        </w:rPr>
        <w:t xml:space="preserve"> </w:t>
      </w:r>
      <w:r w:rsidRPr="00E66105">
        <w:rPr>
          <w:rFonts w:asciiTheme="minorHAnsi" w:hAnsiTheme="minorHAnsi" w:cstheme="minorHAnsi"/>
        </w:rPr>
        <w:t>a</w:t>
      </w:r>
      <w:r w:rsidRPr="00E66105">
        <w:rPr>
          <w:rFonts w:asciiTheme="minorHAnsi" w:hAnsiTheme="minorHAnsi" w:cstheme="minorHAnsi"/>
          <w:spacing w:val="21"/>
        </w:rPr>
        <w:t xml:space="preserve"> </w:t>
      </w:r>
      <w:r w:rsidRPr="00E66105">
        <w:rPr>
          <w:rFonts w:asciiTheme="minorHAnsi" w:hAnsiTheme="minorHAnsi" w:cstheme="minorHAnsi"/>
          <w:spacing w:val="-1"/>
        </w:rPr>
        <w:t>middle</w:t>
      </w:r>
      <w:r w:rsidRPr="00E66105">
        <w:rPr>
          <w:rFonts w:asciiTheme="minorHAnsi" w:hAnsiTheme="minorHAnsi" w:cstheme="minorHAnsi"/>
          <w:spacing w:val="19"/>
        </w:rPr>
        <w:t xml:space="preserve"> </w:t>
      </w:r>
      <w:r w:rsidRPr="00E66105">
        <w:rPr>
          <w:rFonts w:asciiTheme="minorHAnsi" w:hAnsiTheme="minorHAnsi" w:cstheme="minorHAnsi"/>
          <w:spacing w:val="-1"/>
        </w:rPr>
        <w:t>band,</w:t>
      </w:r>
      <w:r w:rsidRPr="00E66105">
        <w:rPr>
          <w:rFonts w:asciiTheme="minorHAnsi" w:hAnsiTheme="minorHAnsi" w:cstheme="minorHAnsi"/>
          <w:spacing w:val="22"/>
        </w:rPr>
        <w:t xml:space="preserve"> </w:t>
      </w:r>
      <w:r w:rsidRPr="00E66105">
        <w:rPr>
          <w:rFonts w:asciiTheme="minorHAnsi" w:hAnsiTheme="minorHAnsi" w:cstheme="minorHAnsi"/>
          <w:spacing w:val="-2"/>
        </w:rPr>
        <w:t>such</w:t>
      </w:r>
      <w:r w:rsidRPr="00E66105">
        <w:rPr>
          <w:rFonts w:asciiTheme="minorHAnsi" w:hAnsiTheme="minorHAnsi" w:cstheme="minorHAnsi"/>
          <w:spacing w:val="59"/>
        </w:rPr>
        <w:t xml:space="preserve"> </w:t>
      </w:r>
      <w:r w:rsidRPr="00E66105">
        <w:rPr>
          <w:rFonts w:asciiTheme="minorHAnsi" w:hAnsiTheme="minorHAnsi" w:cstheme="minorHAnsi"/>
        </w:rPr>
        <w:t>as</w:t>
      </w:r>
      <w:r w:rsidRPr="00E66105">
        <w:rPr>
          <w:rFonts w:asciiTheme="minorHAnsi" w:hAnsiTheme="minorHAnsi" w:cstheme="minorHAnsi"/>
          <w:spacing w:val="-2"/>
        </w:rPr>
        <w:t xml:space="preserve"> </w:t>
      </w:r>
      <w:r w:rsidRPr="00E66105">
        <w:rPr>
          <w:rFonts w:asciiTheme="minorHAnsi" w:hAnsiTheme="minorHAnsi" w:cstheme="minorHAnsi"/>
          <w:spacing w:val="-1"/>
        </w:rPr>
        <w:t>schools</w:t>
      </w:r>
      <w:r w:rsidRPr="00E66105">
        <w:rPr>
          <w:rFonts w:asciiTheme="minorHAnsi" w:hAnsiTheme="minorHAnsi" w:cstheme="minorHAnsi"/>
          <w:spacing w:val="-2"/>
        </w:rPr>
        <w:t xml:space="preserve"> </w:t>
      </w:r>
      <w:r w:rsidRPr="00E66105">
        <w:rPr>
          <w:rFonts w:asciiTheme="minorHAnsi" w:hAnsiTheme="minorHAnsi" w:cstheme="minorHAnsi"/>
          <w:spacing w:val="-1"/>
        </w:rPr>
        <w:t>with</w:t>
      </w:r>
      <w:r w:rsidRPr="00E66105">
        <w:rPr>
          <w:rFonts w:asciiTheme="minorHAnsi" w:hAnsiTheme="minorHAnsi" w:cstheme="minorHAnsi"/>
        </w:rPr>
        <w:t xml:space="preserve"> </w:t>
      </w:r>
      <w:r w:rsidRPr="00E66105">
        <w:rPr>
          <w:rFonts w:asciiTheme="minorHAnsi" w:hAnsiTheme="minorHAnsi" w:cstheme="minorHAnsi"/>
          <w:spacing w:val="-1"/>
        </w:rPr>
        <w:t>reasonable facilities</w:t>
      </w:r>
      <w:r w:rsidRPr="00E66105">
        <w:rPr>
          <w:rFonts w:asciiTheme="minorHAnsi" w:hAnsiTheme="minorHAnsi" w:cstheme="minorHAnsi"/>
          <w:spacing w:val="-3"/>
        </w:rPr>
        <w:t xml:space="preserve"> </w:t>
      </w:r>
      <w:r w:rsidRPr="00E66105">
        <w:rPr>
          <w:rFonts w:asciiTheme="minorHAnsi" w:hAnsiTheme="minorHAnsi" w:cstheme="minorHAnsi"/>
          <w:spacing w:val="-1"/>
        </w:rPr>
        <w:t xml:space="preserve">but </w:t>
      </w:r>
      <w:r w:rsidRPr="00E66105">
        <w:rPr>
          <w:rFonts w:asciiTheme="minorHAnsi" w:hAnsiTheme="minorHAnsi" w:cstheme="minorHAnsi"/>
        </w:rPr>
        <w:t>a</w:t>
      </w:r>
      <w:r w:rsidRPr="00E66105">
        <w:rPr>
          <w:rFonts w:asciiTheme="minorHAnsi" w:hAnsiTheme="minorHAnsi" w:cstheme="minorHAnsi"/>
          <w:spacing w:val="-3"/>
        </w:rPr>
        <w:t xml:space="preserve"> </w:t>
      </w:r>
      <w:r w:rsidRPr="00E66105">
        <w:rPr>
          <w:rFonts w:asciiTheme="minorHAnsi" w:hAnsiTheme="minorHAnsi" w:cstheme="minorHAnsi"/>
          <w:spacing w:val="-1"/>
        </w:rPr>
        <w:t>remote</w:t>
      </w:r>
      <w:r w:rsidRPr="00E66105">
        <w:rPr>
          <w:rFonts w:asciiTheme="minorHAnsi" w:hAnsiTheme="minorHAnsi" w:cstheme="minorHAnsi"/>
          <w:spacing w:val="-3"/>
        </w:rPr>
        <w:t xml:space="preserve"> </w:t>
      </w:r>
      <w:r w:rsidRPr="00E66105">
        <w:rPr>
          <w:rFonts w:asciiTheme="minorHAnsi" w:hAnsiTheme="minorHAnsi" w:cstheme="minorHAnsi"/>
        </w:rPr>
        <w:t>location.</w:t>
      </w:r>
    </w:p>
    <w:p w:rsidR="00EA663A" w:rsidRPr="003A6FEC" w:rsidRDefault="00EA663A" w:rsidP="00C340F2">
      <w:pPr>
        <w:numPr>
          <w:ilvl w:val="7"/>
          <w:numId w:val="16"/>
        </w:numPr>
        <w:tabs>
          <w:tab w:val="left" w:pos="1843"/>
        </w:tabs>
        <w:kinsoku w:val="0"/>
        <w:overflowPunct w:val="0"/>
        <w:spacing w:line="276" w:lineRule="auto"/>
        <w:ind w:left="1843" w:right="115" w:hanging="283"/>
        <w:jc w:val="both"/>
        <w:rPr>
          <w:rFonts w:asciiTheme="minorHAnsi" w:hAnsiTheme="minorHAnsi" w:cstheme="minorHAnsi"/>
        </w:rPr>
      </w:pPr>
      <w:r w:rsidRPr="003A6FEC">
        <w:rPr>
          <w:rFonts w:asciiTheme="minorHAnsi" w:hAnsiTheme="minorHAnsi" w:cstheme="minorHAnsi"/>
        </w:rPr>
        <w:t>An applicant will receive:</w:t>
      </w:r>
    </w:p>
    <w:p w:rsidR="00EA663A" w:rsidRPr="003A6FEC" w:rsidRDefault="005E78D0" w:rsidP="00C340F2">
      <w:pPr>
        <w:pStyle w:val="ListParagraph"/>
        <w:numPr>
          <w:ilvl w:val="1"/>
          <w:numId w:val="16"/>
        </w:numPr>
        <w:tabs>
          <w:tab w:val="left" w:pos="1843"/>
        </w:tabs>
        <w:kinsoku w:val="0"/>
        <w:overflowPunct w:val="0"/>
        <w:spacing w:line="276" w:lineRule="auto"/>
        <w:ind w:left="2250" w:right="115"/>
        <w:jc w:val="both"/>
        <w:rPr>
          <w:rFonts w:asciiTheme="minorHAnsi" w:hAnsiTheme="minorHAnsi" w:cstheme="minorHAnsi"/>
        </w:rPr>
      </w:pPr>
      <w:r w:rsidRPr="003A6FEC">
        <w:rPr>
          <w:rFonts w:asciiTheme="minorHAnsi" w:hAnsiTheme="minorHAnsi" w:cstheme="minorHAnsi"/>
        </w:rPr>
        <w:t xml:space="preserve">4 points: </w:t>
      </w:r>
      <w:r w:rsidRPr="003A6FEC">
        <w:rPr>
          <w:rFonts w:asciiTheme="minorHAnsi" w:hAnsiTheme="minorHAnsi" w:cstheme="minorHAnsi"/>
        </w:rPr>
        <w:tab/>
      </w:r>
      <w:r w:rsidR="004D46B6" w:rsidRPr="003A6FEC">
        <w:rPr>
          <w:rFonts w:asciiTheme="minorHAnsi" w:hAnsiTheme="minorHAnsi" w:cstheme="minorHAnsi"/>
        </w:rPr>
        <w:t>Q</w:t>
      </w:r>
      <w:r w:rsidR="00EA663A" w:rsidRPr="003A6FEC">
        <w:rPr>
          <w:rFonts w:asciiTheme="minorHAnsi" w:hAnsiTheme="minorHAnsi" w:cstheme="minorHAnsi"/>
        </w:rPr>
        <w:t>uintile 1-3 school</w:t>
      </w:r>
      <w:r w:rsidR="004D46B6" w:rsidRPr="003A6FEC">
        <w:rPr>
          <w:rFonts w:asciiTheme="minorHAnsi" w:hAnsiTheme="minorHAnsi" w:cstheme="minorHAnsi"/>
        </w:rPr>
        <w:t>;</w:t>
      </w:r>
    </w:p>
    <w:p w:rsidR="00EA663A" w:rsidRPr="003A6FEC" w:rsidRDefault="005E78D0" w:rsidP="00C340F2">
      <w:pPr>
        <w:pStyle w:val="ListParagraph"/>
        <w:numPr>
          <w:ilvl w:val="1"/>
          <w:numId w:val="16"/>
        </w:numPr>
        <w:tabs>
          <w:tab w:val="left" w:pos="1843"/>
        </w:tabs>
        <w:kinsoku w:val="0"/>
        <w:overflowPunct w:val="0"/>
        <w:spacing w:line="276" w:lineRule="auto"/>
        <w:ind w:left="2250" w:right="115"/>
        <w:jc w:val="both"/>
        <w:rPr>
          <w:rFonts w:asciiTheme="minorHAnsi" w:hAnsiTheme="minorHAnsi" w:cstheme="minorHAnsi"/>
        </w:rPr>
      </w:pPr>
      <w:r w:rsidRPr="003A6FEC">
        <w:rPr>
          <w:rFonts w:asciiTheme="minorHAnsi" w:hAnsiTheme="minorHAnsi" w:cstheme="minorHAnsi"/>
        </w:rPr>
        <w:t xml:space="preserve">2 points: </w:t>
      </w:r>
      <w:r w:rsidRPr="003A6FEC">
        <w:rPr>
          <w:rFonts w:asciiTheme="minorHAnsi" w:hAnsiTheme="minorHAnsi" w:cstheme="minorHAnsi"/>
        </w:rPr>
        <w:tab/>
      </w:r>
      <w:r w:rsidR="004D46B6" w:rsidRPr="003A6FEC">
        <w:rPr>
          <w:rFonts w:asciiTheme="minorHAnsi" w:hAnsiTheme="minorHAnsi" w:cstheme="minorHAnsi"/>
        </w:rPr>
        <w:t>Q</w:t>
      </w:r>
      <w:r w:rsidR="00EA663A" w:rsidRPr="003A6FEC">
        <w:rPr>
          <w:rFonts w:asciiTheme="minorHAnsi" w:hAnsiTheme="minorHAnsi" w:cstheme="minorHAnsi"/>
        </w:rPr>
        <w:t>uintile 4 school; and</w:t>
      </w:r>
    </w:p>
    <w:p w:rsidR="00EA663A" w:rsidRPr="00E66105" w:rsidRDefault="005E78D0" w:rsidP="00C340F2">
      <w:pPr>
        <w:pStyle w:val="ListParagraph"/>
        <w:numPr>
          <w:ilvl w:val="1"/>
          <w:numId w:val="16"/>
        </w:numPr>
        <w:tabs>
          <w:tab w:val="left" w:pos="1843"/>
        </w:tabs>
        <w:kinsoku w:val="0"/>
        <w:overflowPunct w:val="0"/>
        <w:spacing w:line="276" w:lineRule="auto"/>
        <w:ind w:left="2250" w:right="115"/>
        <w:jc w:val="both"/>
        <w:rPr>
          <w:rFonts w:asciiTheme="minorHAnsi" w:hAnsiTheme="minorHAnsi" w:cstheme="minorHAnsi"/>
        </w:rPr>
      </w:pPr>
      <w:r w:rsidRPr="003A6FEC">
        <w:rPr>
          <w:rFonts w:asciiTheme="minorHAnsi" w:hAnsiTheme="minorHAnsi" w:cstheme="minorHAnsi"/>
        </w:rPr>
        <w:t xml:space="preserve">0 points: </w:t>
      </w:r>
      <w:r w:rsidRPr="003A6FEC">
        <w:rPr>
          <w:rFonts w:asciiTheme="minorHAnsi" w:hAnsiTheme="minorHAnsi" w:cstheme="minorHAnsi"/>
        </w:rPr>
        <w:tab/>
      </w:r>
      <w:r w:rsidR="004D46B6" w:rsidRPr="003A6FEC">
        <w:rPr>
          <w:rFonts w:asciiTheme="minorHAnsi" w:hAnsiTheme="minorHAnsi" w:cstheme="minorHAnsi"/>
        </w:rPr>
        <w:t>Q</w:t>
      </w:r>
      <w:r w:rsidR="00EA663A" w:rsidRPr="003A6FEC">
        <w:rPr>
          <w:rFonts w:asciiTheme="minorHAnsi" w:hAnsiTheme="minorHAnsi" w:cstheme="minorHAnsi"/>
        </w:rPr>
        <w:t>uintile 5 school.</w:t>
      </w:r>
    </w:p>
    <w:p w:rsidR="00607106" w:rsidRPr="00E66105" w:rsidRDefault="004D46B6" w:rsidP="00C340F2">
      <w:pPr>
        <w:numPr>
          <w:ilvl w:val="0"/>
          <w:numId w:val="5"/>
        </w:numPr>
        <w:tabs>
          <w:tab w:val="left" w:pos="1560"/>
        </w:tabs>
        <w:kinsoku w:val="0"/>
        <w:overflowPunct w:val="0"/>
        <w:spacing w:line="276" w:lineRule="auto"/>
        <w:ind w:left="1560" w:right="114" w:hanging="284"/>
        <w:jc w:val="both"/>
        <w:rPr>
          <w:rFonts w:asciiTheme="minorHAnsi" w:hAnsiTheme="minorHAnsi" w:cstheme="minorHAnsi"/>
          <w:spacing w:val="-1"/>
          <w:u w:val="single"/>
        </w:rPr>
      </w:pPr>
      <w:r w:rsidRPr="003A6FEC">
        <w:rPr>
          <w:rFonts w:asciiTheme="minorHAnsi" w:hAnsiTheme="minorHAnsi" w:cstheme="minorHAnsi"/>
          <w:spacing w:val="-1"/>
          <w:u w:val="single"/>
        </w:rPr>
        <w:t>S</w:t>
      </w:r>
      <w:r w:rsidR="00607106" w:rsidRPr="00E66105">
        <w:rPr>
          <w:rFonts w:asciiTheme="minorHAnsi" w:hAnsiTheme="minorHAnsi" w:cstheme="minorHAnsi"/>
          <w:spacing w:val="-1"/>
          <w:u w:val="single"/>
        </w:rPr>
        <w:t>chool fees</w:t>
      </w:r>
    </w:p>
    <w:p w:rsidR="00607106" w:rsidRPr="00E66105" w:rsidRDefault="007E2222" w:rsidP="00C340F2">
      <w:pPr>
        <w:numPr>
          <w:ilvl w:val="7"/>
          <w:numId w:val="16"/>
        </w:numPr>
        <w:tabs>
          <w:tab w:val="left" w:pos="1843"/>
        </w:tabs>
        <w:kinsoku w:val="0"/>
        <w:overflowPunct w:val="0"/>
        <w:spacing w:line="276" w:lineRule="auto"/>
        <w:ind w:left="1843" w:right="115" w:hanging="283"/>
        <w:jc w:val="both"/>
        <w:rPr>
          <w:rFonts w:asciiTheme="minorHAnsi" w:hAnsiTheme="minorHAnsi" w:cstheme="minorHAnsi"/>
        </w:rPr>
      </w:pPr>
      <w:r>
        <w:rPr>
          <w:rFonts w:asciiTheme="minorHAnsi" w:hAnsiTheme="minorHAnsi" w:cstheme="minorHAnsi"/>
        </w:rPr>
        <w:t xml:space="preserve">As an </w:t>
      </w:r>
      <w:r w:rsidR="004D46B6" w:rsidRPr="003A6FEC">
        <w:rPr>
          <w:rFonts w:asciiTheme="minorHAnsi" w:hAnsiTheme="minorHAnsi" w:cstheme="minorHAnsi"/>
        </w:rPr>
        <w:t xml:space="preserve">alternative to relying on the quintile of the school, educational disadvantage can be determined by considering the </w:t>
      </w:r>
      <w:r w:rsidR="00607106" w:rsidRPr="00E66105">
        <w:rPr>
          <w:rFonts w:asciiTheme="minorHAnsi" w:hAnsiTheme="minorHAnsi" w:cstheme="minorHAnsi"/>
        </w:rPr>
        <w:t>average</w:t>
      </w:r>
      <w:r w:rsidR="004D46B6" w:rsidRPr="003A6FEC">
        <w:rPr>
          <w:rFonts w:asciiTheme="minorHAnsi" w:hAnsiTheme="minorHAnsi" w:cstheme="minorHAnsi"/>
        </w:rPr>
        <w:t>, annual</w:t>
      </w:r>
      <w:r w:rsidR="00607106" w:rsidRPr="00E66105">
        <w:rPr>
          <w:rFonts w:asciiTheme="minorHAnsi" w:hAnsiTheme="minorHAnsi" w:cstheme="minorHAnsi"/>
        </w:rPr>
        <w:t xml:space="preserve"> school fees</w:t>
      </w:r>
      <w:r w:rsidR="004D46B6" w:rsidRPr="003A6FEC">
        <w:rPr>
          <w:rFonts w:asciiTheme="minorHAnsi" w:hAnsiTheme="minorHAnsi" w:cstheme="minorHAnsi"/>
        </w:rPr>
        <w:t xml:space="preserve">.  Fees </w:t>
      </w:r>
      <w:r w:rsidR="00607106" w:rsidRPr="00E66105">
        <w:rPr>
          <w:rFonts w:asciiTheme="minorHAnsi" w:hAnsiTheme="minorHAnsi" w:cstheme="minorHAnsi"/>
        </w:rPr>
        <w:t xml:space="preserve">offer a broad indication of the socio-economic status of a school. </w:t>
      </w:r>
    </w:p>
    <w:p w:rsidR="00607106" w:rsidRPr="003A6FEC" w:rsidRDefault="004D46B6" w:rsidP="00C340F2">
      <w:pPr>
        <w:numPr>
          <w:ilvl w:val="7"/>
          <w:numId w:val="16"/>
        </w:numPr>
        <w:tabs>
          <w:tab w:val="left" w:pos="1843"/>
        </w:tabs>
        <w:kinsoku w:val="0"/>
        <w:overflowPunct w:val="0"/>
        <w:spacing w:line="276" w:lineRule="auto"/>
        <w:ind w:left="1843" w:right="115" w:hanging="283"/>
        <w:jc w:val="both"/>
        <w:rPr>
          <w:rFonts w:asciiTheme="minorHAnsi" w:hAnsiTheme="minorHAnsi" w:cstheme="minorHAnsi"/>
        </w:rPr>
      </w:pPr>
      <w:r w:rsidRPr="003A6FEC">
        <w:rPr>
          <w:rFonts w:asciiTheme="minorHAnsi" w:hAnsiTheme="minorHAnsi" w:cstheme="minorHAnsi"/>
        </w:rPr>
        <w:t>Points are assigned as follows:</w:t>
      </w:r>
    </w:p>
    <w:p w:rsidR="004D46B6" w:rsidRPr="003A6FEC" w:rsidRDefault="005E78D0" w:rsidP="00C340F2">
      <w:pPr>
        <w:pStyle w:val="ListParagraph"/>
        <w:numPr>
          <w:ilvl w:val="1"/>
          <w:numId w:val="16"/>
        </w:numPr>
        <w:tabs>
          <w:tab w:val="left" w:pos="1843"/>
        </w:tabs>
        <w:kinsoku w:val="0"/>
        <w:overflowPunct w:val="0"/>
        <w:spacing w:line="276" w:lineRule="auto"/>
        <w:ind w:left="2250" w:right="115"/>
        <w:jc w:val="both"/>
        <w:rPr>
          <w:rFonts w:asciiTheme="minorHAnsi" w:hAnsiTheme="minorHAnsi" w:cstheme="minorHAnsi"/>
        </w:rPr>
      </w:pPr>
      <w:r w:rsidRPr="003A6FEC">
        <w:rPr>
          <w:rFonts w:asciiTheme="minorHAnsi" w:hAnsiTheme="minorHAnsi" w:cstheme="minorHAnsi"/>
        </w:rPr>
        <w:t xml:space="preserve">4 points: </w:t>
      </w:r>
      <w:r w:rsidRPr="003A6FEC">
        <w:rPr>
          <w:rFonts w:asciiTheme="minorHAnsi" w:hAnsiTheme="minorHAnsi" w:cstheme="minorHAnsi"/>
        </w:rPr>
        <w:tab/>
      </w:r>
      <w:r w:rsidR="004D46B6" w:rsidRPr="003A6FEC">
        <w:rPr>
          <w:rFonts w:asciiTheme="minorHAnsi" w:hAnsiTheme="minorHAnsi" w:cstheme="minorHAnsi"/>
        </w:rPr>
        <w:t>R0 –</w:t>
      </w:r>
      <w:r w:rsidRPr="003A6FEC">
        <w:rPr>
          <w:rFonts w:asciiTheme="minorHAnsi" w:hAnsiTheme="minorHAnsi" w:cstheme="minorHAnsi"/>
        </w:rPr>
        <w:t xml:space="preserve"> R1 500</w:t>
      </w:r>
      <w:r w:rsidR="004D46B6" w:rsidRPr="003A6FEC">
        <w:rPr>
          <w:rFonts w:asciiTheme="minorHAnsi" w:hAnsiTheme="minorHAnsi" w:cstheme="minorHAnsi"/>
        </w:rPr>
        <w:t>;</w:t>
      </w:r>
    </w:p>
    <w:p w:rsidR="004D46B6" w:rsidRPr="003A6FEC" w:rsidRDefault="005E78D0" w:rsidP="00C340F2">
      <w:pPr>
        <w:pStyle w:val="ListParagraph"/>
        <w:numPr>
          <w:ilvl w:val="1"/>
          <w:numId w:val="16"/>
        </w:numPr>
        <w:tabs>
          <w:tab w:val="left" w:pos="1843"/>
        </w:tabs>
        <w:kinsoku w:val="0"/>
        <w:overflowPunct w:val="0"/>
        <w:spacing w:line="276" w:lineRule="auto"/>
        <w:ind w:left="2250" w:right="115"/>
        <w:jc w:val="both"/>
        <w:rPr>
          <w:rFonts w:asciiTheme="minorHAnsi" w:hAnsiTheme="minorHAnsi" w:cstheme="minorHAnsi"/>
        </w:rPr>
      </w:pPr>
      <w:r w:rsidRPr="003A6FEC">
        <w:rPr>
          <w:rFonts w:asciiTheme="minorHAnsi" w:hAnsiTheme="minorHAnsi" w:cstheme="minorHAnsi"/>
        </w:rPr>
        <w:t>2 points:</w:t>
      </w:r>
      <w:r w:rsidRPr="003A6FEC">
        <w:rPr>
          <w:rFonts w:asciiTheme="minorHAnsi" w:hAnsiTheme="minorHAnsi" w:cstheme="minorHAnsi"/>
        </w:rPr>
        <w:tab/>
      </w:r>
      <w:r w:rsidR="004D46B6" w:rsidRPr="003A6FEC">
        <w:rPr>
          <w:rFonts w:asciiTheme="minorHAnsi" w:hAnsiTheme="minorHAnsi" w:cstheme="minorHAnsi"/>
        </w:rPr>
        <w:t>R1 500 – R5</w:t>
      </w:r>
      <w:r w:rsidRPr="003A6FEC">
        <w:rPr>
          <w:rFonts w:asciiTheme="minorHAnsi" w:hAnsiTheme="minorHAnsi" w:cstheme="minorHAnsi"/>
        </w:rPr>
        <w:t> </w:t>
      </w:r>
      <w:r w:rsidR="004D46B6" w:rsidRPr="003A6FEC">
        <w:rPr>
          <w:rFonts w:asciiTheme="minorHAnsi" w:hAnsiTheme="minorHAnsi" w:cstheme="minorHAnsi"/>
        </w:rPr>
        <w:t>000</w:t>
      </w:r>
      <w:r w:rsidRPr="003A6FEC">
        <w:rPr>
          <w:rFonts w:asciiTheme="minorHAnsi" w:hAnsiTheme="minorHAnsi" w:cstheme="minorHAnsi"/>
        </w:rPr>
        <w:t>;</w:t>
      </w:r>
      <w:r w:rsidR="004D46B6" w:rsidRPr="003A6FEC">
        <w:rPr>
          <w:rFonts w:asciiTheme="minorHAnsi" w:hAnsiTheme="minorHAnsi" w:cstheme="minorHAnsi"/>
        </w:rPr>
        <w:t xml:space="preserve"> and</w:t>
      </w:r>
    </w:p>
    <w:p w:rsidR="004D46B6" w:rsidRPr="00E66105" w:rsidRDefault="005E78D0" w:rsidP="00C340F2">
      <w:pPr>
        <w:pStyle w:val="ListParagraph"/>
        <w:numPr>
          <w:ilvl w:val="1"/>
          <w:numId w:val="16"/>
        </w:numPr>
        <w:tabs>
          <w:tab w:val="left" w:pos="1843"/>
        </w:tabs>
        <w:kinsoku w:val="0"/>
        <w:overflowPunct w:val="0"/>
        <w:spacing w:line="276" w:lineRule="auto"/>
        <w:ind w:left="2250" w:right="115"/>
        <w:jc w:val="both"/>
        <w:rPr>
          <w:rFonts w:asciiTheme="minorHAnsi" w:hAnsiTheme="minorHAnsi" w:cstheme="minorHAnsi"/>
        </w:rPr>
      </w:pPr>
      <w:r w:rsidRPr="003A6FEC">
        <w:rPr>
          <w:rFonts w:asciiTheme="minorHAnsi" w:hAnsiTheme="minorHAnsi" w:cstheme="minorHAnsi"/>
        </w:rPr>
        <w:t xml:space="preserve">0 Points: </w:t>
      </w:r>
      <w:r w:rsidRPr="003A6FEC">
        <w:rPr>
          <w:rFonts w:asciiTheme="minorHAnsi" w:hAnsiTheme="minorHAnsi" w:cstheme="minorHAnsi"/>
        </w:rPr>
        <w:tab/>
      </w:r>
      <w:r w:rsidR="00BC3AF4">
        <w:rPr>
          <w:rFonts w:asciiTheme="minorHAnsi" w:hAnsiTheme="minorHAnsi" w:cstheme="minorHAnsi"/>
        </w:rPr>
        <w:t>R5 000 and higher</w:t>
      </w:r>
      <w:r w:rsidR="004D46B6" w:rsidRPr="003A6FEC">
        <w:rPr>
          <w:rFonts w:asciiTheme="minorHAnsi" w:hAnsiTheme="minorHAnsi" w:cstheme="minorHAnsi"/>
        </w:rPr>
        <w:t>.</w:t>
      </w:r>
    </w:p>
    <w:p w:rsidR="006B1A69" w:rsidRDefault="006B1A69" w:rsidP="00C340F2">
      <w:pPr>
        <w:numPr>
          <w:ilvl w:val="7"/>
          <w:numId w:val="16"/>
        </w:numPr>
        <w:tabs>
          <w:tab w:val="left" w:pos="1843"/>
        </w:tabs>
        <w:kinsoku w:val="0"/>
        <w:overflowPunct w:val="0"/>
        <w:spacing w:line="276" w:lineRule="auto"/>
        <w:ind w:left="1843" w:right="115" w:hanging="283"/>
        <w:jc w:val="both"/>
        <w:rPr>
          <w:rFonts w:asciiTheme="minorHAnsi" w:hAnsiTheme="minorHAnsi" w:cstheme="minorHAnsi"/>
        </w:rPr>
      </w:pPr>
      <w:r w:rsidRPr="00E66105">
        <w:rPr>
          <w:rFonts w:asciiTheme="minorHAnsi" w:hAnsiTheme="minorHAnsi" w:cstheme="minorHAnsi"/>
        </w:rPr>
        <w:t>School fees classification categories are subject to change and the rector’s management team may review the categories annually, if needed.</w:t>
      </w:r>
    </w:p>
    <w:p w:rsidR="00C340F2" w:rsidRPr="006C5065" w:rsidRDefault="00607106" w:rsidP="006C5065">
      <w:pPr>
        <w:pStyle w:val="BodyText"/>
        <w:numPr>
          <w:ilvl w:val="2"/>
          <w:numId w:val="23"/>
        </w:numPr>
        <w:tabs>
          <w:tab w:val="left" w:pos="1276"/>
        </w:tabs>
        <w:kinsoku w:val="0"/>
        <w:overflowPunct w:val="0"/>
        <w:ind w:right="111"/>
        <w:jc w:val="both"/>
        <w:rPr>
          <w:rFonts w:asciiTheme="minorHAnsi" w:hAnsiTheme="minorHAnsi" w:cstheme="minorHAnsi"/>
        </w:rPr>
      </w:pPr>
      <w:r w:rsidRPr="006C5065">
        <w:rPr>
          <w:rFonts w:asciiTheme="minorHAnsi" w:hAnsiTheme="minorHAnsi" w:cstheme="minorHAnsi"/>
        </w:rPr>
        <w:t>Economic disadvantage</w:t>
      </w:r>
      <w:r w:rsidR="006C5065">
        <w:rPr>
          <w:rFonts w:asciiTheme="minorHAnsi" w:hAnsiTheme="minorHAnsi" w:cstheme="minorHAnsi"/>
        </w:rPr>
        <w:t>:</w:t>
      </w:r>
    </w:p>
    <w:p w:rsidR="00607106" w:rsidRPr="008B2513" w:rsidRDefault="00607106" w:rsidP="008B2513">
      <w:pPr>
        <w:pStyle w:val="ListParagraph"/>
        <w:numPr>
          <w:ilvl w:val="3"/>
          <w:numId w:val="23"/>
        </w:numPr>
        <w:tabs>
          <w:tab w:val="left" w:pos="1559"/>
        </w:tabs>
        <w:kinsoku w:val="0"/>
        <w:overflowPunct w:val="0"/>
        <w:spacing w:line="276" w:lineRule="auto"/>
        <w:ind w:left="1418" w:right="114"/>
        <w:jc w:val="both"/>
        <w:rPr>
          <w:rFonts w:asciiTheme="minorHAnsi" w:hAnsiTheme="minorHAnsi" w:cstheme="minorHAnsi"/>
          <w:spacing w:val="-1"/>
        </w:rPr>
      </w:pPr>
      <w:r w:rsidRPr="008B2513">
        <w:rPr>
          <w:rFonts w:asciiTheme="minorHAnsi" w:hAnsiTheme="minorHAnsi" w:cstheme="minorHAnsi"/>
          <w:spacing w:val="-1"/>
        </w:rPr>
        <w:t>For purposes of granting higher education access to learners with strong academic potential but poor socio-economic circumstances, whose low financial status serves as primary impediment to admission.</w:t>
      </w:r>
    </w:p>
    <w:p w:rsidR="00521A0E" w:rsidRPr="008B2513" w:rsidRDefault="00521A0E" w:rsidP="00EF6A93">
      <w:pPr>
        <w:pStyle w:val="ListParagraph"/>
        <w:numPr>
          <w:ilvl w:val="3"/>
          <w:numId w:val="23"/>
        </w:numPr>
        <w:tabs>
          <w:tab w:val="left" w:pos="1560"/>
        </w:tabs>
        <w:kinsoku w:val="0"/>
        <w:overflowPunct w:val="0"/>
        <w:spacing w:line="276" w:lineRule="auto"/>
        <w:ind w:left="1418" w:right="114" w:hanging="709"/>
        <w:jc w:val="both"/>
        <w:rPr>
          <w:rFonts w:asciiTheme="minorHAnsi" w:hAnsiTheme="minorHAnsi" w:cstheme="minorHAnsi"/>
          <w:spacing w:val="-1"/>
        </w:rPr>
      </w:pPr>
      <w:r w:rsidRPr="008B2513">
        <w:rPr>
          <w:rFonts w:asciiTheme="minorHAnsi" w:hAnsiTheme="minorHAnsi" w:cstheme="minorHAnsi"/>
          <w:spacing w:val="-1"/>
        </w:rPr>
        <w:t>A maximum of four points can be assigned for economic disadvantage, based on two factors:</w:t>
      </w:r>
    </w:p>
    <w:p w:rsidR="00521A0E" w:rsidRPr="00E66105" w:rsidRDefault="005E78D0" w:rsidP="00C340F2">
      <w:pPr>
        <w:numPr>
          <w:ilvl w:val="7"/>
          <w:numId w:val="16"/>
        </w:numPr>
        <w:tabs>
          <w:tab w:val="left" w:pos="1843"/>
        </w:tabs>
        <w:kinsoku w:val="0"/>
        <w:overflowPunct w:val="0"/>
        <w:spacing w:line="276" w:lineRule="auto"/>
        <w:ind w:left="1843" w:right="115" w:hanging="283"/>
        <w:jc w:val="both"/>
        <w:rPr>
          <w:rFonts w:asciiTheme="minorHAnsi" w:hAnsiTheme="minorHAnsi" w:cstheme="minorHAnsi"/>
          <w:spacing w:val="-1"/>
        </w:rPr>
      </w:pPr>
      <w:r w:rsidRPr="003A6FEC">
        <w:rPr>
          <w:rFonts w:asciiTheme="minorHAnsi" w:hAnsiTheme="minorHAnsi" w:cstheme="minorHAnsi"/>
        </w:rPr>
        <w:t xml:space="preserve">2 points: </w:t>
      </w:r>
      <w:r w:rsidRPr="003A6FEC">
        <w:rPr>
          <w:rFonts w:asciiTheme="minorHAnsi" w:hAnsiTheme="minorHAnsi" w:cstheme="minorHAnsi"/>
        </w:rPr>
        <w:tab/>
      </w:r>
      <w:r w:rsidR="00521A0E" w:rsidRPr="003A6FEC">
        <w:rPr>
          <w:rFonts w:asciiTheme="minorHAnsi" w:hAnsiTheme="minorHAnsi" w:cstheme="minorHAnsi"/>
        </w:rPr>
        <w:t xml:space="preserve">Applicant’s family received </w:t>
      </w:r>
      <w:r w:rsidRPr="003A6FEC">
        <w:rPr>
          <w:rFonts w:asciiTheme="minorHAnsi" w:hAnsiTheme="minorHAnsi" w:cstheme="minorHAnsi"/>
        </w:rPr>
        <w:t>a state pension or child grant</w:t>
      </w:r>
      <w:r w:rsidR="00521A0E" w:rsidRPr="003A6FEC">
        <w:rPr>
          <w:rFonts w:asciiTheme="minorHAnsi" w:hAnsiTheme="minorHAnsi" w:cstheme="minorHAnsi"/>
        </w:rPr>
        <w:t>; and</w:t>
      </w:r>
    </w:p>
    <w:p w:rsidR="00521A0E" w:rsidRPr="00133DAD" w:rsidRDefault="005E78D0" w:rsidP="00C340F2">
      <w:pPr>
        <w:numPr>
          <w:ilvl w:val="7"/>
          <w:numId w:val="16"/>
        </w:numPr>
        <w:tabs>
          <w:tab w:val="left" w:pos="1843"/>
        </w:tabs>
        <w:kinsoku w:val="0"/>
        <w:overflowPunct w:val="0"/>
        <w:spacing w:line="276" w:lineRule="auto"/>
        <w:ind w:left="1843" w:right="115" w:hanging="283"/>
        <w:jc w:val="both"/>
        <w:rPr>
          <w:rFonts w:asciiTheme="minorHAnsi" w:hAnsiTheme="minorHAnsi" w:cstheme="minorHAnsi"/>
          <w:spacing w:val="-1"/>
        </w:rPr>
      </w:pPr>
      <w:r w:rsidRPr="003A6FEC">
        <w:rPr>
          <w:rFonts w:asciiTheme="minorHAnsi" w:hAnsiTheme="minorHAnsi" w:cstheme="minorHAnsi"/>
        </w:rPr>
        <w:t xml:space="preserve">2 points: </w:t>
      </w:r>
      <w:r w:rsidRPr="003A6FEC">
        <w:rPr>
          <w:rFonts w:asciiTheme="minorHAnsi" w:hAnsiTheme="minorHAnsi" w:cstheme="minorHAnsi"/>
        </w:rPr>
        <w:tab/>
      </w:r>
      <w:r w:rsidR="00521A0E" w:rsidRPr="003A6FEC">
        <w:rPr>
          <w:rFonts w:asciiTheme="minorHAnsi" w:hAnsiTheme="minorHAnsi" w:cstheme="minorHAnsi"/>
        </w:rPr>
        <w:t>Applicant received financial as</w:t>
      </w:r>
      <w:r w:rsidRPr="003A6FEC">
        <w:rPr>
          <w:rFonts w:asciiTheme="minorHAnsi" w:hAnsiTheme="minorHAnsi" w:cstheme="minorHAnsi"/>
        </w:rPr>
        <w:t>sistance/exemption from school</w:t>
      </w:r>
      <w:r w:rsidR="007E2222">
        <w:rPr>
          <w:rFonts w:asciiTheme="minorHAnsi" w:hAnsiTheme="minorHAnsi" w:cstheme="minorHAnsi"/>
        </w:rPr>
        <w:t xml:space="preserve"> fees</w:t>
      </w:r>
      <w:r w:rsidR="00521A0E" w:rsidRPr="003A6FEC">
        <w:rPr>
          <w:rFonts w:asciiTheme="minorHAnsi" w:hAnsiTheme="minorHAnsi" w:cstheme="minorHAnsi"/>
        </w:rPr>
        <w:t>.</w:t>
      </w:r>
    </w:p>
    <w:p w:rsidR="00607106" w:rsidRPr="006C5065" w:rsidRDefault="00607106" w:rsidP="008B2513">
      <w:pPr>
        <w:pStyle w:val="BodyText"/>
        <w:keepNext/>
        <w:widowControl/>
        <w:numPr>
          <w:ilvl w:val="2"/>
          <w:numId w:val="23"/>
        </w:numPr>
        <w:tabs>
          <w:tab w:val="left" w:pos="1276"/>
        </w:tabs>
        <w:kinsoku w:val="0"/>
        <w:overflowPunct w:val="0"/>
        <w:spacing w:line="276" w:lineRule="auto"/>
        <w:ind w:right="113"/>
        <w:jc w:val="both"/>
        <w:rPr>
          <w:rFonts w:asciiTheme="minorHAnsi" w:hAnsiTheme="minorHAnsi" w:cstheme="minorHAnsi"/>
        </w:rPr>
      </w:pPr>
      <w:r w:rsidRPr="006C5065">
        <w:rPr>
          <w:rFonts w:asciiTheme="minorHAnsi" w:hAnsiTheme="minorHAnsi" w:cstheme="minorHAnsi"/>
        </w:rPr>
        <w:t>First-generation student status</w:t>
      </w:r>
      <w:r w:rsidR="006C5065">
        <w:rPr>
          <w:rFonts w:asciiTheme="minorHAnsi" w:hAnsiTheme="minorHAnsi" w:cstheme="minorHAnsi"/>
        </w:rPr>
        <w:t>:</w:t>
      </w:r>
    </w:p>
    <w:p w:rsidR="00521A0E" w:rsidRPr="008B2513" w:rsidRDefault="00521A0E" w:rsidP="008B2513">
      <w:pPr>
        <w:pStyle w:val="ListParagraph"/>
        <w:numPr>
          <w:ilvl w:val="3"/>
          <w:numId w:val="23"/>
        </w:numPr>
        <w:tabs>
          <w:tab w:val="left" w:pos="1560"/>
        </w:tabs>
        <w:kinsoku w:val="0"/>
        <w:overflowPunct w:val="0"/>
        <w:spacing w:line="276" w:lineRule="auto"/>
        <w:ind w:left="1560" w:right="114" w:hanging="851"/>
        <w:jc w:val="both"/>
        <w:rPr>
          <w:rFonts w:asciiTheme="minorHAnsi" w:hAnsiTheme="minorHAnsi" w:cstheme="minorHAnsi"/>
          <w:spacing w:val="-1"/>
        </w:rPr>
      </w:pPr>
      <w:r w:rsidRPr="008B2513">
        <w:rPr>
          <w:rFonts w:asciiTheme="minorHAnsi" w:hAnsiTheme="minorHAnsi" w:cstheme="minorHAnsi"/>
          <w:spacing w:val="-1"/>
        </w:rPr>
        <w:t>First generation applicants</w:t>
      </w:r>
      <w:r w:rsidR="00607106" w:rsidRPr="008B2513">
        <w:rPr>
          <w:rFonts w:asciiTheme="minorHAnsi" w:hAnsiTheme="minorHAnsi" w:cstheme="minorHAnsi"/>
          <w:spacing w:val="-1"/>
        </w:rPr>
        <w:t xml:space="preserve"> are</w:t>
      </w:r>
      <w:r w:rsidR="005357A8" w:rsidRPr="008B2513">
        <w:rPr>
          <w:rFonts w:asciiTheme="minorHAnsi" w:hAnsiTheme="minorHAnsi" w:cstheme="minorHAnsi"/>
          <w:spacing w:val="-1"/>
        </w:rPr>
        <w:t xml:space="preserve"> </w:t>
      </w:r>
      <w:r w:rsidR="00607106" w:rsidRPr="008B2513">
        <w:rPr>
          <w:rFonts w:asciiTheme="minorHAnsi" w:hAnsiTheme="minorHAnsi" w:cstheme="minorHAnsi"/>
          <w:spacing w:val="-1"/>
        </w:rPr>
        <w:t xml:space="preserve">defined as any </w:t>
      </w:r>
      <w:r w:rsidRPr="008B2513">
        <w:rPr>
          <w:rFonts w:asciiTheme="minorHAnsi" w:hAnsiTheme="minorHAnsi" w:cstheme="minorHAnsi"/>
          <w:spacing w:val="-1"/>
        </w:rPr>
        <w:t xml:space="preserve">applicant </w:t>
      </w:r>
      <w:r w:rsidR="007E2222">
        <w:rPr>
          <w:rFonts w:asciiTheme="minorHAnsi" w:hAnsiTheme="minorHAnsi" w:cstheme="minorHAnsi"/>
          <w:spacing w:val="-1"/>
        </w:rPr>
        <w:t xml:space="preserve">for </w:t>
      </w:r>
      <w:r w:rsidR="00607106" w:rsidRPr="00826786">
        <w:rPr>
          <w:rFonts w:asciiTheme="minorHAnsi" w:hAnsiTheme="minorHAnsi" w:cstheme="minorHAnsi"/>
          <w:spacing w:val="-1"/>
        </w:rPr>
        <w:t>who</w:t>
      </w:r>
      <w:r w:rsidR="00842CAB" w:rsidRPr="00826786">
        <w:rPr>
          <w:rFonts w:asciiTheme="minorHAnsi" w:hAnsiTheme="minorHAnsi" w:cstheme="minorHAnsi"/>
          <w:spacing w:val="-1"/>
        </w:rPr>
        <w:t xml:space="preserve">m none of </w:t>
      </w:r>
      <w:r w:rsidR="007E2222">
        <w:rPr>
          <w:rFonts w:asciiTheme="minorHAnsi" w:hAnsiTheme="minorHAnsi" w:cstheme="minorHAnsi"/>
          <w:spacing w:val="-1"/>
        </w:rPr>
        <w:t>the</w:t>
      </w:r>
      <w:r w:rsidR="00607106" w:rsidRPr="00826786">
        <w:rPr>
          <w:rFonts w:asciiTheme="minorHAnsi" w:hAnsiTheme="minorHAnsi" w:cstheme="minorHAnsi"/>
          <w:spacing w:val="-1"/>
        </w:rPr>
        <w:t xml:space="preserve"> </w:t>
      </w:r>
      <w:r w:rsidR="00607106" w:rsidRPr="008B2513">
        <w:rPr>
          <w:rFonts w:asciiTheme="minorHAnsi" w:hAnsiTheme="minorHAnsi" w:cstheme="minorHAnsi"/>
          <w:spacing w:val="-1"/>
        </w:rPr>
        <w:t>parent</w:t>
      </w:r>
      <w:r w:rsidR="00E405A5" w:rsidRPr="008B2513">
        <w:rPr>
          <w:rFonts w:asciiTheme="minorHAnsi" w:hAnsiTheme="minorHAnsi" w:cstheme="minorHAnsi"/>
          <w:spacing w:val="-1"/>
        </w:rPr>
        <w:t>(</w:t>
      </w:r>
      <w:r w:rsidR="00607106" w:rsidRPr="008B2513">
        <w:rPr>
          <w:rFonts w:asciiTheme="minorHAnsi" w:hAnsiTheme="minorHAnsi" w:cstheme="minorHAnsi"/>
          <w:spacing w:val="-1"/>
        </w:rPr>
        <w:t>s</w:t>
      </w:r>
      <w:r w:rsidR="00E405A5" w:rsidRPr="008B2513">
        <w:rPr>
          <w:rFonts w:asciiTheme="minorHAnsi" w:hAnsiTheme="minorHAnsi" w:cstheme="minorHAnsi"/>
          <w:spacing w:val="-1"/>
        </w:rPr>
        <w:t>)</w:t>
      </w:r>
      <w:r w:rsidR="00607106" w:rsidRPr="008B2513">
        <w:rPr>
          <w:rFonts w:asciiTheme="minorHAnsi" w:hAnsiTheme="minorHAnsi" w:cstheme="minorHAnsi"/>
          <w:spacing w:val="-1"/>
        </w:rPr>
        <w:t xml:space="preserve">/guardian(s) </w:t>
      </w:r>
      <w:r w:rsidR="005357A8" w:rsidRPr="008B2513">
        <w:rPr>
          <w:rFonts w:asciiTheme="minorHAnsi" w:hAnsiTheme="minorHAnsi" w:cstheme="minorHAnsi"/>
          <w:spacing w:val="-1"/>
        </w:rPr>
        <w:t xml:space="preserve">have </w:t>
      </w:r>
      <w:r w:rsidR="00A968D5" w:rsidRPr="008B2513">
        <w:rPr>
          <w:rFonts w:asciiTheme="minorHAnsi" w:hAnsiTheme="minorHAnsi" w:cstheme="minorHAnsi"/>
          <w:spacing w:val="-1"/>
        </w:rPr>
        <w:t>a</w:t>
      </w:r>
      <w:r w:rsidR="005357A8" w:rsidRPr="008B2513">
        <w:rPr>
          <w:rFonts w:asciiTheme="minorHAnsi" w:hAnsiTheme="minorHAnsi" w:cstheme="minorHAnsi"/>
          <w:spacing w:val="-1"/>
        </w:rPr>
        <w:t xml:space="preserve"> higher education qualification</w:t>
      </w:r>
      <w:r w:rsidRPr="008B2513">
        <w:rPr>
          <w:rFonts w:asciiTheme="minorHAnsi" w:hAnsiTheme="minorHAnsi" w:cstheme="minorHAnsi"/>
          <w:spacing w:val="-1"/>
        </w:rPr>
        <w:t xml:space="preserve">. </w:t>
      </w:r>
    </w:p>
    <w:p w:rsidR="00521A0E" w:rsidRPr="008B2513" w:rsidRDefault="005E78D0" w:rsidP="008B2513">
      <w:pPr>
        <w:pStyle w:val="ListParagraph"/>
        <w:numPr>
          <w:ilvl w:val="3"/>
          <w:numId w:val="23"/>
        </w:numPr>
        <w:tabs>
          <w:tab w:val="left" w:pos="1560"/>
        </w:tabs>
        <w:kinsoku w:val="0"/>
        <w:overflowPunct w:val="0"/>
        <w:spacing w:line="276" w:lineRule="auto"/>
        <w:ind w:right="114" w:hanging="11"/>
        <w:jc w:val="both"/>
        <w:rPr>
          <w:rFonts w:asciiTheme="minorHAnsi" w:hAnsiTheme="minorHAnsi" w:cstheme="minorHAnsi"/>
          <w:spacing w:val="-1"/>
        </w:rPr>
      </w:pPr>
      <w:r w:rsidRPr="008B2513">
        <w:rPr>
          <w:rFonts w:asciiTheme="minorHAnsi" w:hAnsiTheme="minorHAnsi" w:cstheme="minorHAnsi"/>
          <w:spacing w:val="-1"/>
        </w:rPr>
        <w:t>Points are assigned as follows:</w:t>
      </w:r>
    </w:p>
    <w:p w:rsidR="005E78D0" w:rsidRPr="00E66105" w:rsidRDefault="005E78D0" w:rsidP="008B2513">
      <w:pPr>
        <w:numPr>
          <w:ilvl w:val="7"/>
          <w:numId w:val="16"/>
        </w:numPr>
        <w:tabs>
          <w:tab w:val="left" w:pos="1843"/>
        </w:tabs>
        <w:kinsoku w:val="0"/>
        <w:overflowPunct w:val="0"/>
        <w:spacing w:line="276" w:lineRule="auto"/>
        <w:ind w:left="1843" w:right="115" w:hanging="283"/>
        <w:jc w:val="both"/>
        <w:rPr>
          <w:rFonts w:asciiTheme="minorHAnsi" w:hAnsiTheme="minorHAnsi" w:cstheme="minorHAnsi"/>
        </w:rPr>
      </w:pPr>
      <w:r w:rsidRPr="00E66105">
        <w:rPr>
          <w:rFonts w:asciiTheme="minorHAnsi" w:hAnsiTheme="minorHAnsi" w:cstheme="minorHAnsi"/>
        </w:rPr>
        <w:t xml:space="preserve">2 points: </w:t>
      </w:r>
      <w:r w:rsidRPr="003A6FEC">
        <w:rPr>
          <w:rFonts w:asciiTheme="minorHAnsi" w:hAnsiTheme="minorHAnsi" w:cstheme="minorHAnsi"/>
        </w:rPr>
        <w:tab/>
      </w:r>
      <w:r w:rsidRPr="00E66105">
        <w:rPr>
          <w:rFonts w:asciiTheme="minorHAnsi" w:hAnsiTheme="minorHAnsi" w:cstheme="minorHAnsi"/>
        </w:rPr>
        <w:t xml:space="preserve">Highest qualification of parents/guardian </w:t>
      </w:r>
      <w:r w:rsidR="00EE1ED4">
        <w:rPr>
          <w:rFonts w:asciiTheme="minorHAnsi" w:hAnsiTheme="minorHAnsi" w:cstheme="minorHAnsi"/>
        </w:rPr>
        <w:t xml:space="preserve">is </w:t>
      </w:r>
      <w:r w:rsidRPr="00E66105">
        <w:rPr>
          <w:rFonts w:asciiTheme="minorHAnsi" w:hAnsiTheme="minorHAnsi" w:cstheme="minorHAnsi"/>
        </w:rPr>
        <w:t>Grade 12 or lower</w:t>
      </w:r>
      <w:r w:rsidRPr="003A6FEC">
        <w:rPr>
          <w:rFonts w:asciiTheme="minorHAnsi" w:hAnsiTheme="minorHAnsi" w:cstheme="minorHAnsi"/>
        </w:rPr>
        <w:t>;</w:t>
      </w:r>
    </w:p>
    <w:p w:rsidR="005E78D0" w:rsidRPr="00E66105" w:rsidRDefault="005E78D0" w:rsidP="008B2513">
      <w:pPr>
        <w:numPr>
          <w:ilvl w:val="7"/>
          <w:numId w:val="16"/>
        </w:numPr>
        <w:tabs>
          <w:tab w:val="left" w:pos="1843"/>
        </w:tabs>
        <w:kinsoku w:val="0"/>
        <w:overflowPunct w:val="0"/>
        <w:spacing w:line="276" w:lineRule="auto"/>
        <w:ind w:left="1843" w:right="115" w:hanging="283"/>
        <w:jc w:val="both"/>
        <w:rPr>
          <w:rFonts w:asciiTheme="minorHAnsi" w:hAnsiTheme="minorHAnsi" w:cstheme="minorHAnsi"/>
        </w:rPr>
      </w:pPr>
      <w:r w:rsidRPr="00E66105">
        <w:rPr>
          <w:rFonts w:asciiTheme="minorHAnsi" w:hAnsiTheme="minorHAnsi" w:cstheme="minorHAnsi"/>
        </w:rPr>
        <w:t xml:space="preserve">1 point: </w:t>
      </w:r>
      <w:r w:rsidRPr="003A6FEC">
        <w:rPr>
          <w:rFonts w:asciiTheme="minorHAnsi" w:hAnsiTheme="minorHAnsi" w:cstheme="minorHAnsi"/>
        </w:rPr>
        <w:tab/>
      </w:r>
      <w:r w:rsidRPr="00E66105">
        <w:rPr>
          <w:rFonts w:asciiTheme="minorHAnsi" w:hAnsiTheme="minorHAnsi" w:cstheme="minorHAnsi"/>
        </w:rPr>
        <w:t xml:space="preserve">Highest qualification of parents/guardian </w:t>
      </w:r>
      <w:r w:rsidR="00EE1ED4">
        <w:rPr>
          <w:rFonts w:asciiTheme="minorHAnsi" w:hAnsiTheme="minorHAnsi" w:cstheme="minorHAnsi"/>
        </w:rPr>
        <w:t xml:space="preserve">is a </w:t>
      </w:r>
      <w:r w:rsidRPr="00E66105">
        <w:rPr>
          <w:rFonts w:asciiTheme="minorHAnsi" w:hAnsiTheme="minorHAnsi" w:cstheme="minorHAnsi"/>
        </w:rPr>
        <w:t>certificate or diploma</w:t>
      </w:r>
      <w:r w:rsidRPr="003A6FEC">
        <w:rPr>
          <w:rFonts w:asciiTheme="minorHAnsi" w:hAnsiTheme="minorHAnsi" w:cstheme="minorHAnsi"/>
        </w:rPr>
        <w:t>; and</w:t>
      </w:r>
    </w:p>
    <w:p w:rsidR="005E78D0" w:rsidRPr="00E66105" w:rsidRDefault="005E78D0" w:rsidP="008B2513">
      <w:pPr>
        <w:numPr>
          <w:ilvl w:val="7"/>
          <w:numId w:val="16"/>
        </w:numPr>
        <w:tabs>
          <w:tab w:val="left" w:pos="1843"/>
        </w:tabs>
        <w:kinsoku w:val="0"/>
        <w:overflowPunct w:val="0"/>
        <w:spacing w:line="276" w:lineRule="auto"/>
        <w:ind w:left="1843" w:right="115" w:hanging="283"/>
        <w:jc w:val="both"/>
        <w:rPr>
          <w:rFonts w:asciiTheme="minorHAnsi" w:hAnsiTheme="minorHAnsi" w:cstheme="minorHAnsi"/>
        </w:rPr>
      </w:pPr>
      <w:r w:rsidRPr="00E66105">
        <w:rPr>
          <w:rFonts w:asciiTheme="minorHAnsi" w:hAnsiTheme="minorHAnsi" w:cstheme="minorHAnsi"/>
        </w:rPr>
        <w:t xml:space="preserve">0 points: </w:t>
      </w:r>
      <w:r w:rsidRPr="003A6FEC">
        <w:rPr>
          <w:rFonts w:asciiTheme="minorHAnsi" w:hAnsiTheme="minorHAnsi" w:cstheme="minorHAnsi"/>
        </w:rPr>
        <w:tab/>
      </w:r>
      <w:r w:rsidRPr="00E66105">
        <w:rPr>
          <w:rFonts w:asciiTheme="minorHAnsi" w:hAnsiTheme="minorHAnsi" w:cstheme="minorHAnsi"/>
        </w:rPr>
        <w:t xml:space="preserve">Highest qualification of parents/guardian </w:t>
      </w:r>
      <w:r w:rsidR="00EE1ED4">
        <w:rPr>
          <w:rFonts w:asciiTheme="minorHAnsi" w:hAnsiTheme="minorHAnsi" w:cstheme="minorHAnsi"/>
        </w:rPr>
        <w:t xml:space="preserve">is a </w:t>
      </w:r>
      <w:r w:rsidRPr="00E66105">
        <w:rPr>
          <w:rFonts w:asciiTheme="minorHAnsi" w:hAnsiTheme="minorHAnsi" w:cstheme="minorHAnsi"/>
        </w:rPr>
        <w:t>university degree</w:t>
      </w:r>
      <w:r w:rsidRPr="003A6FEC">
        <w:rPr>
          <w:rFonts w:asciiTheme="minorHAnsi" w:hAnsiTheme="minorHAnsi" w:cstheme="minorHAnsi"/>
        </w:rPr>
        <w:t>.</w:t>
      </w:r>
    </w:p>
    <w:p w:rsidR="005E78D0" w:rsidRPr="006C5065" w:rsidRDefault="005E78D0" w:rsidP="00705D76">
      <w:pPr>
        <w:pStyle w:val="BodyText"/>
        <w:numPr>
          <w:ilvl w:val="2"/>
          <w:numId w:val="23"/>
        </w:numPr>
        <w:tabs>
          <w:tab w:val="left" w:pos="1276"/>
        </w:tabs>
        <w:kinsoku w:val="0"/>
        <w:overflowPunct w:val="0"/>
        <w:ind w:right="111"/>
        <w:jc w:val="both"/>
        <w:rPr>
          <w:rFonts w:asciiTheme="minorHAnsi" w:hAnsiTheme="minorHAnsi" w:cstheme="minorHAnsi"/>
          <w:spacing w:val="-1"/>
        </w:rPr>
      </w:pPr>
      <w:r w:rsidRPr="006C5065">
        <w:rPr>
          <w:rFonts w:asciiTheme="minorHAnsi" w:hAnsiTheme="minorHAnsi" w:cstheme="minorHAnsi"/>
          <w:spacing w:val="-1"/>
        </w:rPr>
        <w:t>Summary</w:t>
      </w:r>
      <w:r w:rsidR="006C5065">
        <w:rPr>
          <w:rFonts w:asciiTheme="minorHAnsi" w:hAnsiTheme="minorHAnsi" w:cstheme="minorHAnsi"/>
          <w:spacing w:val="-1"/>
        </w:rPr>
        <w:t>:</w:t>
      </w:r>
    </w:p>
    <w:p w:rsidR="008B2513" w:rsidRDefault="008B2513" w:rsidP="00E66105">
      <w:pPr>
        <w:tabs>
          <w:tab w:val="left" w:pos="720"/>
        </w:tabs>
        <w:kinsoku w:val="0"/>
        <w:overflowPunct w:val="0"/>
        <w:ind w:left="720" w:right="114"/>
        <w:jc w:val="both"/>
        <w:rPr>
          <w:rFonts w:asciiTheme="minorHAnsi" w:hAnsiTheme="minorHAnsi" w:cstheme="minorHAnsi"/>
          <w:spacing w:val="-1"/>
        </w:rPr>
      </w:pPr>
    </w:p>
    <w:p w:rsidR="005E78D0" w:rsidRPr="003A6FEC" w:rsidRDefault="005E78D0" w:rsidP="008B2513">
      <w:pPr>
        <w:tabs>
          <w:tab w:val="left" w:pos="720"/>
        </w:tabs>
        <w:kinsoku w:val="0"/>
        <w:overflowPunct w:val="0"/>
        <w:ind w:left="720" w:right="114"/>
        <w:jc w:val="both"/>
        <w:rPr>
          <w:rFonts w:asciiTheme="minorHAnsi" w:hAnsiTheme="minorHAnsi" w:cstheme="minorHAnsi"/>
          <w:spacing w:val="-1"/>
        </w:rPr>
      </w:pPr>
      <w:r w:rsidRPr="003A6FEC">
        <w:rPr>
          <w:rFonts w:asciiTheme="minorHAnsi" w:hAnsiTheme="minorHAnsi" w:cstheme="minorHAnsi"/>
          <w:spacing w:val="-1"/>
        </w:rPr>
        <w:t xml:space="preserve">In summary, SES is calculated according to the following </w:t>
      </w:r>
      <w:r w:rsidRPr="008B2513">
        <w:rPr>
          <w:rFonts w:asciiTheme="minorHAnsi" w:hAnsiTheme="minorHAnsi" w:cstheme="minorHAnsi"/>
          <w:spacing w:val="-1"/>
        </w:rPr>
        <w:t>table</w:t>
      </w:r>
      <w:r w:rsidR="00E317F8" w:rsidRPr="008B2513">
        <w:rPr>
          <w:rFonts w:asciiTheme="minorHAnsi" w:hAnsiTheme="minorHAnsi" w:cstheme="minorHAnsi"/>
          <w:spacing w:val="-1"/>
        </w:rPr>
        <w:t xml:space="preserve"> (Table </w:t>
      </w:r>
      <w:r w:rsidR="00E33473" w:rsidRPr="008B2513">
        <w:rPr>
          <w:rFonts w:asciiTheme="minorHAnsi" w:hAnsiTheme="minorHAnsi" w:cstheme="minorHAnsi"/>
          <w:spacing w:val="-1"/>
        </w:rPr>
        <w:t>2</w:t>
      </w:r>
      <w:r w:rsidR="00E317F8" w:rsidRPr="008B2513">
        <w:rPr>
          <w:rFonts w:asciiTheme="minorHAnsi" w:hAnsiTheme="minorHAnsi" w:cstheme="minorHAnsi"/>
          <w:spacing w:val="-1"/>
        </w:rPr>
        <w:t>)</w:t>
      </w:r>
      <w:r w:rsidR="008B2513" w:rsidRPr="008B2513">
        <w:rPr>
          <w:rFonts w:asciiTheme="minorHAnsi" w:hAnsiTheme="minorHAnsi" w:cstheme="minorHAnsi"/>
          <w:spacing w:val="-1"/>
        </w:rPr>
        <w:t>:</w:t>
      </w:r>
    </w:p>
    <w:tbl>
      <w:tblPr>
        <w:tblStyle w:val="TableGrid"/>
        <w:tblW w:w="0" w:type="auto"/>
        <w:tblInd w:w="720" w:type="dxa"/>
        <w:tblLook w:val="04A0" w:firstRow="1" w:lastRow="0" w:firstColumn="1" w:lastColumn="0" w:noHBand="0" w:noVBand="1"/>
      </w:tblPr>
      <w:tblGrid>
        <w:gridCol w:w="6565"/>
        <w:gridCol w:w="1800"/>
      </w:tblGrid>
      <w:tr w:rsidR="005E78D0" w:rsidRPr="003A6FEC" w:rsidTr="00E66105">
        <w:tc>
          <w:tcPr>
            <w:tcW w:w="8365" w:type="dxa"/>
            <w:gridSpan w:val="2"/>
          </w:tcPr>
          <w:p w:rsidR="005E78D0" w:rsidRPr="00E66105" w:rsidRDefault="005E78D0" w:rsidP="00E66105">
            <w:pPr>
              <w:tabs>
                <w:tab w:val="left" w:pos="720"/>
              </w:tabs>
              <w:kinsoku w:val="0"/>
              <w:overflowPunct w:val="0"/>
              <w:ind w:right="114"/>
              <w:jc w:val="center"/>
              <w:rPr>
                <w:rFonts w:asciiTheme="minorHAnsi" w:hAnsiTheme="minorHAnsi" w:cstheme="minorHAnsi"/>
                <w:b/>
                <w:spacing w:val="-1"/>
              </w:rPr>
            </w:pPr>
            <w:r w:rsidRPr="003A6FEC">
              <w:rPr>
                <w:rFonts w:asciiTheme="minorHAnsi" w:hAnsiTheme="minorHAnsi" w:cstheme="minorHAnsi"/>
                <w:b/>
                <w:spacing w:val="-1"/>
              </w:rPr>
              <w:t>Educational Disadvantage</w:t>
            </w:r>
          </w:p>
        </w:tc>
      </w:tr>
      <w:tr w:rsidR="005E78D0" w:rsidRPr="003A6FEC" w:rsidTr="00E66105">
        <w:tc>
          <w:tcPr>
            <w:tcW w:w="6565" w:type="dxa"/>
          </w:tcPr>
          <w:p w:rsidR="005E78D0" w:rsidRPr="003A6FEC" w:rsidRDefault="005E78D0" w:rsidP="008D0A6F">
            <w:pPr>
              <w:tabs>
                <w:tab w:val="left" w:pos="720"/>
              </w:tabs>
              <w:kinsoku w:val="0"/>
              <w:overflowPunct w:val="0"/>
              <w:ind w:right="114"/>
              <w:jc w:val="both"/>
              <w:rPr>
                <w:rFonts w:asciiTheme="minorHAnsi" w:hAnsiTheme="minorHAnsi" w:cstheme="minorHAnsi"/>
                <w:spacing w:val="-1"/>
              </w:rPr>
            </w:pPr>
            <w:r w:rsidRPr="003A6FEC">
              <w:rPr>
                <w:rFonts w:asciiTheme="minorHAnsi" w:hAnsiTheme="minorHAnsi" w:cstheme="minorHAnsi"/>
                <w:spacing w:val="-1"/>
              </w:rPr>
              <w:t>Quintile 1-3 OR &lt; R1 500 fees</w:t>
            </w:r>
          </w:p>
        </w:tc>
        <w:tc>
          <w:tcPr>
            <w:tcW w:w="1800" w:type="dxa"/>
          </w:tcPr>
          <w:p w:rsidR="005E78D0" w:rsidRPr="003A6FEC" w:rsidRDefault="005E78D0" w:rsidP="008D0A6F">
            <w:pPr>
              <w:tabs>
                <w:tab w:val="left" w:pos="720"/>
              </w:tabs>
              <w:kinsoku w:val="0"/>
              <w:overflowPunct w:val="0"/>
              <w:ind w:right="114"/>
              <w:jc w:val="both"/>
              <w:rPr>
                <w:rFonts w:asciiTheme="minorHAnsi" w:hAnsiTheme="minorHAnsi" w:cstheme="minorHAnsi"/>
                <w:spacing w:val="-1"/>
              </w:rPr>
            </w:pPr>
            <w:r w:rsidRPr="003A6FEC">
              <w:rPr>
                <w:rFonts w:asciiTheme="minorHAnsi" w:hAnsiTheme="minorHAnsi" w:cstheme="minorHAnsi"/>
                <w:spacing w:val="-1"/>
              </w:rPr>
              <w:t>4 points</w:t>
            </w:r>
          </w:p>
        </w:tc>
      </w:tr>
      <w:tr w:rsidR="005E78D0" w:rsidRPr="003A6FEC" w:rsidTr="00E66105">
        <w:tc>
          <w:tcPr>
            <w:tcW w:w="6565" w:type="dxa"/>
          </w:tcPr>
          <w:p w:rsidR="005E78D0" w:rsidRPr="003A6FEC" w:rsidRDefault="005E78D0" w:rsidP="008D0A6F">
            <w:pPr>
              <w:tabs>
                <w:tab w:val="left" w:pos="720"/>
              </w:tabs>
              <w:kinsoku w:val="0"/>
              <w:overflowPunct w:val="0"/>
              <w:ind w:right="114"/>
              <w:jc w:val="both"/>
              <w:rPr>
                <w:rFonts w:asciiTheme="minorHAnsi" w:hAnsiTheme="minorHAnsi" w:cstheme="minorHAnsi"/>
                <w:spacing w:val="-1"/>
              </w:rPr>
            </w:pPr>
            <w:r w:rsidRPr="003A6FEC">
              <w:rPr>
                <w:rFonts w:asciiTheme="minorHAnsi" w:hAnsiTheme="minorHAnsi" w:cstheme="minorHAnsi"/>
                <w:spacing w:val="-1"/>
              </w:rPr>
              <w:t>Quintile 4 OR R1500-R5 000 fees</w:t>
            </w:r>
          </w:p>
        </w:tc>
        <w:tc>
          <w:tcPr>
            <w:tcW w:w="1800" w:type="dxa"/>
          </w:tcPr>
          <w:p w:rsidR="005E78D0" w:rsidRPr="003A6FEC" w:rsidRDefault="005E78D0" w:rsidP="008D0A6F">
            <w:pPr>
              <w:tabs>
                <w:tab w:val="left" w:pos="720"/>
              </w:tabs>
              <w:kinsoku w:val="0"/>
              <w:overflowPunct w:val="0"/>
              <w:ind w:right="114"/>
              <w:jc w:val="both"/>
              <w:rPr>
                <w:rFonts w:asciiTheme="minorHAnsi" w:hAnsiTheme="minorHAnsi" w:cstheme="minorHAnsi"/>
                <w:spacing w:val="-1"/>
              </w:rPr>
            </w:pPr>
            <w:r w:rsidRPr="003A6FEC">
              <w:rPr>
                <w:rFonts w:asciiTheme="minorHAnsi" w:hAnsiTheme="minorHAnsi" w:cstheme="minorHAnsi"/>
                <w:spacing w:val="-1"/>
              </w:rPr>
              <w:t>2 points</w:t>
            </w:r>
          </w:p>
        </w:tc>
      </w:tr>
      <w:tr w:rsidR="005E78D0" w:rsidRPr="003A6FEC" w:rsidTr="00E66105">
        <w:tc>
          <w:tcPr>
            <w:tcW w:w="6565" w:type="dxa"/>
          </w:tcPr>
          <w:p w:rsidR="005E78D0" w:rsidRPr="003A6FEC" w:rsidRDefault="005E78D0" w:rsidP="008D0A6F">
            <w:pPr>
              <w:tabs>
                <w:tab w:val="left" w:pos="720"/>
              </w:tabs>
              <w:kinsoku w:val="0"/>
              <w:overflowPunct w:val="0"/>
              <w:ind w:right="114"/>
              <w:jc w:val="both"/>
              <w:rPr>
                <w:rFonts w:asciiTheme="minorHAnsi" w:hAnsiTheme="minorHAnsi" w:cstheme="minorHAnsi"/>
                <w:spacing w:val="-1"/>
              </w:rPr>
            </w:pPr>
            <w:r w:rsidRPr="003A6FEC">
              <w:rPr>
                <w:rFonts w:asciiTheme="minorHAnsi" w:hAnsiTheme="minorHAnsi" w:cstheme="minorHAnsi"/>
                <w:spacing w:val="-1"/>
              </w:rPr>
              <w:t>Quintile 5 AND &gt;R5000 fees</w:t>
            </w:r>
          </w:p>
        </w:tc>
        <w:tc>
          <w:tcPr>
            <w:tcW w:w="1800" w:type="dxa"/>
          </w:tcPr>
          <w:p w:rsidR="005E78D0" w:rsidRPr="003A6FEC" w:rsidRDefault="005E78D0" w:rsidP="008D0A6F">
            <w:pPr>
              <w:tabs>
                <w:tab w:val="left" w:pos="720"/>
              </w:tabs>
              <w:kinsoku w:val="0"/>
              <w:overflowPunct w:val="0"/>
              <w:ind w:right="114"/>
              <w:jc w:val="both"/>
              <w:rPr>
                <w:rFonts w:asciiTheme="minorHAnsi" w:hAnsiTheme="minorHAnsi" w:cstheme="minorHAnsi"/>
                <w:spacing w:val="-1"/>
              </w:rPr>
            </w:pPr>
            <w:r w:rsidRPr="003A6FEC">
              <w:rPr>
                <w:rFonts w:asciiTheme="minorHAnsi" w:hAnsiTheme="minorHAnsi" w:cstheme="minorHAnsi"/>
                <w:spacing w:val="-1"/>
              </w:rPr>
              <w:t>0 points</w:t>
            </w:r>
          </w:p>
        </w:tc>
      </w:tr>
      <w:tr w:rsidR="005E78D0" w:rsidRPr="003A6FEC" w:rsidTr="00E66105">
        <w:tc>
          <w:tcPr>
            <w:tcW w:w="8365" w:type="dxa"/>
            <w:gridSpan w:val="2"/>
          </w:tcPr>
          <w:p w:rsidR="005E78D0" w:rsidRPr="00E66105" w:rsidRDefault="005E78D0" w:rsidP="00E66105">
            <w:pPr>
              <w:tabs>
                <w:tab w:val="left" w:pos="720"/>
              </w:tabs>
              <w:kinsoku w:val="0"/>
              <w:overflowPunct w:val="0"/>
              <w:ind w:right="114"/>
              <w:jc w:val="center"/>
              <w:rPr>
                <w:rFonts w:asciiTheme="minorHAnsi" w:hAnsiTheme="minorHAnsi" w:cstheme="minorHAnsi"/>
                <w:b/>
                <w:spacing w:val="-1"/>
              </w:rPr>
            </w:pPr>
            <w:r w:rsidRPr="00E66105">
              <w:rPr>
                <w:rFonts w:asciiTheme="minorHAnsi" w:hAnsiTheme="minorHAnsi" w:cstheme="minorHAnsi"/>
                <w:b/>
                <w:spacing w:val="-1"/>
              </w:rPr>
              <w:t>Economic Disadvantage</w:t>
            </w:r>
          </w:p>
        </w:tc>
      </w:tr>
      <w:tr w:rsidR="005E78D0" w:rsidRPr="003A6FEC" w:rsidTr="00E66105">
        <w:tc>
          <w:tcPr>
            <w:tcW w:w="6565" w:type="dxa"/>
          </w:tcPr>
          <w:p w:rsidR="005E78D0" w:rsidRPr="003A6FEC" w:rsidRDefault="005E78D0" w:rsidP="008D0A6F">
            <w:pPr>
              <w:tabs>
                <w:tab w:val="left" w:pos="720"/>
              </w:tabs>
              <w:kinsoku w:val="0"/>
              <w:overflowPunct w:val="0"/>
              <w:ind w:right="114"/>
              <w:jc w:val="both"/>
              <w:rPr>
                <w:rFonts w:asciiTheme="minorHAnsi" w:hAnsiTheme="minorHAnsi" w:cstheme="minorHAnsi"/>
                <w:spacing w:val="-1"/>
              </w:rPr>
            </w:pPr>
            <w:r w:rsidRPr="003A6FEC">
              <w:rPr>
                <w:rFonts w:asciiTheme="minorHAnsi" w:hAnsiTheme="minorHAnsi" w:cstheme="minorHAnsi"/>
                <w:spacing w:val="-1"/>
              </w:rPr>
              <w:t>State pension or child grant</w:t>
            </w:r>
          </w:p>
        </w:tc>
        <w:tc>
          <w:tcPr>
            <w:tcW w:w="1800" w:type="dxa"/>
          </w:tcPr>
          <w:p w:rsidR="005E78D0" w:rsidRPr="003A6FEC" w:rsidRDefault="005E78D0" w:rsidP="008D0A6F">
            <w:pPr>
              <w:tabs>
                <w:tab w:val="left" w:pos="720"/>
              </w:tabs>
              <w:kinsoku w:val="0"/>
              <w:overflowPunct w:val="0"/>
              <w:ind w:right="114"/>
              <w:jc w:val="both"/>
              <w:rPr>
                <w:rFonts w:asciiTheme="minorHAnsi" w:hAnsiTheme="minorHAnsi" w:cstheme="minorHAnsi"/>
                <w:spacing w:val="-1"/>
              </w:rPr>
            </w:pPr>
            <w:r w:rsidRPr="003A6FEC">
              <w:rPr>
                <w:rFonts w:asciiTheme="minorHAnsi" w:hAnsiTheme="minorHAnsi" w:cstheme="minorHAnsi"/>
                <w:spacing w:val="-1"/>
              </w:rPr>
              <w:t>2 points</w:t>
            </w:r>
          </w:p>
        </w:tc>
      </w:tr>
      <w:tr w:rsidR="005E78D0" w:rsidRPr="003A6FEC" w:rsidTr="00E66105">
        <w:tc>
          <w:tcPr>
            <w:tcW w:w="6565" w:type="dxa"/>
          </w:tcPr>
          <w:p w:rsidR="005E78D0" w:rsidRPr="003A6FEC" w:rsidRDefault="005E78D0" w:rsidP="008D0A6F">
            <w:pPr>
              <w:tabs>
                <w:tab w:val="left" w:pos="720"/>
              </w:tabs>
              <w:kinsoku w:val="0"/>
              <w:overflowPunct w:val="0"/>
              <w:ind w:right="114"/>
              <w:jc w:val="both"/>
              <w:rPr>
                <w:rFonts w:asciiTheme="minorHAnsi" w:hAnsiTheme="minorHAnsi" w:cstheme="minorHAnsi"/>
                <w:spacing w:val="-1"/>
              </w:rPr>
            </w:pPr>
            <w:r w:rsidRPr="003A6FEC">
              <w:rPr>
                <w:rFonts w:asciiTheme="minorHAnsi" w:hAnsiTheme="minorHAnsi" w:cstheme="minorHAnsi"/>
                <w:spacing w:val="-1"/>
              </w:rPr>
              <w:t>Financial assistance at school</w:t>
            </w:r>
          </w:p>
        </w:tc>
        <w:tc>
          <w:tcPr>
            <w:tcW w:w="1800" w:type="dxa"/>
          </w:tcPr>
          <w:p w:rsidR="005E78D0" w:rsidRPr="003A6FEC" w:rsidRDefault="005E78D0" w:rsidP="008D0A6F">
            <w:pPr>
              <w:tabs>
                <w:tab w:val="left" w:pos="720"/>
              </w:tabs>
              <w:kinsoku w:val="0"/>
              <w:overflowPunct w:val="0"/>
              <w:ind w:right="114"/>
              <w:jc w:val="both"/>
              <w:rPr>
                <w:rFonts w:asciiTheme="minorHAnsi" w:hAnsiTheme="minorHAnsi" w:cstheme="minorHAnsi"/>
                <w:spacing w:val="-1"/>
              </w:rPr>
            </w:pPr>
            <w:r w:rsidRPr="003A6FEC">
              <w:rPr>
                <w:rFonts w:asciiTheme="minorHAnsi" w:hAnsiTheme="minorHAnsi" w:cstheme="minorHAnsi"/>
                <w:spacing w:val="-1"/>
              </w:rPr>
              <w:t>2 points</w:t>
            </w:r>
          </w:p>
        </w:tc>
      </w:tr>
      <w:tr w:rsidR="005E78D0" w:rsidRPr="003A6FEC" w:rsidTr="00E66105">
        <w:tc>
          <w:tcPr>
            <w:tcW w:w="8365" w:type="dxa"/>
            <w:gridSpan w:val="2"/>
          </w:tcPr>
          <w:p w:rsidR="005E78D0" w:rsidRPr="00E66105" w:rsidRDefault="005E78D0" w:rsidP="00E66105">
            <w:pPr>
              <w:tabs>
                <w:tab w:val="left" w:pos="720"/>
              </w:tabs>
              <w:kinsoku w:val="0"/>
              <w:overflowPunct w:val="0"/>
              <w:ind w:right="114"/>
              <w:jc w:val="center"/>
              <w:rPr>
                <w:rFonts w:asciiTheme="minorHAnsi" w:hAnsiTheme="minorHAnsi" w:cstheme="minorHAnsi"/>
                <w:b/>
                <w:spacing w:val="-1"/>
              </w:rPr>
            </w:pPr>
            <w:r w:rsidRPr="003A6FEC">
              <w:rPr>
                <w:rFonts w:asciiTheme="minorHAnsi" w:hAnsiTheme="minorHAnsi" w:cstheme="minorHAnsi"/>
                <w:b/>
                <w:spacing w:val="-1"/>
              </w:rPr>
              <w:t>First Generation Status</w:t>
            </w:r>
          </w:p>
        </w:tc>
      </w:tr>
      <w:tr w:rsidR="005E78D0" w:rsidRPr="003A6FEC" w:rsidTr="00E66105">
        <w:tc>
          <w:tcPr>
            <w:tcW w:w="6565" w:type="dxa"/>
          </w:tcPr>
          <w:p w:rsidR="005E78D0" w:rsidRPr="003A6FEC" w:rsidRDefault="005E78D0" w:rsidP="008D0A6F">
            <w:pPr>
              <w:tabs>
                <w:tab w:val="left" w:pos="720"/>
              </w:tabs>
              <w:kinsoku w:val="0"/>
              <w:overflowPunct w:val="0"/>
              <w:ind w:right="114"/>
              <w:jc w:val="both"/>
              <w:rPr>
                <w:rFonts w:asciiTheme="minorHAnsi" w:hAnsiTheme="minorHAnsi" w:cstheme="minorHAnsi"/>
                <w:spacing w:val="-1"/>
              </w:rPr>
            </w:pPr>
            <w:r w:rsidRPr="003A6FEC">
              <w:rPr>
                <w:rFonts w:asciiTheme="minorHAnsi" w:hAnsiTheme="minorHAnsi" w:cstheme="minorHAnsi"/>
              </w:rPr>
              <w:t>Highest qualification of parents/guardian Grade 12 or lower</w:t>
            </w:r>
          </w:p>
        </w:tc>
        <w:tc>
          <w:tcPr>
            <w:tcW w:w="1800" w:type="dxa"/>
          </w:tcPr>
          <w:p w:rsidR="005E78D0" w:rsidRPr="003A6FEC" w:rsidRDefault="005E78D0" w:rsidP="008D0A6F">
            <w:pPr>
              <w:tabs>
                <w:tab w:val="left" w:pos="720"/>
              </w:tabs>
              <w:kinsoku w:val="0"/>
              <w:overflowPunct w:val="0"/>
              <w:ind w:right="114"/>
              <w:jc w:val="both"/>
              <w:rPr>
                <w:rFonts w:asciiTheme="minorHAnsi" w:hAnsiTheme="minorHAnsi" w:cstheme="minorHAnsi"/>
                <w:spacing w:val="-1"/>
              </w:rPr>
            </w:pPr>
            <w:r w:rsidRPr="003A6FEC">
              <w:rPr>
                <w:rFonts w:asciiTheme="minorHAnsi" w:hAnsiTheme="minorHAnsi" w:cstheme="minorHAnsi"/>
                <w:spacing w:val="-1"/>
              </w:rPr>
              <w:t>2 points</w:t>
            </w:r>
          </w:p>
        </w:tc>
      </w:tr>
      <w:tr w:rsidR="005E78D0" w:rsidRPr="003A6FEC" w:rsidTr="00E66105">
        <w:tc>
          <w:tcPr>
            <w:tcW w:w="6565" w:type="dxa"/>
          </w:tcPr>
          <w:p w:rsidR="005E78D0" w:rsidRPr="003A6FEC" w:rsidRDefault="005E78D0" w:rsidP="008D0A6F">
            <w:pPr>
              <w:tabs>
                <w:tab w:val="left" w:pos="720"/>
              </w:tabs>
              <w:kinsoku w:val="0"/>
              <w:overflowPunct w:val="0"/>
              <w:ind w:right="114"/>
              <w:jc w:val="both"/>
              <w:rPr>
                <w:rFonts w:asciiTheme="minorHAnsi" w:hAnsiTheme="minorHAnsi" w:cstheme="minorHAnsi"/>
                <w:spacing w:val="-1"/>
              </w:rPr>
            </w:pPr>
            <w:r w:rsidRPr="003A6FEC">
              <w:rPr>
                <w:rFonts w:asciiTheme="minorHAnsi" w:hAnsiTheme="minorHAnsi" w:cstheme="minorHAnsi"/>
              </w:rPr>
              <w:t>Highest qualification of parents/guardian certificate or diploma</w:t>
            </w:r>
          </w:p>
        </w:tc>
        <w:tc>
          <w:tcPr>
            <w:tcW w:w="1800" w:type="dxa"/>
          </w:tcPr>
          <w:p w:rsidR="005E78D0" w:rsidRPr="003A6FEC" w:rsidRDefault="005E78D0" w:rsidP="008D0A6F">
            <w:pPr>
              <w:tabs>
                <w:tab w:val="left" w:pos="720"/>
              </w:tabs>
              <w:kinsoku w:val="0"/>
              <w:overflowPunct w:val="0"/>
              <w:ind w:right="114"/>
              <w:jc w:val="both"/>
              <w:rPr>
                <w:rFonts w:asciiTheme="minorHAnsi" w:hAnsiTheme="minorHAnsi" w:cstheme="minorHAnsi"/>
                <w:spacing w:val="-1"/>
              </w:rPr>
            </w:pPr>
            <w:r w:rsidRPr="003A6FEC">
              <w:rPr>
                <w:rFonts w:asciiTheme="minorHAnsi" w:hAnsiTheme="minorHAnsi" w:cstheme="minorHAnsi"/>
                <w:spacing w:val="-1"/>
              </w:rPr>
              <w:t>1 point</w:t>
            </w:r>
          </w:p>
        </w:tc>
      </w:tr>
      <w:tr w:rsidR="005E78D0" w:rsidRPr="003A6FEC" w:rsidTr="00E66105">
        <w:tc>
          <w:tcPr>
            <w:tcW w:w="6565" w:type="dxa"/>
          </w:tcPr>
          <w:p w:rsidR="005E78D0" w:rsidRPr="003A6FEC" w:rsidRDefault="005E78D0" w:rsidP="008D0A6F">
            <w:pPr>
              <w:tabs>
                <w:tab w:val="left" w:pos="720"/>
              </w:tabs>
              <w:kinsoku w:val="0"/>
              <w:overflowPunct w:val="0"/>
              <w:ind w:right="114"/>
              <w:jc w:val="both"/>
              <w:rPr>
                <w:rFonts w:asciiTheme="minorHAnsi" w:hAnsiTheme="minorHAnsi" w:cstheme="minorHAnsi"/>
                <w:spacing w:val="-1"/>
              </w:rPr>
            </w:pPr>
            <w:r w:rsidRPr="003A6FEC">
              <w:rPr>
                <w:rFonts w:asciiTheme="minorHAnsi" w:hAnsiTheme="minorHAnsi" w:cstheme="minorHAnsi"/>
              </w:rPr>
              <w:t>Highest qualification of parents/guardian university degree</w:t>
            </w:r>
          </w:p>
        </w:tc>
        <w:tc>
          <w:tcPr>
            <w:tcW w:w="1800" w:type="dxa"/>
          </w:tcPr>
          <w:p w:rsidR="005E78D0" w:rsidRPr="003A6FEC" w:rsidRDefault="005E78D0" w:rsidP="008D0A6F">
            <w:pPr>
              <w:tabs>
                <w:tab w:val="left" w:pos="720"/>
              </w:tabs>
              <w:kinsoku w:val="0"/>
              <w:overflowPunct w:val="0"/>
              <w:ind w:right="114"/>
              <w:jc w:val="both"/>
              <w:rPr>
                <w:rFonts w:asciiTheme="minorHAnsi" w:hAnsiTheme="minorHAnsi" w:cstheme="minorHAnsi"/>
                <w:spacing w:val="-1"/>
              </w:rPr>
            </w:pPr>
            <w:r w:rsidRPr="003A6FEC">
              <w:rPr>
                <w:rFonts w:asciiTheme="minorHAnsi" w:hAnsiTheme="minorHAnsi" w:cstheme="minorHAnsi"/>
                <w:spacing w:val="-1"/>
              </w:rPr>
              <w:t>0 points</w:t>
            </w:r>
          </w:p>
        </w:tc>
      </w:tr>
      <w:tr w:rsidR="005E78D0" w:rsidRPr="003A6FEC" w:rsidTr="005E78D0">
        <w:tc>
          <w:tcPr>
            <w:tcW w:w="6565" w:type="dxa"/>
          </w:tcPr>
          <w:p w:rsidR="005E78D0" w:rsidRPr="003A6FEC" w:rsidRDefault="005E78D0" w:rsidP="008D0A6F">
            <w:pPr>
              <w:tabs>
                <w:tab w:val="left" w:pos="720"/>
              </w:tabs>
              <w:kinsoku w:val="0"/>
              <w:overflowPunct w:val="0"/>
              <w:ind w:right="114"/>
              <w:jc w:val="both"/>
              <w:rPr>
                <w:rFonts w:asciiTheme="minorHAnsi" w:hAnsiTheme="minorHAnsi" w:cstheme="minorHAnsi"/>
              </w:rPr>
            </w:pPr>
          </w:p>
        </w:tc>
        <w:tc>
          <w:tcPr>
            <w:tcW w:w="1800" w:type="dxa"/>
          </w:tcPr>
          <w:p w:rsidR="005E78D0" w:rsidRPr="00E66105" w:rsidRDefault="005E78D0" w:rsidP="008D0A6F">
            <w:pPr>
              <w:tabs>
                <w:tab w:val="left" w:pos="720"/>
              </w:tabs>
              <w:kinsoku w:val="0"/>
              <w:overflowPunct w:val="0"/>
              <w:ind w:right="114"/>
              <w:jc w:val="both"/>
              <w:rPr>
                <w:rFonts w:asciiTheme="minorHAnsi" w:hAnsiTheme="minorHAnsi" w:cstheme="minorHAnsi"/>
                <w:b/>
                <w:spacing w:val="-1"/>
              </w:rPr>
            </w:pPr>
            <w:r w:rsidRPr="00E66105">
              <w:rPr>
                <w:rFonts w:asciiTheme="minorHAnsi" w:hAnsiTheme="minorHAnsi" w:cstheme="minorHAnsi"/>
                <w:b/>
                <w:spacing w:val="-1"/>
              </w:rPr>
              <w:t>TOTAL /10</w:t>
            </w:r>
          </w:p>
        </w:tc>
      </w:tr>
    </w:tbl>
    <w:p w:rsidR="005E78D0" w:rsidRPr="003A6FEC" w:rsidRDefault="005E78D0" w:rsidP="00E66105">
      <w:pPr>
        <w:tabs>
          <w:tab w:val="left" w:pos="720"/>
        </w:tabs>
        <w:kinsoku w:val="0"/>
        <w:overflowPunct w:val="0"/>
        <w:ind w:left="720" w:right="114"/>
        <w:jc w:val="both"/>
        <w:rPr>
          <w:rFonts w:asciiTheme="minorHAnsi" w:hAnsiTheme="minorHAnsi" w:cstheme="minorHAnsi"/>
          <w:spacing w:val="-1"/>
        </w:rPr>
      </w:pPr>
    </w:p>
    <w:p w:rsidR="00607106" w:rsidRPr="00E66105" w:rsidRDefault="00607106" w:rsidP="00E66105">
      <w:pPr>
        <w:tabs>
          <w:tab w:val="left" w:pos="1560"/>
        </w:tabs>
        <w:kinsoku w:val="0"/>
        <w:overflowPunct w:val="0"/>
        <w:ind w:left="1560" w:right="114"/>
        <w:jc w:val="both"/>
        <w:rPr>
          <w:rFonts w:asciiTheme="minorHAnsi" w:hAnsiTheme="minorHAnsi" w:cstheme="minorHAnsi"/>
          <w:spacing w:val="-1"/>
        </w:rPr>
      </w:pPr>
    </w:p>
    <w:p w:rsidR="00A11587" w:rsidRDefault="00A11587" w:rsidP="00705D76">
      <w:pPr>
        <w:pStyle w:val="BodyText"/>
        <w:numPr>
          <w:ilvl w:val="1"/>
          <w:numId w:val="23"/>
        </w:numPr>
        <w:tabs>
          <w:tab w:val="left" w:pos="1134"/>
        </w:tabs>
        <w:kinsoku w:val="0"/>
        <w:overflowPunct w:val="0"/>
        <w:ind w:left="720" w:hanging="720"/>
        <w:rPr>
          <w:rFonts w:asciiTheme="minorHAnsi" w:hAnsiTheme="minorHAnsi" w:cstheme="minorHAnsi"/>
          <w:b/>
        </w:rPr>
      </w:pPr>
      <w:r w:rsidRPr="00E66105">
        <w:rPr>
          <w:rFonts w:asciiTheme="minorHAnsi" w:hAnsiTheme="minorHAnsi" w:cstheme="minorHAnsi"/>
          <w:b/>
        </w:rPr>
        <w:t>EXTEN</w:t>
      </w:r>
      <w:r>
        <w:rPr>
          <w:rFonts w:asciiTheme="minorHAnsi" w:hAnsiTheme="minorHAnsi" w:cstheme="minorHAnsi"/>
          <w:b/>
        </w:rPr>
        <w:t xml:space="preserve">DED </w:t>
      </w:r>
      <w:r w:rsidR="005D1992" w:rsidRPr="008B2513">
        <w:rPr>
          <w:rFonts w:asciiTheme="minorHAnsi" w:hAnsiTheme="minorHAnsi" w:cstheme="minorHAnsi"/>
          <w:b/>
        </w:rPr>
        <w:t xml:space="preserve">DEGREE </w:t>
      </w:r>
      <w:r>
        <w:rPr>
          <w:rFonts w:asciiTheme="minorHAnsi" w:hAnsiTheme="minorHAnsi" w:cstheme="minorHAnsi"/>
          <w:b/>
        </w:rPr>
        <w:t>PROGRAMMES</w:t>
      </w:r>
    </w:p>
    <w:p w:rsidR="008B2513" w:rsidRDefault="008B2513" w:rsidP="008B2513">
      <w:pPr>
        <w:pStyle w:val="BodyText"/>
        <w:tabs>
          <w:tab w:val="left" w:pos="1134"/>
        </w:tabs>
        <w:kinsoku w:val="0"/>
        <w:overflowPunct w:val="0"/>
        <w:ind w:left="720" w:firstLine="0"/>
        <w:rPr>
          <w:rFonts w:asciiTheme="minorHAnsi" w:hAnsiTheme="minorHAnsi" w:cstheme="minorHAnsi"/>
          <w:b/>
        </w:rPr>
      </w:pPr>
    </w:p>
    <w:p w:rsidR="00A11587" w:rsidRDefault="00A11587" w:rsidP="008B2513">
      <w:pPr>
        <w:pStyle w:val="BodyText"/>
        <w:numPr>
          <w:ilvl w:val="2"/>
          <w:numId w:val="23"/>
        </w:numPr>
        <w:tabs>
          <w:tab w:val="left" w:pos="1134"/>
        </w:tabs>
        <w:kinsoku w:val="0"/>
        <w:overflowPunct w:val="0"/>
        <w:spacing w:line="276" w:lineRule="auto"/>
        <w:jc w:val="both"/>
        <w:rPr>
          <w:rFonts w:asciiTheme="minorHAnsi" w:hAnsiTheme="minorHAnsi" w:cstheme="minorHAnsi"/>
        </w:rPr>
      </w:pPr>
      <w:r w:rsidRPr="00E66105">
        <w:rPr>
          <w:rFonts w:asciiTheme="minorHAnsi" w:hAnsiTheme="minorHAnsi" w:cstheme="minorHAnsi"/>
        </w:rPr>
        <w:t xml:space="preserve">Faculties </w:t>
      </w:r>
      <w:r w:rsidR="003A1D39">
        <w:rPr>
          <w:rFonts w:asciiTheme="minorHAnsi" w:hAnsiTheme="minorHAnsi" w:cstheme="minorHAnsi"/>
        </w:rPr>
        <w:t>may offer Extended Degree P</w:t>
      </w:r>
      <w:r>
        <w:rPr>
          <w:rFonts w:asciiTheme="minorHAnsi" w:hAnsiTheme="minorHAnsi" w:cstheme="minorHAnsi"/>
        </w:rPr>
        <w:t>rogrammes, in order to accommodate BCI and SES students who have the potential for success but: (a) were not admitted to the mainstream programme; and (b) would benefit from an additional period to complete the programme of study.</w:t>
      </w:r>
    </w:p>
    <w:p w:rsidR="00A11587" w:rsidRPr="00E66105" w:rsidRDefault="00A11587" w:rsidP="008B2513">
      <w:pPr>
        <w:pStyle w:val="BodyText"/>
        <w:numPr>
          <w:ilvl w:val="2"/>
          <w:numId w:val="23"/>
        </w:numPr>
        <w:tabs>
          <w:tab w:val="left" w:pos="1134"/>
        </w:tabs>
        <w:kinsoku w:val="0"/>
        <w:overflowPunct w:val="0"/>
        <w:spacing w:line="276" w:lineRule="auto"/>
        <w:jc w:val="both"/>
        <w:rPr>
          <w:rFonts w:asciiTheme="minorHAnsi" w:hAnsiTheme="minorHAnsi" w:cstheme="minorHAnsi"/>
        </w:rPr>
      </w:pPr>
      <w:r>
        <w:rPr>
          <w:rFonts w:asciiTheme="minorHAnsi" w:hAnsiTheme="minorHAnsi" w:cstheme="minorHAnsi"/>
        </w:rPr>
        <w:t>If an EDP is available, all BCI and SES students who are not admitted to the mainstream programme</w:t>
      </w:r>
      <w:r w:rsidR="00E317F8">
        <w:rPr>
          <w:rFonts w:asciiTheme="minorHAnsi" w:hAnsiTheme="minorHAnsi" w:cstheme="minorHAnsi"/>
        </w:rPr>
        <w:t>, including applicants who do not meet the minimum requirements for admission,</w:t>
      </w:r>
      <w:r>
        <w:rPr>
          <w:rFonts w:asciiTheme="minorHAnsi" w:hAnsiTheme="minorHAnsi" w:cstheme="minorHAnsi"/>
        </w:rPr>
        <w:t xml:space="preserve"> will be considered for admission to the EDP based solely on academic merit.</w:t>
      </w:r>
    </w:p>
    <w:p w:rsidR="00A11587" w:rsidRDefault="00A11587" w:rsidP="00E66105">
      <w:pPr>
        <w:pStyle w:val="BodyText"/>
        <w:tabs>
          <w:tab w:val="left" w:pos="1134"/>
        </w:tabs>
        <w:kinsoku w:val="0"/>
        <w:overflowPunct w:val="0"/>
        <w:ind w:left="720" w:firstLine="0"/>
        <w:rPr>
          <w:rFonts w:asciiTheme="minorHAnsi" w:hAnsiTheme="minorHAnsi" w:cstheme="minorHAnsi"/>
          <w:b/>
        </w:rPr>
      </w:pPr>
    </w:p>
    <w:p w:rsidR="0037356E" w:rsidRDefault="009243D0" w:rsidP="00705D76">
      <w:pPr>
        <w:pStyle w:val="BodyText"/>
        <w:numPr>
          <w:ilvl w:val="1"/>
          <w:numId w:val="23"/>
        </w:numPr>
        <w:tabs>
          <w:tab w:val="left" w:pos="1134"/>
        </w:tabs>
        <w:kinsoku w:val="0"/>
        <w:overflowPunct w:val="0"/>
        <w:ind w:left="720" w:hanging="720"/>
        <w:rPr>
          <w:rFonts w:asciiTheme="minorHAnsi" w:hAnsiTheme="minorHAnsi" w:cstheme="minorHAnsi"/>
          <w:b/>
        </w:rPr>
      </w:pPr>
      <w:r>
        <w:rPr>
          <w:rFonts w:asciiTheme="minorHAnsi" w:hAnsiTheme="minorHAnsi" w:cstheme="minorHAnsi"/>
          <w:b/>
        </w:rPr>
        <w:t xml:space="preserve">NO UNFAIR </w:t>
      </w:r>
      <w:r w:rsidR="005643CE" w:rsidRPr="00E66105">
        <w:rPr>
          <w:rFonts w:asciiTheme="minorHAnsi" w:hAnsiTheme="minorHAnsi" w:cstheme="minorHAnsi"/>
          <w:b/>
        </w:rPr>
        <w:t>DISCRIMINATION</w:t>
      </w:r>
    </w:p>
    <w:p w:rsidR="008B2513" w:rsidRPr="00E66105" w:rsidRDefault="008B2513" w:rsidP="008B2513">
      <w:pPr>
        <w:pStyle w:val="BodyText"/>
        <w:tabs>
          <w:tab w:val="left" w:pos="1134"/>
        </w:tabs>
        <w:kinsoku w:val="0"/>
        <w:overflowPunct w:val="0"/>
        <w:ind w:left="720" w:firstLine="0"/>
        <w:rPr>
          <w:rFonts w:asciiTheme="minorHAnsi" w:hAnsiTheme="minorHAnsi" w:cstheme="minorHAnsi"/>
          <w:b/>
        </w:rPr>
      </w:pPr>
    </w:p>
    <w:p w:rsidR="005643CE" w:rsidRPr="00E66105" w:rsidRDefault="005643CE" w:rsidP="008B2513">
      <w:pPr>
        <w:pStyle w:val="BodyText"/>
        <w:numPr>
          <w:ilvl w:val="2"/>
          <w:numId w:val="23"/>
        </w:numPr>
        <w:tabs>
          <w:tab w:val="left" w:pos="1134"/>
        </w:tabs>
        <w:kinsoku w:val="0"/>
        <w:overflowPunct w:val="0"/>
        <w:spacing w:line="276" w:lineRule="auto"/>
        <w:rPr>
          <w:rFonts w:asciiTheme="minorHAnsi" w:hAnsiTheme="minorHAnsi" w:cstheme="minorHAnsi"/>
        </w:rPr>
      </w:pPr>
      <w:r w:rsidRPr="00E66105">
        <w:rPr>
          <w:rFonts w:asciiTheme="minorHAnsi" w:hAnsiTheme="minorHAnsi" w:cstheme="minorHAnsi"/>
        </w:rPr>
        <w:t>SU does not unfairly discriminate in its admissions process.</w:t>
      </w:r>
    </w:p>
    <w:p w:rsidR="005643CE" w:rsidRPr="00E66105" w:rsidRDefault="005643CE" w:rsidP="008B2513">
      <w:pPr>
        <w:pStyle w:val="BodyText"/>
        <w:numPr>
          <w:ilvl w:val="2"/>
          <w:numId w:val="23"/>
        </w:numPr>
        <w:tabs>
          <w:tab w:val="left" w:pos="1134"/>
        </w:tabs>
        <w:kinsoku w:val="0"/>
        <w:overflowPunct w:val="0"/>
        <w:spacing w:line="276" w:lineRule="auto"/>
        <w:rPr>
          <w:rFonts w:asciiTheme="minorHAnsi" w:hAnsiTheme="minorHAnsi" w:cstheme="minorHAnsi"/>
        </w:rPr>
      </w:pPr>
      <w:r w:rsidRPr="00E66105">
        <w:rPr>
          <w:rFonts w:asciiTheme="minorHAnsi" w:hAnsiTheme="minorHAnsi" w:cstheme="minorHAnsi"/>
        </w:rPr>
        <w:t>In particular, it does not discriminate against applicants based on:</w:t>
      </w:r>
    </w:p>
    <w:p w:rsidR="005643CE" w:rsidRPr="00E66105" w:rsidRDefault="005643CE" w:rsidP="008B2513">
      <w:pPr>
        <w:pStyle w:val="BodyText"/>
        <w:numPr>
          <w:ilvl w:val="3"/>
          <w:numId w:val="23"/>
        </w:numPr>
        <w:tabs>
          <w:tab w:val="left" w:pos="1134"/>
        </w:tabs>
        <w:kinsoku w:val="0"/>
        <w:overflowPunct w:val="0"/>
        <w:spacing w:line="276" w:lineRule="auto"/>
        <w:ind w:hanging="11"/>
        <w:jc w:val="both"/>
        <w:rPr>
          <w:rFonts w:asciiTheme="minorHAnsi" w:hAnsiTheme="minorHAnsi" w:cstheme="minorHAnsi"/>
        </w:rPr>
      </w:pPr>
      <w:r w:rsidRPr="003A6FEC">
        <w:rPr>
          <w:rFonts w:asciiTheme="minorHAnsi" w:hAnsiTheme="minorHAnsi" w:cstheme="minorHAnsi"/>
          <w:spacing w:val="-1"/>
        </w:rPr>
        <w:t>Sex, gender identity,</w:t>
      </w:r>
      <w:r w:rsidRPr="003A6FEC">
        <w:rPr>
          <w:rFonts w:asciiTheme="minorHAnsi" w:hAnsiTheme="minorHAnsi" w:cstheme="minorHAnsi"/>
          <w:spacing w:val="9"/>
        </w:rPr>
        <w:t xml:space="preserve"> or sexual orientation</w:t>
      </w:r>
      <w:r w:rsidRPr="003A6FEC">
        <w:rPr>
          <w:rFonts w:asciiTheme="minorHAnsi" w:hAnsiTheme="minorHAnsi" w:cstheme="minorHAnsi"/>
          <w:spacing w:val="-1"/>
        </w:rPr>
        <w:t>; and</w:t>
      </w:r>
    </w:p>
    <w:p w:rsidR="005643CE" w:rsidRPr="00E66105" w:rsidRDefault="005643CE" w:rsidP="008B2513">
      <w:pPr>
        <w:pStyle w:val="BodyText"/>
        <w:numPr>
          <w:ilvl w:val="3"/>
          <w:numId w:val="23"/>
        </w:numPr>
        <w:tabs>
          <w:tab w:val="left" w:pos="1134"/>
        </w:tabs>
        <w:kinsoku w:val="0"/>
        <w:overflowPunct w:val="0"/>
        <w:spacing w:line="276" w:lineRule="auto"/>
        <w:ind w:hanging="11"/>
        <w:rPr>
          <w:rFonts w:asciiTheme="minorHAnsi" w:hAnsiTheme="minorHAnsi" w:cstheme="minorHAnsi"/>
        </w:rPr>
      </w:pPr>
      <w:r w:rsidRPr="003A6FEC">
        <w:rPr>
          <w:rFonts w:asciiTheme="minorHAnsi" w:hAnsiTheme="minorHAnsi" w:cstheme="minorHAnsi"/>
          <w:spacing w:val="-1"/>
        </w:rPr>
        <w:t>Religious</w:t>
      </w:r>
      <w:r w:rsidRPr="003A6FEC">
        <w:rPr>
          <w:rFonts w:asciiTheme="minorHAnsi" w:hAnsiTheme="minorHAnsi" w:cstheme="minorHAnsi"/>
          <w:spacing w:val="-4"/>
        </w:rPr>
        <w:t xml:space="preserve"> </w:t>
      </w:r>
      <w:r w:rsidRPr="003A6FEC">
        <w:rPr>
          <w:rFonts w:asciiTheme="minorHAnsi" w:hAnsiTheme="minorHAnsi" w:cstheme="minorHAnsi"/>
          <w:spacing w:val="-1"/>
        </w:rPr>
        <w:t>convictions</w:t>
      </w:r>
    </w:p>
    <w:p w:rsidR="0037356E" w:rsidRPr="00E66105" w:rsidRDefault="0037356E" w:rsidP="008D0A6F">
      <w:pPr>
        <w:pStyle w:val="BodyText"/>
        <w:kinsoku w:val="0"/>
        <w:overflowPunct w:val="0"/>
        <w:ind w:left="0" w:firstLine="0"/>
        <w:rPr>
          <w:rFonts w:asciiTheme="minorHAnsi" w:hAnsiTheme="minorHAnsi" w:cstheme="minorHAnsi"/>
        </w:rPr>
      </w:pPr>
    </w:p>
    <w:p w:rsidR="0037356E" w:rsidRDefault="005643CE" w:rsidP="00A05C43">
      <w:pPr>
        <w:pStyle w:val="Heading3"/>
        <w:numPr>
          <w:ilvl w:val="1"/>
          <w:numId w:val="23"/>
        </w:numPr>
        <w:kinsoku w:val="0"/>
        <w:overflowPunct w:val="0"/>
        <w:ind w:left="709" w:hanging="709"/>
        <w:rPr>
          <w:rFonts w:asciiTheme="minorHAnsi" w:hAnsiTheme="minorHAnsi" w:cstheme="minorHAnsi"/>
          <w:spacing w:val="-1"/>
        </w:rPr>
      </w:pPr>
      <w:r w:rsidRPr="003A6FEC">
        <w:rPr>
          <w:rFonts w:asciiTheme="minorHAnsi" w:hAnsiTheme="minorHAnsi" w:cstheme="minorHAnsi"/>
          <w:spacing w:val="-1"/>
        </w:rPr>
        <w:t>STUDENTS</w:t>
      </w:r>
      <w:r w:rsidRPr="003A6FEC">
        <w:rPr>
          <w:rFonts w:asciiTheme="minorHAnsi" w:hAnsiTheme="minorHAnsi" w:cstheme="minorHAnsi"/>
          <w:spacing w:val="-9"/>
        </w:rPr>
        <w:t xml:space="preserve"> </w:t>
      </w:r>
      <w:r w:rsidRPr="003A6FEC">
        <w:rPr>
          <w:rFonts w:asciiTheme="minorHAnsi" w:hAnsiTheme="minorHAnsi" w:cstheme="minorHAnsi"/>
          <w:spacing w:val="-1"/>
        </w:rPr>
        <w:t>WITH</w:t>
      </w:r>
      <w:r w:rsidRPr="003A6FEC">
        <w:rPr>
          <w:rFonts w:asciiTheme="minorHAnsi" w:hAnsiTheme="minorHAnsi" w:cstheme="minorHAnsi"/>
          <w:spacing w:val="-8"/>
        </w:rPr>
        <w:t xml:space="preserve"> </w:t>
      </w:r>
      <w:r w:rsidRPr="003A6FEC">
        <w:rPr>
          <w:rFonts w:asciiTheme="minorHAnsi" w:hAnsiTheme="minorHAnsi" w:cstheme="minorHAnsi"/>
          <w:spacing w:val="-1"/>
        </w:rPr>
        <w:t>SPECIAL</w:t>
      </w:r>
      <w:r w:rsidRPr="003A6FEC">
        <w:rPr>
          <w:rFonts w:asciiTheme="minorHAnsi" w:hAnsiTheme="minorHAnsi" w:cstheme="minorHAnsi"/>
          <w:spacing w:val="-8"/>
        </w:rPr>
        <w:t xml:space="preserve"> </w:t>
      </w:r>
      <w:r w:rsidRPr="003A6FEC">
        <w:rPr>
          <w:rFonts w:asciiTheme="minorHAnsi" w:hAnsiTheme="minorHAnsi" w:cstheme="minorHAnsi"/>
          <w:spacing w:val="-1"/>
        </w:rPr>
        <w:t>LEARNING</w:t>
      </w:r>
      <w:r w:rsidRPr="003A6FEC">
        <w:rPr>
          <w:rFonts w:asciiTheme="minorHAnsi" w:hAnsiTheme="minorHAnsi" w:cstheme="minorHAnsi"/>
          <w:spacing w:val="-8"/>
        </w:rPr>
        <w:t xml:space="preserve"> </w:t>
      </w:r>
      <w:r w:rsidRPr="003A6FEC">
        <w:rPr>
          <w:rFonts w:asciiTheme="minorHAnsi" w:hAnsiTheme="minorHAnsi" w:cstheme="minorHAnsi"/>
          <w:spacing w:val="-1"/>
        </w:rPr>
        <w:t>NEEDS</w:t>
      </w:r>
      <w:r w:rsidRPr="003A6FEC">
        <w:rPr>
          <w:rFonts w:asciiTheme="minorHAnsi" w:hAnsiTheme="minorHAnsi" w:cstheme="minorHAnsi"/>
          <w:spacing w:val="-9"/>
        </w:rPr>
        <w:t xml:space="preserve"> </w:t>
      </w:r>
      <w:r w:rsidRPr="003A6FEC">
        <w:rPr>
          <w:rFonts w:asciiTheme="minorHAnsi" w:hAnsiTheme="minorHAnsi" w:cstheme="minorHAnsi"/>
          <w:spacing w:val="-1"/>
        </w:rPr>
        <w:t>(DISABILITIES)</w:t>
      </w:r>
    </w:p>
    <w:p w:rsidR="008B2513" w:rsidRPr="003A1D39" w:rsidRDefault="008B2513" w:rsidP="008B2513">
      <w:pPr>
        <w:rPr>
          <w:rFonts w:asciiTheme="minorHAnsi" w:hAnsiTheme="minorHAnsi"/>
        </w:rPr>
      </w:pPr>
    </w:p>
    <w:p w:rsidR="00A05C43" w:rsidRDefault="0037356E" w:rsidP="008B2513">
      <w:pPr>
        <w:pStyle w:val="BodyText"/>
        <w:numPr>
          <w:ilvl w:val="2"/>
          <w:numId w:val="23"/>
        </w:numPr>
        <w:kinsoku w:val="0"/>
        <w:overflowPunct w:val="0"/>
        <w:spacing w:line="276" w:lineRule="auto"/>
        <w:ind w:right="110"/>
        <w:jc w:val="both"/>
        <w:rPr>
          <w:rFonts w:asciiTheme="minorHAnsi" w:hAnsiTheme="minorHAnsi" w:cstheme="minorHAnsi"/>
          <w:spacing w:val="-1"/>
        </w:rPr>
      </w:pPr>
      <w:r w:rsidRPr="00A05C43">
        <w:rPr>
          <w:rFonts w:asciiTheme="minorHAnsi" w:hAnsiTheme="minorHAnsi" w:cstheme="minorHAnsi"/>
        </w:rPr>
        <w:t>The</w:t>
      </w:r>
      <w:r w:rsidRPr="00A05C43">
        <w:rPr>
          <w:rFonts w:asciiTheme="minorHAnsi" w:hAnsiTheme="minorHAnsi" w:cstheme="minorHAnsi"/>
          <w:spacing w:val="23"/>
        </w:rPr>
        <w:t xml:space="preserve"> </w:t>
      </w:r>
      <w:r w:rsidRPr="00A05C43">
        <w:rPr>
          <w:rFonts w:asciiTheme="minorHAnsi" w:hAnsiTheme="minorHAnsi" w:cstheme="minorHAnsi"/>
          <w:spacing w:val="-1"/>
        </w:rPr>
        <w:t>University</w:t>
      </w:r>
      <w:r w:rsidRPr="00A05C43">
        <w:rPr>
          <w:rFonts w:asciiTheme="minorHAnsi" w:hAnsiTheme="minorHAnsi" w:cstheme="minorHAnsi"/>
          <w:spacing w:val="21"/>
        </w:rPr>
        <w:t xml:space="preserve"> </w:t>
      </w:r>
      <w:r w:rsidRPr="00A05C43">
        <w:rPr>
          <w:rFonts w:asciiTheme="minorHAnsi" w:hAnsiTheme="minorHAnsi" w:cstheme="minorHAnsi"/>
          <w:spacing w:val="-1"/>
        </w:rPr>
        <w:t>acknowledges</w:t>
      </w:r>
      <w:r w:rsidRPr="00A05C43">
        <w:rPr>
          <w:rFonts w:asciiTheme="minorHAnsi" w:hAnsiTheme="minorHAnsi" w:cstheme="minorHAnsi"/>
          <w:spacing w:val="23"/>
        </w:rPr>
        <w:t xml:space="preserve"> </w:t>
      </w:r>
      <w:r w:rsidRPr="00A05C43">
        <w:rPr>
          <w:rFonts w:asciiTheme="minorHAnsi" w:hAnsiTheme="minorHAnsi" w:cstheme="minorHAnsi"/>
          <w:spacing w:val="-1"/>
        </w:rPr>
        <w:t>the</w:t>
      </w:r>
      <w:r w:rsidRPr="00A05C43">
        <w:rPr>
          <w:rFonts w:asciiTheme="minorHAnsi" w:hAnsiTheme="minorHAnsi" w:cstheme="minorHAnsi"/>
          <w:spacing w:val="22"/>
        </w:rPr>
        <w:t xml:space="preserve"> </w:t>
      </w:r>
      <w:r w:rsidRPr="00A05C43">
        <w:rPr>
          <w:rFonts w:asciiTheme="minorHAnsi" w:hAnsiTheme="minorHAnsi" w:cstheme="minorHAnsi"/>
          <w:spacing w:val="-1"/>
        </w:rPr>
        <w:t>interaction</w:t>
      </w:r>
      <w:r w:rsidRPr="00A05C43">
        <w:rPr>
          <w:rFonts w:asciiTheme="minorHAnsi" w:hAnsiTheme="minorHAnsi" w:cstheme="minorHAnsi"/>
          <w:spacing w:val="22"/>
        </w:rPr>
        <w:t xml:space="preserve"> </w:t>
      </w:r>
      <w:r w:rsidRPr="00A05C43">
        <w:rPr>
          <w:rFonts w:asciiTheme="minorHAnsi" w:hAnsiTheme="minorHAnsi" w:cstheme="minorHAnsi"/>
          <w:spacing w:val="-1"/>
        </w:rPr>
        <w:t>between</w:t>
      </w:r>
      <w:r w:rsidRPr="00A05C43">
        <w:rPr>
          <w:rFonts w:asciiTheme="minorHAnsi" w:hAnsiTheme="minorHAnsi" w:cstheme="minorHAnsi"/>
          <w:spacing w:val="25"/>
        </w:rPr>
        <w:t xml:space="preserve"> </w:t>
      </w:r>
      <w:r w:rsidRPr="00A05C43">
        <w:rPr>
          <w:rFonts w:asciiTheme="minorHAnsi" w:hAnsiTheme="minorHAnsi" w:cstheme="minorHAnsi"/>
          <w:spacing w:val="-1"/>
        </w:rPr>
        <w:t>this</w:t>
      </w:r>
      <w:r w:rsidRPr="00A05C43">
        <w:rPr>
          <w:rFonts w:asciiTheme="minorHAnsi" w:hAnsiTheme="minorHAnsi" w:cstheme="minorHAnsi"/>
          <w:spacing w:val="23"/>
        </w:rPr>
        <w:t xml:space="preserve"> </w:t>
      </w:r>
      <w:r w:rsidRPr="00A05C43">
        <w:rPr>
          <w:rFonts w:asciiTheme="minorHAnsi" w:hAnsiTheme="minorHAnsi" w:cstheme="minorHAnsi"/>
          <w:spacing w:val="-1"/>
        </w:rPr>
        <w:t>Admissions</w:t>
      </w:r>
      <w:r w:rsidRPr="00A05C43">
        <w:rPr>
          <w:rFonts w:asciiTheme="minorHAnsi" w:hAnsiTheme="minorHAnsi" w:cstheme="minorHAnsi"/>
          <w:spacing w:val="21"/>
        </w:rPr>
        <w:t xml:space="preserve"> </w:t>
      </w:r>
      <w:r w:rsidRPr="00A05C43">
        <w:rPr>
          <w:rFonts w:asciiTheme="minorHAnsi" w:hAnsiTheme="minorHAnsi" w:cstheme="minorHAnsi"/>
          <w:spacing w:val="-1"/>
        </w:rPr>
        <w:t>Policy</w:t>
      </w:r>
      <w:r w:rsidRPr="00A05C43">
        <w:rPr>
          <w:rFonts w:asciiTheme="minorHAnsi" w:hAnsiTheme="minorHAnsi" w:cstheme="minorHAnsi"/>
          <w:spacing w:val="81"/>
          <w:w w:val="99"/>
        </w:rPr>
        <w:t xml:space="preserve"> </w:t>
      </w:r>
      <w:r w:rsidRPr="00A05C43">
        <w:rPr>
          <w:rFonts w:asciiTheme="minorHAnsi" w:hAnsiTheme="minorHAnsi" w:cstheme="minorHAnsi"/>
        </w:rPr>
        <w:t>and</w:t>
      </w:r>
      <w:r w:rsidRPr="00A05C43">
        <w:rPr>
          <w:rFonts w:asciiTheme="minorHAnsi" w:hAnsiTheme="minorHAnsi" w:cstheme="minorHAnsi"/>
          <w:spacing w:val="-4"/>
        </w:rPr>
        <w:t xml:space="preserve"> </w:t>
      </w:r>
      <w:r w:rsidRPr="00A05C43">
        <w:rPr>
          <w:rFonts w:asciiTheme="minorHAnsi" w:hAnsiTheme="minorHAnsi" w:cstheme="minorHAnsi"/>
          <w:spacing w:val="-1"/>
        </w:rPr>
        <w:t>the</w:t>
      </w:r>
      <w:r w:rsidRPr="00A05C43">
        <w:rPr>
          <w:rFonts w:asciiTheme="minorHAnsi" w:hAnsiTheme="minorHAnsi" w:cstheme="minorHAnsi"/>
          <w:spacing w:val="-2"/>
        </w:rPr>
        <w:t xml:space="preserve"> </w:t>
      </w:r>
      <w:r w:rsidRPr="00A05C43">
        <w:rPr>
          <w:rFonts w:asciiTheme="minorHAnsi" w:hAnsiTheme="minorHAnsi" w:cstheme="minorHAnsi"/>
          <w:i/>
          <w:iCs/>
          <w:spacing w:val="-1"/>
        </w:rPr>
        <w:t>Policy</w:t>
      </w:r>
      <w:r w:rsidRPr="00A05C43">
        <w:rPr>
          <w:rFonts w:asciiTheme="minorHAnsi" w:hAnsiTheme="minorHAnsi" w:cstheme="minorHAnsi"/>
          <w:i/>
          <w:iCs/>
          <w:spacing w:val="-2"/>
        </w:rPr>
        <w:t xml:space="preserve"> </w:t>
      </w:r>
      <w:r w:rsidRPr="00A05C43">
        <w:rPr>
          <w:rFonts w:asciiTheme="minorHAnsi" w:hAnsiTheme="minorHAnsi" w:cstheme="minorHAnsi"/>
          <w:i/>
          <w:iCs/>
          <w:spacing w:val="-1"/>
        </w:rPr>
        <w:t>regarding Students</w:t>
      </w:r>
      <w:r w:rsidRPr="00A05C43">
        <w:rPr>
          <w:rFonts w:asciiTheme="minorHAnsi" w:hAnsiTheme="minorHAnsi" w:cstheme="minorHAnsi"/>
          <w:i/>
          <w:iCs/>
          <w:spacing w:val="-2"/>
        </w:rPr>
        <w:t xml:space="preserve"> </w:t>
      </w:r>
      <w:r w:rsidRPr="00A05C43">
        <w:rPr>
          <w:rFonts w:asciiTheme="minorHAnsi" w:hAnsiTheme="minorHAnsi" w:cstheme="minorHAnsi"/>
          <w:i/>
          <w:iCs/>
          <w:spacing w:val="-1"/>
        </w:rPr>
        <w:t>with</w:t>
      </w:r>
      <w:r w:rsidRPr="00A05C43">
        <w:rPr>
          <w:rFonts w:asciiTheme="minorHAnsi" w:hAnsiTheme="minorHAnsi" w:cstheme="minorHAnsi"/>
          <w:i/>
          <w:iCs/>
          <w:spacing w:val="-4"/>
        </w:rPr>
        <w:t xml:space="preserve"> </w:t>
      </w:r>
      <w:r w:rsidRPr="00A05C43">
        <w:rPr>
          <w:rFonts w:asciiTheme="minorHAnsi" w:hAnsiTheme="minorHAnsi" w:cstheme="minorHAnsi"/>
          <w:i/>
          <w:iCs/>
          <w:spacing w:val="-1"/>
        </w:rPr>
        <w:t>Special</w:t>
      </w:r>
      <w:r w:rsidRPr="00A05C43">
        <w:rPr>
          <w:rFonts w:asciiTheme="minorHAnsi" w:hAnsiTheme="minorHAnsi" w:cstheme="minorHAnsi"/>
          <w:i/>
          <w:iCs/>
          <w:spacing w:val="-2"/>
        </w:rPr>
        <w:t xml:space="preserve"> </w:t>
      </w:r>
      <w:r w:rsidRPr="00A05C43">
        <w:rPr>
          <w:rFonts w:asciiTheme="minorHAnsi" w:hAnsiTheme="minorHAnsi" w:cstheme="minorHAnsi"/>
          <w:i/>
          <w:iCs/>
          <w:spacing w:val="-1"/>
        </w:rPr>
        <w:t>Learning</w:t>
      </w:r>
      <w:r w:rsidRPr="00A05C43">
        <w:rPr>
          <w:rFonts w:asciiTheme="minorHAnsi" w:hAnsiTheme="minorHAnsi" w:cstheme="minorHAnsi"/>
          <w:i/>
          <w:iCs/>
          <w:spacing w:val="-4"/>
        </w:rPr>
        <w:t xml:space="preserve"> </w:t>
      </w:r>
      <w:r w:rsidRPr="00A05C43">
        <w:rPr>
          <w:rFonts w:asciiTheme="minorHAnsi" w:hAnsiTheme="minorHAnsi" w:cstheme="minorHAnsi"/>
          <w:i/>
          <w:iCs/>
          <w:spacing w:val="-1"/>
        </w:rPr>
        <w:t>Needs/Disabilities</w:t>
      </w:r>
      <w:r w:rsidRPr="00A05C43">
        <w:rPr>
          <w:rFonts w:asciiTheme="minorHAnsi" w:hAnsiTheme="minorHAnsi" w:cstheme="minorHAnsi"/>
          <w:spacing w:val="-1"/>
        </w:rPr>
        <w:t>.</w:t>
      </w:r>
    </w:p>
    <w:p w:rsidR="00A05C43" w:rsidRPr="00A05C43" w:rsidRDefault="00A05C43" w:rsidP="008B2513">
      <w:pPr>
        <w:pStyle w:val="BodyText"/>
        <w:numPr>
          <w:ilvl w:val="2"/>
          <w:numId w:val="23"/>
        </w:numPr>
        <w:kinsoku w:val="0"/>
        <w:overflowPunct w:val="0"/>
        <w:spacing w:line="276" w:lineRule="auto"/>
        <w:ind w:right="110"/>
        <w:jc w:val="both"/>
        <w:rPr>
          <w:rFonts w:asciiTheme="minorHAnsi" w:hAnsiTheme="minorHAnsi" w:cstheme="minorHAnsi"/>
        </w:rPr>
      </w:pPr>
      <w:r w:rsidRPr="00A05C43">
        <w:rPr>
          <w:rFonts w:asciiTheme="minorHAnsi" w:hAnsiTheme="minorHAnsi" w:cstheme="minorHAnsi"/>
        </w:rPr>
        <w:t>I</w:t>
      </w:r>
      <w:r w:rsidR="0037356E" w:rsidRPr="00A05C43">
        <w:rPr>
          <w:rFonts w:asciiTheme="minorHAnsi" w:hAnsiTheme="minorHAnsi" w:cstheme="minorHAnsi"/>
        </w:rPr>
        <w:t>n terms of the Policy regarding Students with Special Learning Needs, SU defines ‘disabilities’ as demonstrable physical, non-visible and/or psychological limitations that negatively affect a person’s daily activities in a specific way.</w:t>
      </w:r>
    </w:p>
    <w:p w:rsidR="00A05C43" w:rsidRPr="00A05C43" w:rsidRDefault="0037356E" w:rsidP="008B2513">
      <w:pPr>
        <w:pStyle w:val="BodyText"/>
        <w:numPr>
          <w:ilvl w:val="2"/>
          <w:numId w:val="23"/>
        </w:numPr>
        <w:kinsoku w:val="0"/>
        <w:overflowPunct w:val="0"/>
        <w:spacing w:line="276" w:lineRule="auto"/>
        <w:ind w:right="110"/>
        <w:jc w:val="both"/>
        <w:rPr>
          <w:rFonts w:asciiTheme="minorHAnsi" w:hAnsiTheme="minorHAnsi" w:cstheme="minorHAnsi"/>
        </w:rPr>
      </w:pPr>
      <w:r w:rsidRPr="00A05C43">
        <w:rPr>
          <w:rFonts w:asciiTheme="minorHAnsi" w:hAnsiTheme="minorHAnsi" w:cstheme="minorHAnsi"/>
        </w:rPr>
        <w:t>The University would not want a person’s disability to serve as an impediment to admission. Therefore, as far as is feasible, the University supports persons with special learning needs (disabilities) in their claim to be admitted, having regard to the set academic programme requirements (including programme outcomes) as well as professional requirements.</w:t>
      </w:r>
    </w:p>
    <w:p w:rsidR="00AF7622" w:rsidRPr="00A05C43" w:rsidRDefault="00AF7622" w:rsidP="008B2513">
      <w:pPr>
        <w:pStyle w:val="BodyText"/>
        <w:numPr>
          <w:ilvl w:val="2"/>
          <w:numId w:val="23"/>
        </w:numPr>
        <w:kinsoku w:val="0"/>
        <w:overflowPunct w:val="0"/>
        <w:spacing w:line="276" w:lineRule="auto"/>
        <w:ind w:right="110"/>
        <w:jc w:val="both"/>
        <w:rPr>
          <w:rFonts w:asciiTheme="minorHAnsi" w:hAnsiTheme="minorHAnsi" w:cstheme="minorHAnsi"/>
        </w:rPr>
      </w:pPr>
      <w:r w:rsidRPr="00A05C43">
        <w:rPr>
          <w:rFonts w:asciiTheme="minorHAnsi" w:hAnsiTheme="minorHAnsi" w:cstheme="minorHAnsi"/>
        </w:rPr>
        <w:t>The applicant remains responsible to provide sufficient information on the nature of his or her special learning need and/or disability in the application for admission.</w:t>
      </w:r>
    </w:p>
    <w:p w:rsidR="0037356E" w:rsidRPr="00E66105" w:rsidRDefault="0037356E" w:rsidP="008D0A6F">
      <w:pPr>
        <w:pStyle w:val="BodyText"/>
        <w:kinsoku w:val="0"/>
        <w:overflowPunct w:val="0"/>
        <w:ind w:left="0" w:firstLine="0"/>
        <w:rPr>
          <w:rFonts w:asciiTheme="minorHAnsi" w:hAnsiTheme="minorHAnsi" w:cstheme="minorHAnsi"/>
        </w:rPr>
      </w:pPr>
    </w:p>
    <w:p w:rsidR="0037356E" w:rsidRDefault="002F73E2" w:rsidP="00705D76">
      <w:pPr>
        <w:pStyle w:val="Heading2"/>
        <w:numPr>
          <w:ilvl w:val="1"/>
          <w:numId w:val="23"/>
        </w:numPr>
        <w:tabs>
          <w:tab w:val="left" w:pos="567"/>
        </w:tabs>
        <w:kinsoku w:val="0"/>
        <w:overflowPunct w:val="0"/>
        <w:ind w:left="567" w:right="135" w:hanging="567"/>
        <w:jc w:val="both"/>
        <w:rPr>
          <w:rFonts w:asciiTheme="minorHAnsi" w:hAnsiTheme="minorHAnsi" w:cstheme="minorHAnsi"/>
          <w:spacing w:val="-1"/>
          <w:sz w:val="24"/>
          <w:szCs w:val="24"/>
        </w:rPr>
      </w:pPr>
      <w:r w:rsidRPr="00E66105">
        <w:rPr>
          <w:rFonts w:asciiTheme="minorHAnsi" w:hAnsiTheme="minorHAnsi" w:cstheme="minorHAnsi"/>
          <w:spacing w:val="-1"/>
          <w:sz w:val="24"/>
          <w:szCs w:val="24"/>
        </w:rPr>
        <w:t>SCARCE SKILLS</w:t>
      </w:r>
    </w:p>
    <w:p w:rsidR="008B2513" w:rsidRPr="008B2513" w:rsidRDefault="008B2513" w:rsidP="008B2513"/>
    <w:p w:rsidR="0037356E" w:rsidRPr="00E66105" w:rsidRDefault="0037356E" w:rsidP="00610F0D">
      <w:pPr>
        <w:pStyle w:val="BodyText"/>
        <w:numPr>
          <w:ilvl w:val="2"/>
          <w:numId w:val="23"/>
        </w:numPr>
        <w:tabs>
          <w:tab w:val="left" w:pos="709"/>
        </w:tabs>
        <w:kinsoku w:val="0"/>
        <w:overflowPunct w:val="0"/>
        <w:spacing w:line="276" w:lineRule="auto"/>
        <w:ind w:left="709" w:hanging="709"/>
        <w:jc w:val="both"/>
        <w:rPr>
          <w:rFonts w:asciiTheme="minorHAnsi" w:hAnsiTheme="minorHAnsi" w:cstheme="minorHAnsi"/>
        </w:rPr>
      </w:pPr>
      <w:r w:rsidRPr="00E66105">
        <w:rPr>
          <w:rFonts w:asciiTheme="minorHAnsi" w:hAnsiTheme="minorHAnsi" w:cstheme="minorHAnsi"/>
        </w:rPr>
        <w:t xml:space="preserve">In implementing the Admissions Policy, SU </w:t>
      </w:r>
      <w:r w:rsidR="00445B3F" w:rsidRPr="00E66105">
        <w:rPr>
          <w:rFonts w:asciiTheme="minorHAnsi" w:hAnsiTheme="minorHAnsi" w:cstheme="minorHAnsi"/>
        </w:rPr>
        <w:t xml:space="preserve">- </w:t>
      </w:r>
      <w:r w:rsidRPr="00E66105">
        <w:rPr>
          <w:rFonts w:asciiTheme="minorHAnsi" w:hAnsiTheme="minorHAnsi" w:cstheme="minorHAnsi"/>
        </w:rPr>
        <w:t>being a public higher education institution</w:t>
      </w:r>
      <w:r w:rsidR="00445B3F" w:rsidRPr="00E66105">
        <w:rPr>
          <w:rFonts w:asciiTheme="minorHAnsi" w:hAnsiTheme="minorHAnsi" w:cstheme="minorHAnsi"/>
        </w:rPr>
        <w:t xml:space="preserve"> - </w:t>
      </w:r>
      <w:r w:rsidRPr="00E66105">
        <w:rPr>
          <w:rFonts w:asciiTheme="minorHAnsi" w:hAnsiTheme="minorHAnsi" w:cstheme="minorHAnsi"/>
        </w:rPr>
        <w:t>acknowledges its responsibility to train students in the so-called scarce-skills areas and associated professions.</w:t>
      </w:r>
      <w:r w:rsidR="00AF7622" w:rsidRPr="00E66105">
        <w:rPr>
          <w:rFonts w:asciiTheme="minorHAnsi" w:hAnsiTheme="minorHAnsi" w:cstheme="minorHAnsi"/>
        </w:rPr>
        <w:t xml:space="preserve"> </w:t>
      </w:r>
    </w:p>
    <w:p w:rsidR="0037356E" w:rsidRPr="00E66105" w:rsidRDefault="0037356E" w:rsidP="00EF6A93">
      <w:pPr>
        <w:pStyle w:val="BodyText"/>
        <w:numPr>
          <w:ilvl w:val="2"/>
          <w:numId w:val="23"/>
        </w:numPr>
        <w:tabs>
          <w:tab w:val="left" w:pos="709"/>
        </w:tabs>
        <w:kinsoku w:val="0"/>
        <w:overflowPunct w:val="0"/>
        <w:spacing w:line="276" w:lineRule="auto"/>
        <w:ind w:left="709" w:right="111" w:hanging="709"/>
        <w:jc w:val="both"/>
        <w:rPr>
          <w:rFonts w:asciiTheme="minorHAnsi" w:hAnsiTheme="minorHAnsi" w:cstheme="minorHAnsi"/>
        </w:rPr>
      </w:pPr>
      <w:r w:rsidRPr="00E66105">
        <w:rPr>
          <w:rFonts w:asciiTheme="minorHAnsi" w:hAnsiTheme="minorHAnsi" w:cstheme="minorHAnsi"/>
        </w:rPr>
        <w:t>This</w:t>
      </w:r>
      <w:r w:rsidRPr="00E66105">
        <w:rPr>
          <w:rFonts w:asciiTheme="minorHAnsi" w:hAnsiTheme="minorHAnsi" w:cstheme="minorHAnsi"/>
          <w:spacing w:val="1"/>
        </w:rPr>
        <w:t xml:space="preserve"> </w:t>
      </w:r>
      <w:r w:rsidRPr="00E66105">
        <w:rPr>
          <w:rFonts w:asciiTheme="minorHAnsi" w:hAnsiTheme="minorHAnsi" w:cstheme="minorHAnsi"/>
          <w:spacing w:val="-1"/>
        </w:rPr>
        <w:t>refers</w:t>
      </w:r>
      <w:r w:rsidRPr="00E66105">
        <w:rPr>
          <w:rFonts w:asciiTheme="minorHAnsi" w:hAnsiTheme="minorHAnsi" w:cstheme="minorHAnsi"/>
          <w:spacing w:val="2"/>
        </w:rPr>
        <w:t xml:space="preserve"> </w:t>
      </w:r>
      <w:r w:rsidRPr="00E66105">
        <w:rPr>
          <w:rFonts w:asciiTheme="minorHAnsi" w:hAnsiTheme="minorHAnsi" w:cstheme="minorHAnsi"/>
          <w:spacing w:val="-1"/>
        </w:rPr>
        <w:t>to</w:t>
      </w:r>
      <w:r w:rsidRPr="00E66105">
        <w:rPr>
          <w:rFonts w:asciiTheme="minorHAnsi" w:hAnsiTheme="minorHAnsi" w:cstheme="minorHAnsi"/>
          <w:spacing w:val="2"/>
        </w:rPr>
        <w:t xml:space="preserve"> </w:t>
      </w:r>
      <w:r w:rsidRPr="00E66105">
        <w:rPr>
          <w:rFonts w:asciiTheme="minorHAnsi" w:hAnsiTheme="minorHAnsi" w:cstheme="minorHAnsi"/>
        </w:rPr>
        <w:t>areas</w:t>
      </w:r>
      <w:r w:rsidRPr="00E66105">
        <w:rPr>
          <w:rFonts w:asciiTheme="minorHAnsi" w:hAnsiTheme="minorHAnsi" w:cstheme="minorHAnsi"/>
          <w:spacing w:val="2"/>
        </w:rPr>
        <w:t xml:space="preserve"> </w:t>
      </w:r>
      <w:r w:rsidRPr="00E66105">
        <w:rPr>
          <w:rFonts w:asciiTheme="minorHAnsi" w:hAnsiTheme="minorHAnsi" w:cstheme="minorHAnsi"/>
          <w:spacing w:val="-1"/>
        </w:rPr>
        <w:t>where</w:t>
      </w:r>
      <w:r w:rsidRPr="00E66105">
        <w:rPr>
          <w:rFonts w:asciiTheme="minorHAnsi" w:hAnsiTheme="minorHAnsi" w:cstheme="minorHAnsi"/>
          <w:spacing w:val="1"/>
        </w:rPr>
        <w:t xml:space="preserve"> </w:t>
      </w:r>
      <w:r w:rsidRPr="00E66105">
        <w:rPr>
          <w:rFonts w:asciiTheme="minorHAnsi" w:hAnsiTheme="minorHAnsi" w:cstheme="minorHAnsi"/>
        </w:rPr>
        <w:t>a</w:t>
      </w:r>
      <w:r w:rsidRPr="00E66105">
        <w:rPr>
          <w:rFonts w:asciiTheme="minorHAnsi" w:hAnsiTheme="minorHAnsi" w:cstheme="minorHAnsi"/>
          <w:spacing w:val="2"/>
        </w:rPr>
        <w:t xml:space="preserve"> </w:t>
      </w:r>
      <w:r w:rsidRPr="00E66105">
        <w:rPr>
          <w:rFonts w:asciiTheme="minorHAnsi" w:hAnsiTheme="minorHAnsi" w:cstheme="minorHAnsi"/>
          <w:spacing w:val="-1"/>
        </w:rPr>
        <w:t>shortage</w:t>
      </w:r>
      <w:r w:rsidR="00C85D52" w:rsidRPr="00E66105">
        <w:rPr>
          <w:rFonts w:asciiTheme="minorHAnsi" w:hAnsiTheme="minorHAnsi" w:cstheme="minorHAnsi"/>
        </w:rPr>
        <w:t xml:space="preserve"> </w:t>
      </w:r>
      <w:r w:rsidRPr="00E66105">
        <w:rPr>
          <w:rFonts w:asciiTheme="minorHAnsi" w:hAnsiTheme="minorHAnsi" w:cstheme="minorHAnsi"/>
        </w:rPr>
        <w:t>of</w:t>
      </w:r>
      <w:r w:rsidRPr="00E66105">
        <w:rPr>
          <w:rFonts w:asciiTheme="minorHAnsi" w:hAnsiTheme="minorHAnsi" w:cstheme="minorHAnsi"/>
          <w:spacing w:val="3"/>
        </w:rPr>
        <w:t xml:space="preserve"> </w:t>
      </w:r>
      <w:r w:rsidRPr="00E66105">
        <w:rPr>
          <w:rFonts w:asciiTheme="minorHAnsi" w:hAnsiTheme="minorHAnsi" w:cstheme="minorHAnsi"/>
          <w:spacing w:val="-1"/>
        </w:rPr>
        <w:t>experts</w:t>
      </w:r>
      <w:r w:rsidRPr="00E66105">
        <w:rPr>
          <w:rFonts w:asciiTheme="minorHAnsi" w:hAnsiTheme="minorHAnsi" w:cstheme="minorHAnsi"/>
          <w:spacing w:val="2"/>
        </w:rPr>
        <w:t xml:space="preserve"> </w:t>
      </w:r>
      <w:r w:rsidRPr="00E66105">
        <w:rPr>
          <w:rFonts w:asciiTheme="minorHAnsi" w:hAnsiTheme="minorHAnsi" w:cstheme="minorHAnsi"/>
        </w:rPr>
        <w:t>in</w:t>
      </w:r>
      <w:r w:rsidRPr="00E66105">
        <w:rPr>
          <w:rFonts w:asciiTheme="minorHAnsi" w:hAnsiTheme="minorHAnsi" w:cstheme="minorHAnsi"/>
          <w:spacing w:val="2"/>
        </w:rPr>
        <w:t xml:space="preserve"> </w:t>
      </w:r>
      <w:r w:rsidRPr="00E66105">
        <w:rPr>
          <w:rFonts w:asciiTheme="minorHAnsi" w:hAnsiTheme="minorHAnsi" w:cstheme="minorHAnsi"/>
          <w:spacing w:val="-1"/>
        </w:rPr>
        <w:t>certain</w:t>
      </w:r>
      <w:r w:rsidRPr="00E66105">
        <w:rPr>
          <w:rFonts w:asciiTheme="minorHAnsi" w:hAnsiTheme="minorHAnsi" w:cstheme="minorHAnsi"/>
          <w:spacing w:val="3"/>
        </w:rPr>
        <w:t xml:space="preserve"> </w:t>
      </w:r>
      <w:r w:rsidRPr="00E66105">
        <w:rPr>
          <w:rFonts w:asciiTheme="minorHAnsi" w:hAnsiTheme="minorHAnsi" w:cstheme="minorHAnsi"/>
          <w:spacing w:val="-1"/>
        </w:rPr>
        <w:t>academic</w:t>
      </w:r>
      <w:r w:rsidRPr="00E66105">
        <w:rPr>
          <w:rFonts w:asciiTheme="minorHAnsi" w:hAnsiTheme="minorHAnsi" w:cstheme="minorHAnsi"/>
          <w:spacing w:val="53"/>
        </w:rPr>
        <w:t xml:space="preserve"> </w:t>
      </w:r>
      <w:r w:rsidRPr="00E66105">
        <w:rPr>
          <w:rFonts w:asciiTheme="minorHAnsi" w:hAnsiTheme="minorHAnsi" w:cstheme="minorHAnsi"/>
        </w:rPr>
        <w:t>fields</w:t>
      </w:r>
      <w:r w:rsidRPr="00E66105">
        <w:rPr>
          <w:rFonts w:asciiTheme="minorHAnsi" w:hAnsiTheme="minorHAnsi" w:cstheme="minorHAnsi"/>
          <w:spacing w:val="2"/>
        </w:rPr>
        <w:t xml:space="preserve"> </w:t>
      </w:r>
      <w:r w:rsidRPr="00E66105">
        <w:rPr>
          <w:rFonts w:asciiTheme="minorHAnsi" w:hAnsiTheme="minorHAnsi" w:cstheme="minorHAnsi"/>
          <w:spacing w:val="-1"/>
        </w:rPr>
        <w:t>and</w:t>
      </w:r>
      <w:r w:rsidRPr="00E66105">
        <w:rPr>
          <w:rFonts w:asciiTheme="minorHAnsi" w:hAnsiTheme="minorHAnsi" w:cstheme="minorHAnsi"/>
          <w:spacing w:val="55"/>
        </w:rPr>
        <w:t xml:space="preserve"> </w:t>
      </w:r>
      <w:r w:rsidRPr="00E66105">
        <w:rPr>
          <w:rFonts w:asciiTheme="minorHAnsi" w:hAnsiTheme="minorHAnsi" w:cstheme="minorHAnsi"/>
          <w:spacing w:val="-1"/>
        </w:rPr>
        <w:t>geographic</w:t>
      </w:r>
      <w:r w:rsidRPr="00E66105">
        <w:rPr>
          <w:rFonts w:asciiTheme="minorHAnsi" w:hAnsiTheme="minorHAnsi" w:cstheme="minorHAnsi"/>
          <w:spacing w:val="14"/>
        </w:rPr>
        <w:t xml:space="preserve"> </w:t>
      </w:r>
      <w:r w:rsidRPr="00E66105">
        <w:rPr>
          <w:rFonts w:asciiTheme="minorHAnsi" w:hAnsiTheme="minorHAnsi" w:cstheme="minorHAnsi"/>
          <w:spacing w:val="-1"/>
        </w:rPr>
        <w:t>locations</w:t>
      </w:r>
      <w:r w:rsidRPr="00E66105">
        <w:rPr>
          <w:rFonts w:asciiTheme="minorHAnsi" w:hAnsiTheme="minorHAnsi" w:cstheme="minorHAnsi"/>
          <w:spacing w:val="14"/>
        </w:rPr>
        <w:t xml:space="preserve"> </w:t>
      </w:r>
      <w:r w:rsidRPr="00E66105">
        <w:rPr>
          <w:rFonts w:asciiTheme="minorHAnsi" w:hAnsiTheme="minorHAnsi" w:cstheme="minorHAnsi"/>
          <w:spacing w:val="-1"/>
        </w:rPr>
        <w:t>may</w:t>
      </w:r>
      <w:r w:rsidRPr="00E66105">
        <w:rPr>
          <w:rFonts w:asciiTheme="minorHAnsi" w:hAnsiTheme="minorHAnsi" w:cstheme="minorHAnsi"/>
          <w:spacing w:val="14"/>
        </w:rPr>
        <w:t xml:space="preserve"> </w:t>
      </w:r>
      <w:r w:rsidRPr="00E66105">
        <w:rPr>
          <w:rFonts w:asciiTheme="minorHAnsi" w:hAnsiTheme="minorHAnsi" w:cstheme="minorHAnsi"/>
        </w:rPr>
        <w:t>have</w:t>
      </w:r>
      <w:r w:rsidRPr="00E66105">
        <w:rPr>
          <w:rFonts w:asciiTheme="minorHAnsi" w:hAnsiTheme="minorHAnsi" w:cstheme="minorHAnsi"/>
          <w:spacing w:val="15"/>
        </w:rPr>
        <w:t xml:space="preserve"> </w:t>
      </w:r>
      <w:r w:rsidRPr="00E66105">
        <w:rPr>
          <w:rFonts w:asciiTheme="minorHAnsi" w:hAnsiTheme="minorHAnsi" w:cstheme="minorHAnsi"/>
        </w:rPr>
        <w:t>a</w:t>
      </w:r>
      <w:r w:rsidRPr="00E66105">
        <w:rPr>
          <w:rFonts w:asciiTheme="minorHAnsi" w:hAnsiTheme="minorHAnsi" w:cstheme="minorHAnsi"/>
          <w:spacing w:val="15"/>
        </w:rPr>
        <w:t xml:space="preserve"> </w:t>
      </w:r>
      <w:r w:rsidRPr="00E66105">
        <w:rPr>
          <w:rFonts w:asciiTheme="minorHAnsi" w:hAnsiTheme="minorHAnsi" w:cstheme="minorHAnsi"/>
          <w:spacing w:val="-1"/>
        </w:rPr>
        <w:t>severely</w:t>
      </w:r>
      <w:r w:rsidRPr="00E66105">
        <w:rPr>
          <w:rFonts w:asciiTheme="minorHAnsi" w:hAnsiTheme="minorHAnsi" w:cstheme="minorHAnsi"/>
          <w:spacing w:val="14"/>
        </w:rPr>
        <w:t xml:space="preserve"> </w:t>
      </w:r>
      <w:r w:rsidRPr="00E66105">
        <w:rPr>
          <w:rFonts w:asciiTheme="minorHAnsi" w:hAnsiTheme="minorHAnsi" w:cstheme="minorHAnsi"/>
          <w:spacing w:val="-1"/>
        </w:rPr>
        <w:t>negative</w:t>
      </w:r>
      <w:r w:rsidRPr="00E66105">
        <w:rPr>
          <w:rFonts w:asciiTheme="minorHAnsi" w:hAnsiTheme="minorHAnsi" w:cstheme="minorHAnsi"/>
          <w:spacing w:val="15"/>
        </w:rPr>
        <w:t xml:space="preserve"> </w:t>
      </w:r>
      <w:r w:rsidRPr="00E66105">
        <w:rPr>
          <w:rFonts w:asciiTheme="minorHAnsi" w:hAnsiTheme="minorHAnsi" w:cstheme="minorHAnsi"/>
        </w:rPr>
        <w:t>impact</w:t>
      </w:r>
      <w:r w:rsidRPr="00E66105">
        <w:rPr>
          <w:rFonts w:asciiTheme="minorHAnsi" w:hAnsiTheme="minorHAnsi" w:cstheme="minorHAnsi"/>
          <w:spacing w:val="15"/>
        </w:rPr>
        <w:t xml:space="preserve"> </w:t>
      </w:r>
      <w:r w:rsidRPr="00E66105">
        <w:rPr>
          <w:rFonts w:asciiTheme="minorHAnsi" w:hAnsiTheme="minorHAnsi" w:cstheme="minorHAnsi"/>
          <w:spacing w:val="-1"/>
        </w:rPr>
        <w:t>on</w:t>
      </w:r>
      <w:r w:rsidRPr="00E66105">
        <w:rPr>
          <w:rFonts w:asciiTheme="minorHAnsi" w:hAnsiTheme="minorHAnsi" w:cstheme="minorHAnsi"/>
          <w:spacing w:val="15"/>
        </w:rPr>
        <w:t xml:space="preserve"> </w:t>
      </w:r>
      <w:r w:rsidRPr="00E66105">
        <w:rPr>
          <w:rFonts w:asciiTheme="minorHAnsi" w:hAnsiTheme="minorHAnsi" w:cstheme="minorHAnsi"/>
          <w:spacing w:val="-1"/>
        </w:rPr>
        <w:t>the</w:t>
      </w:r>
      <w:r w:rsidRPr="00E66105">
        <w:rPr>
          <w:rFonts w:asciiTheme="minorHAnsi" w:hAnsiTheme="minorHAnsi" w:cstheme="minorHAnsi"/>
          <w:spacing w:val="15"/>
        </w:rPr>
        <w:t xml:space="preserve"> </w:t>
      </w:r>
      <w:r w:rsidRPr="00E66105">
        <w:rPr>
          <w:rFonts w:asciiTheme="minorHAnsi" w:hAnsiTheme="minorHAnsi" w:cstheme="minorHAnsi"/>
          <w:spacing w:val="-1"/>
        </w:rPr>
        <w:t>education,</w:t>
      </w:r>
      <w:r w:rsidRPr="00E66105">
        <w:rPr>
          <w:rFonts w:asciiTheme="minorHAnsi" w:hAnsiTheme="minorHAnsi" w:cstheme="minorHAnsi"/>
          <w:spacing w:val="14"/>
        </w:rPr>
        <w:t xml:space="preserve"> </w:t>
      </w:r>
      <w:r w:rsidRPr="00E66105">
        <w:rPr>
          <w:rFonts w:asciiTheme="minorHAnsi" w:hAnsiTheme="minorHAnsi" w:cstheme="minorHAnsi"/>
          <w:spacing w:val="-1"/>
        </w:rPr>
        <w:t>health,</w:t>
      </w:r>
      <w:r w:rsidRPr="00E66105">
        <w:rPr>
          <w:rFonts w:asciiTheme="minorHAnsi" w:hAnsiTheme="minorHAnsi" w:cstheme="minorHAnsi"/>
          <w:spacing w:val="77"/>
          <w:w w:val="99"/>
        </w:rPr>
        <w:t xml:space="preserve"> </w:t>
      </w:r>
      <w:r w:rsidRPr="00E66105">
        <w:rPr>
          <w:rFonts w:asciiTheme="minorHAnsi" w:hAnsiTheme="minorHAnsi" w:cstheme="minorHAnsi"/>
          <w:spacing w:val="-1"/>
        </w:rPr>
        <w:t>infrastructure</w:t>
      </w:r>
      <w:r w:rsidRPr="00E66105">
        <w:rPr>
          <w:rFonts w:asciiTheme="minorHAnsi" w:hAnsiTheme="minorHAnsi" w:cstheme="minorHAnsi"/>
          <w:spacing w:val="-4"/>
        </w:rPr>
        <w:t xml:space="preserve"> </w:t>
      </w:r>
      <w:r w:rsidRPr="00E66105">
        <w:rPr>
          <w:rFonts w:asciiTheme="minorHAnsi" w:hAnsiTheme="minorHAnsi" w:cstheme="minorHAnsi"/>
          <w:spacing w:val="-1"/>
        </w:rPr>
        <w:t>and economic</w:t>
      </w:r>
      <w:r w:rsidRPr="00E66105">
        <w:rPr>
          <w:rFonts w:asciiTheme="minorHAnsi" w:hAnsiTheme="minorHAnsi" w:cstheme="minorHAnsi"/>
          <w:spacing w:val="-2"/>
        </w:rPr>
        <w:t xml:space="preserve"> </w:t>
      </w:r>
      <w:r w:rsidRPr="00E66105">
        <w:rPr>
          <w:rFonts w:asciiTheme="minorHAnsi" w:hAnsiTheme="minorHAnsi" w:cstheme="minorHAnsi"/>
          <w:spacing w:val="-1"/>
        </w:rPr>
        <w:t>prosperity</w:t>
      </w:r>
      <w:r w:rsidRPr="00E66105">
        <w:rPr>
          <w:rFonts w:asciiTheme="minorHAnsi" w:hAnsiTheme="minorHAnsi" w:cstheme="minorHAnsi"/>
          <w:spacing w:val="-6"/>
        </w:rPr>
        <w:t xml:space="preserve"> </w:t>
      </w:r>
      <w:r w:rsidRPr="00E66105">
        <w:rPr>
          <w:rFonts w:asciiTheme="minorHAnsi" w:hAnsiTheme="minorHAnsi" w:cstheme="minorHAnsi"/>
        </w:rPr>
        <w:t>of</w:t>
      </w:r>
      <w:r w:rsidRPr="00E66105">
        <w:rPr>
          <w:rFonts w:asciiTheme="minorHAnsi" w:hAnsiTheme="minorHAnsi" w:cstheme="minorHAnsi"/>
          <w:spacing w:val="-3"/>
        </w:rPr>
        <w:t xml:space="preserve"> </w:t>
      </w:r>
      <w:r w:rsidRPr="00E66105">
        <w:rPr>
          <w:rFonts w:asciiTheme="minorHAnsi" w:hAnsiTheme="minorHAnsi" w:cstheme="minorHAnsi"/>
          <w:spacing w:val="-1"/>
        </w:rPr>
        <w:t>communities</w:t>
      </w:r>
      <w:r w:rsidRPr="00E66105">
        <w:rPr>
          <w:rFonts w:asciiTheme="minorHAnsi" w:hAnsiTheme="minorHAnsi" w:cstheme="minorHAnsi"/>
          <w:spacing w:val="-5"/>
        </w:rPr>
        <w:t xml:space="preserve"> </w:t>
      </w:r>
      <w:r w:rsidRPr="00E66105">
        <w:rPr>
          <w:rFonts w:asciiTheme="minorHAnsi" w:hAnsiTheme="minorHAnsi" w:cstheme="minorHAnsi"/>
        </w:rPr>
        <w:t>in</w:t>
      </w:r>
      <w:r w:rsidRPr="00E66105">
        <w:rPr>
          <w:rFonts w:asciiTheme="minorHAnsi" w:hAnsiTheme="minorHAnsi" w:cstheme="minorHAnsi"/>
          <w:spacing w:val="-3"/>
        </w:rPr>
        <w:t xml:space="preserve"> </w:t>
      </w:r>
      <w:r w:rsidRPr="00E66105">
        <w:rPr>
          <w:rFonts w:asciiTheme="minorHAnsi" w:hAnsiTheme="minorHAnsi" w:cstheme="minorHAnsi"/>
          <w:spacing w:val="-1"/>
        </w:rPr>
        <w:t>South</w:t>
      </w:r>
      <w:r w:rsidRPr="00E66105">
        <w:rPr>
          <w:rFonts w:asciiTheme="minorHAnsi" w:hAnsiTheme="minorHAnsi" w:cstheme="minorHAnsi"/>
          <w:spacing w:val="-4"/>
        </w:rPr>
        <w:t xml:space="preserve"> </w:t>
      </w:r>
      <w:r w:rsidRPr="00E66105">
        <w:rPr>
          <w:rFonts w:asciiTheme="minorHAnsi" w:hAnsiTheme="minorHAnsi" w:cstheme="minorHAnsi"/>
        </w:rPr>
        <w:t>Africa.</w:t>
      </w:r>
      <w:r w:rsidR="00AF7622" w:rsidRPr="00E66105">
        <w:rPr>
          <w:rFonts w:asciiTheme="minorHAnsi" w:hAnsiTheme="minorHAnsi" w:cstheme="minorHAnsi"/>
        </w:rPr>
        <w:t xml:space="preserve"> </w:t>
      </w:r>
    </w:p>
    <w:p w:rsidR="006543D7" w:rsidRPr="00E66105" w:rsidRDefault="006543D7" w:rsidP="008D0A6F">
      <w:pPr>
        <w:pStyle w:val="BodyText"/>
        <w:kinsoku w:val="0"/>
        <w:overflowPunct w:val="0"/>
        <w:ind w:left="0" w:firstLine="0"/>
        <w:rPr>
          <w:rFonts w:asciiTheme="minorHAnsi" w:hAnsiTheme="minorHAnsi" w:cstheme="minorHAnsi"/>
        </w:rPr>
      </w:pPr>
    </w:p>
    <w:p w:rsidR="0037356E" w:rsidRDefault="002F73E2" w:rsidP="00705D76">
      <w:pPr>
        <w:pStyle w:val="Heading2"/>
        <w:numPr>
          <w:ilvl w:val="1"/>
          <w:numId w:val="23"/>
        </w:numPr>
        <w:tabs>
          <w:tab w:val="left" w:pos="567"/>
        </w:tabs>
        <w:kinsoku w:val="0"/>
        <w:overflowPunct w:val="0"/>
        <w:ind w:left="567" w:right="135" w:hanging="567"/>
        <w:jc w:val="both"/>
        <w:rPr>
          <w:rFonts w:asciiTheme="minorHAnsi" w:hAnsiTheme="minorHAnsi" w:cstheme="minorHAnsi"/>
          <w:spacing w:val="-1"/>
          <w:sz w:val="24"/>
          <w:szCs w:val="24"/>
        </w:rPr>
      </w:pPr>
      <w:r w:rsidRPr="00E66105">
        <w:rPr>
          <w:rFonts w:asciiTheme="minorHAnsi" w:hAnsiTheme="minorHAnsi" w:cstheme="minorHAnsi"/>
          <w:spacing w:val="-1"/>
          <w:sz w:val="24"/>
          <w:szCs w:val="24"/>
        </w:rPr>
        <w:t>PRIOR LEARNING EXPERIENCE</w:t>
      </w:r>
    </w:p>
    <w:p w:rsidR="008B2513" w:rsidRPr="008B2513" w:rsidRDefault="008B2513" w:rsidP="008B2513"/>
    <w:p w:rsidR="0037356E" w:rsidRPr="00E66105" w:rsidRDefault="0037356E" w:rsidP="008B2513">
      <w:pPr>
        <w:pStyle w:val="BodyText"/>
        <w:kinsoku w:val="0"/>
        <w:overflowPunct w:val="0"/>
        <w:spacing w:line="276" w:lineRule="auto"/>
        <w:ind w:left="0" w:right="-4" w:firstLine="0"/>
        <w:jc w:val="both"/>
        <w:rPr>
          <w:rFonts w:asciiTheme="minorHAnsi" w:hAnsiTheme="minorHAnsi" w:cstheme="minorHAnsi"/>
          <w:spacing w:val="-1"/>
        </w:rPr>
      </w:pPr>
      <w:r w:rsidRPr="00E66105">
        <w:rPr>
          <w:rFonts w:asciiTheme="minorHAnsi" w:hAnsiTheme="minorHAnsi" w:cstheme="minorHAnsi"/>
        </w:rPr>
        <w:t>The</w:t>
      </w:r>
      <w:r w:rsidRPr="00E66105">
        <w:rPr>
          <w:rFonts w:asciiTheme="minorHAnsi" w:hAnsiTheme="minorHAnsi" w:cstheme="minorHAnsi"/>
          <w:spacing w:val="-1"/>
        </w:rPr>
        <w:t xml:space="preserve"> assessment</w:t>
      </w:r>
      <w:r w:rsidRPr="00E66105">
        <w:rPr>
          <w:rFonts w:asciiTheme="minorHAnsi" w:hAnsiTheme="minorHAnsi" w:cstheme="minorHAnsi"/>
        </w:rPr>
        <w:t xml:space="preserve"> </w:t>
      </w:r>
      <w:r w:rsidRPr="00E66105">
        <w:rPr>
          <w:rFonts w:asciiTheme="minorHAnsi" w:hAnsiTheme="minorHAnsi" w:cstheme="minorHAnsi"/>
          <w:spacing w:val="-1"/>
        </w:rPr>
        <w:t>and</w:t>
      </w:r>
      <w:r w:rsidRPr="00E66105">
        <w:rPr>
          <w:rFonts w:asciiTheme="minorHAnsi" w:hAnsiTheme="minorHAnsi" w:cstheme="minorHAnsi"/>
          <w:spacing w:val="1"/>
        </w:rPr>
        <w:t xml:space="preserve"> </w:t>
      </w:r>
      <w:r w:rsidRPr="00E66105">
        <w:rPr>
          <w:rFonts w:asciiTheme="minorHAnsi" w:hAnsiTheme="minorHAnsi" w:cstheme="minorHAnsi"/>
          <w:spacing w:val="-1"/>
        </w:rPr>
        <w:t>recognition</w:t>
      </w:r>
      <w:r w:rsidRPr="00E66105">
        <w:rPr>
          <w:rFonts w:asciiTheme="minorHAnsi" w:hAnsiTheme="minorHAnsi" w:cstheme="minorHAnsi"/>
        </w:rPr>
        <w:t xml:space="preserve"> </w:t>
      </w:r>
      <w:r w:rsidRPr="00E66105">
        <w:rPr>
          <w:rFonts w:asciiTheme="minorHAnsi" w:hAnsiTheme="minorHAnsi" w:cstheme="minorHAnsi"/>
          <w:spacing w:val="-1"/>
        </w:rPr>
        <w:t>of</w:t>
      </w:r>
      <w:r w:rsidRPr="00E66105">
        <w:rPr>
          <w:rFonts w:asciiTheme="minorHAnsi" w:hAnsiTheme="minorHAnsi" w:cstheme="minorHAnsi"/>
          <w:spacing w:val="-2"/>
        </w:rPr>
        <w:t xml:space="preserve"> </w:t>
      </w:r>
      <w:r w:rsidRPr="00E66105">
        <w:rPr>
          <w:rFonts w:asciiTheme="minorHAnsi" w:hAnsiTheme="minorHAnsi" w:cstheme="minorHAnsi"/>
        </w:rPr>
        <w:t>prior</w:t>
      </w:r>
      <w:r w:rsidRPr="00E66105">
        <w:rPr>
          <w:rFonts w:asciiTheme="minorHAnsi" w:hAnsiTheme="minorHAnsi" w:cstheme="minorHAnsi"/>
          <w:spacing w:val="-4"/>
        </w:rPr>
        <w:t xml:space="preserve"> </w:t>
      </w:r>
      <w:r w:rsidRPr="00E66105">
        <w:rPr>
          <w:rFonts w:asciiTheme="minorHAnsi" w:hAnsiTheme="minorHAnsi" w:cstheme="minorHAnsi"/>
          <w:spacing w:val="-1"/>
        </w:rPr>
        <w:t>learning</w:t>
      </w:r>
      <w:r w:rsidRPr="00E66105">
        <w:rPr>
          <w:rFonts w:asciiTheme="minorHAnsi" w:hAnsiTheme="minorHAnsi" w:cstheme="minorHAnsi"/>
          <w:spacing w:val="-3"/>
        </w:rPr>
        <w:t xml:space="preserve"> </w:t>
      </w:r>
      <w:r w:rsidRPr="00E66105">
        <w:rPr>
          <w:rFonts w:asciiTheme="minorHAnsi" w:hAnsiTheme="minorHAnsi" w:cstheme="minorHAnsi"/>
        </w:rPr>
        <w:t>as</w:t>
      </w:r>
      <w:r w:rsidRPr="00E66105">
        <w:rPr>
          <w:rFonts w:asciiTheme="minorHAnsi" w:hAnsiTheme="minorHAnsi" w:cstheme="minorHAnsi"/>
          <w:spacing w:val="-2"/>
        </w:rPr>
        <w:t xml:space="preserve"> </w:t>
      </w:r>
      <w:r w:rsidRPr="00E66105">
        <w:rPr>
          <w:rFonts w:asciiTheme="minorHAnsi" w:hAnsiTheme="minorHAnsi" w:cstheme="minorHAnsi"/>
        </w:rPr>
        <w:t>an</w:t>
      </w:r>
      <w:r w:rsidRPr="00E66105">
        <w:rPr>
          <w:rFonts w:asciiTheme="minorHAnsi" w:hAnsiTheme="minorHAnsi" w:cstheme="minorHAnsi"/>
          <w:spacing w:val="1"/>
        </w:rPr>
        <w:t xml:space="preserve"> </w:t>
      </w:r>
      <w:r w:rsidRPr="00E66105">
        <w:rPr>
          <w:rFonts w:asciiTheme="minorHAnsi" w:hAnsiTheme="minorHAnsi" w:cstheme="minorHAnsi"/>
          <w:spacing w:val="-1"/>
        </w:rPr>
        <w:t>admission</w:t>
      </w:r>
      <w:r w:rsidRPr="00E66105">
        <w:rPr>
          <w:rFonts w:asciiTheme="minorHAnsi" w:hAnsiTheme="minorHAnsi" w:cstheme="minorHAnsi"/>
        </w:rPr>
        <w:t xml:space="preserve"> </w:t>
      </w:r>
      <w:r w:rsidRPr="00E66105">
        <w:rPr>
          <w:rFonts w:asciiTheme="minorHAnsi" w:hAnsiTheme="minorHAnsi" w:cstheme="minorHAnsi"/>
          <w:spacing w:val="-1"/>
        </w:rPr>
        <w:t>criterion</w:t>
      </w:r>
      <w:r w:rsidRPr="00E66105">
        <w:rPr>
          <w:rFonts w:asciiTheme="minorHAnsi" w:hAnsiTheme="minorHAnsi" w:cstheme="minorHAnsi"/>
          <w:spacing w:val="-2"/>
        </w:rPr>
        <w:t xml:space="preserve"> </w:t>
      </w:r>
      <w:r w:rsidRPr="00E66105">
        <w:rPr>
          <w:rFonts w:asciiTheme="minorHAnsi" w:hAnsiTheme="minorHAnsi" w:cstheme="minorHAnsi"/>
        </w:rPr>
        <w:t>is</w:t>
      </w:r>
      <w:r w:rsidRPr="00E66105">
        <w:rPr>
          <w:rFonts w:asciiTheme="minorHAnsi" w:hAnsiTheme="minorHAnsi" w:cstheme="minorHAnsi"/>
          <w:spacing w:val="-2"/>
        </w:rPr>
        <w:t xml:space="preserve"> </w:t>
      </w:r>
      <w:r w:rsidRPr="00E66105">
        <w:rPr>
          <w:rFonts w:asciiTheme="minorHAnsi" w:hAnsiTheme="minorHAnsi" w:cstheme="minorHAnsi"/>
          <w:spacing w:val="-1"/>
        </w:rPr>
        <w:t>contained</w:t>
      </w:r>
      <w:r w:rsidRPr="00E66105">
        <w:rPr>
          <w:rFonts w:asciiTheme="minorHAnsi" w:hAnsiTheme="minorHAnsi" w:cstheme="minorHAnsi"/>
          <w:spacing w:val="1"/>
        </w:rPr>
        <w:t xml:space="preserve"> </w:t>
      </w:r>
      <w:r w:rsidRPr="00E66105">
        <w:rPr>
          <w:rFonts w:asciiTheme="minorHAnsi" w:hAnsiTheme="minorHAnsi" w:cstheme="minorHAnsi"/>
          <w:spacing w:val="-2"/>
        </w:rPr>
        <w:t>in</w:t>
      </w:r>
      <w:r w:rsidRPr="00E66105">
        <w:rPr>
          <w:rFonts w:asciiTheme="minorHAnsi" w:hAnsiTheme="minorHAnsi" w:cstheme="minorHAnsi"/>
          <w:spacing w:val="63"/>
        </w:rPr>
        <w:t xml:space="preserve"> </w:t>
      </w:r>
      <w:r w:rsidRPr="00E66105">
        <w:rPr>
          <w:rFonts w:asciiTheme="minorHAnsi" w:hAnsiTheme="minorHAnsi" w:cstheme="minorHAnsi"/>
          <w:spacing w:val="-1"/>
        </w:rPr>
        <w:t>SU’s</w:t>
      </w:r>
      <w:r w:rsidRPr="00E66105">
        <w:rPr>
          <w:rFonts w:asciiTheme="minorHAnsi" w:hAnsiTheme="minorHAnsi" w:cstheme="minorHAnsi"/>
          <w:spacing w:val="-3"/>
        </w:rPr>
        <w:t xml:space="preserve"> </w:t>
      </w:r>
      <w:r w:rsidRPr="00E66105">
        <w:rPr>
          <w:rFonts w:asciiTheme="minorHAnsi" w:hAnsiTheme="minorHAnsi" w:cstheme="minorHAnsi"/>
          <w:i/>
          <w:iCs/>
          <w:spacing w:val="-1"/>
        </w:rPr>
        <w:t>Policy</w:t>
      </w:r>
      <w:r w:rsidRPr="00E66105">
        <w:rPr>
          <w:rFonts w:asciiTheme="minorHAnsi" w:hAnsiTheme="minorHAnsi" w:cstheme="minorHAnsi"/>
          <w:i/>
          <w:iCs/>
          <w:spacing w:val="-3"/>
        </w:rPr>
        <w:t xml:space="preserve"> </w:t>
      </w:r>
      <w:r w:rsidRPr="00E66105">
        <w:rPr>
          <w:rFonts w:asciiTheme="minorHAnsi" w:hAnsiTheme="minorHAnsi" w:cstheme="minorHAnsi"/>
          <w:i/>
          <w:iCs/>
        </w:rPr>
        <w:t>for</w:t>
      </w:r>
      <w:r w:rsidRPr="00E66105">
        <w:rPr>
          <w:rFonts w:asciiTheme="minorHAnsi" w:hAnsiTheme="minorHAnsi" w:cstheme="minorHAnsi"/>
          <w:i/>
          <w:iCs/>
          <w:spacing w:val="-2"/>
        </w:rPr>
        <w:t xml:space="preserve"> </w:t>
      </w:r>
      <w:r w:rsidRPr="00E66105">
        <w:rPr>
          <w:rFonts w:asciiTheme="minorHAnsi" w:hAnsiTheme="minorHAnsi" w:cstheme="minorHAnsi"/>
          <w:i/>
          <w:iCs/>
        </w:rPr>
        <w:t>the</w:t>
      </w:r>
      <w:r w:rsidRPr="00E66105">
        <w:rPr>
          <w:rFonts w:asciiTheme="minorHAnsi" w:hAnsiTheme="minorHAnsi" w:cstheme="minorHAnsi"/>
          <w:i/>
          <w:iCs/>
          <w:spacing w:val="-1"/>
        </w:rPr>
        <w:t xml:space="preserve"> Assessment</w:t>
      </w:r>
      <w:r w:rsidRPr="00E66105">
        <w:rPr>
          <w:rFonts w:asciiTheme="minorHAnsi" w:hAnsiTheme="minorHAnsi" w:cstheme="minorHAnsi"/>
          <w:i/>
          <w:iCs/>
        </w:rPr>
        <w:t xml:space="preserve"> </w:t>
      </w:r>
      <w:r w:rsidRPr="00E66105">
        <w:rPr>
          <w:rFonts w:asciiTheme="minorHAnsi" w:hAnsiTheme="minorHAnsi" w:cstheme="minorHAnsi"/>
          <w:i/>
          <w:iCs/>
          <w:spacing w:val="-1"/>
        </w:rPr>
        <w:t>and</w:t>
      </w:r>
      <w:r w:rsidRPr="00E66105">
        <w:rPr>
          <w:rFonts w:asciiTheme="minorHAnsi" w:hAnsiTheme="minorHAnsi" w:cstheme="minorHAnsi"/>
          <w:i/>
          <w:iCs/>
          <w:spacing w:val="-3"/>
        </w:rPr>
        <w:t xml:space="preserve"> </w:t>
      </w:r>
      <w:r w:rsidRPr="00E66105">
        <w:rPr>
          <w:rFonts w:asciiTheme="minorHAnsi" w:hAnsiTheme="minorHAnsi" w:cstheme="minorHAnsi"/>
          <w:i/>
          <w:iCs/>
          <w:spacing w:val="-1"/>
        </w:rPr>
        <w:t>Recognition</w:t>
      </w:r>
      <w:r w:rsidRPr="00E66105">
        <w:rPr>
          <w:rFonts w:asciiTheme="minorHAnsi" w:hAnsiTheme="minorHAnsi" w:cstheme="minorHAnsi"/>
          <w:i/>
          <w:iCs/>
          <w:spacing w:val="-3"/>
        </w:rPr>
        <w:t xml:space="preserve"> </w:t>
      </w:r>
      <w:r w:rsidRPr="00E66105">
        <w:rPr>
          <w:rFonts w:asciiTheme="minorHAnsi" w:hAnsiTheme="minorHAnsi" w:cstheme="minorHAnsi"/>
          <w:i/>
          <w:iCs/>
          <w:spacing w:val="-1"/>
        </w:rPr>
        <w:t>of</w:t>
      </w:r>
      <w:r w:rsidRPr="00E66105">
        <w:rPr>
          <w:rFonts w:asciiTheme="minorHAnsi" w:hAnsiTheme="minorHAnsi" w:cstheme="minorHAnsi"/>
          <w:i/>
          <w:iCs/>
        </w:rPr>
        <w:t xml:space="preserve"> </w:t>
      </w:r>
      <w:r w:rsidRPr="00E66105">
        <w:rPr>
          <w:rFonts w:asciiTheme="minorHAnsi" w:hAnsiTheme="minorHAnsi" w:cstheme="minorHAnsi"/>
          <w:i/>
          <w:iCs/>
          <w:spacing w:val="-1"/>
        </w:rPr>
        <w:t>Prior</w:t>
      </w:r>
      <w:r w:rsidRPr="00E66105">
        <w:rPr>
          <w:rFonts w:asciiTheme="minorHAnsi" w:hAnsiTheme="minorHAnsi" w:cstheme="minorHAnsi"/>
          <w:i/>
          <w:iCs/>
          <w:spacing w:val="-2"/>
        </w:rPr>
        <w:t xml:space="preserve"> </w:t>
      </w:r>
      <w:r w:rsidRPr="00E66105">
        <w:rPr>
          <w:rFonts w:asciiTheme="minorHAnsi" w:hAnsiTheme="minorHAnsi" w:cstheme="minorHAnsi"/>
          <w:i/>
          <w:iCs/>
          <w:spacing w:val="-1"/>
        </w:rPr>
        <w:t>Learning</w:t>
      </w:r>
      <w:r w:rsidRPr="00E66105">
        <w:rPr>
          <w:rFonts w:asciiTheme="minorHAnsi" w:hAnsiTheme="minorHAnsi" w:cstheme="minorHAnsi"/>
          <w:i/>
          <w:iCs/>
          <w:spacing w:val="-3"/>
        </w:rPr>
        <w:t xml:space="preserve"> </w:t>
      </w:r>
      <w:r w:rsidRPr="00E66105">
        <w:rPr>
          <w:rFonts w:asciiTheme="minorHAnsi" w:hAnsiTheme="minorHAnsi" w:cstheme="minorHAnsi"/>
          <w:spacing w:val="-1"/>
        </w:rPr>
        <w:t>(ARPL).</w:t>
      </w:r>
      <w:r w:rsidRPr="00E66105">
        <w:rPr>
          <w:rFonts w:asciiTheme="minorHAnsi" w:hAnsiTheme="minorHAnsi" w:cstheme="minorHAnsi"/>
          <w:spacing w:val="-2"/>
        </w:rPr>
        <w:t xml:space="preserve"> </w:t>
      </w:r>
      <w:r w:rsidRPr="00E66105">
        <w:rPr>
          <w:rFonts w:asciiTheme="minorHAnsi" w:hAnsiTheme="minorHAnsi" w:cstheme="minorHAnsi"/>
        </w:rPr>
        <w:t>The</w:t>
      </w:r>
      <w:r w:rsidRPr="00E66105">
        <w:rPr>
          <w:rFonts w:asciiTheme="minorHAnsi" w:hAnsiTheme="minorHAnsi" w:cstheme="minorHAnsi"/>
          <w:spacing w:val="-2"/>
        </w:rPr>
        <w:t xml:space="preserve"> </w:t>
      </w:r>
      <w:r w:rsidRPr="00E66105">
        <w:rPr>
          <w:rFonts w:asciiTheme="minorHAnsi" w:hAnsiTheme="minorHAnsi" w:cstheme="minorHAnsi"/>
          <w:spacing w:val="-1"/>
        </w:rPr>
        <w:t>latter</w:t>
      </w:r>
      <w:r w:rsidRPr="00E66105">
        <w:rPr>
          <w:rFonts w:asciiTheme="minorHAnsi" w:hAnsiTheme="minorHAnsi" w:cstheme="minorHAnsi"/>
          <w:spacing w:val="-4"/>
        </w:rPr>
        <w:t xml:space="preserve"> </w:t>
      </w:r>
      <w:r w:rsidRPr="00E66105">
        <w:rPr>
          <w:rFonts w:asciiTheme="minorHAnsi" w:hAnsiTheme="minorHAnsi" w:cstheme="minorHAnsi"/>
        </w:rPr>
        <w:t>policy</w:t>
      </w:r>
      <w:r w:rsidRPr="00E66105">
        <w:rPr>
          <w:rFonts w:asciiTheme="minorHAnsi" w:hAnsiTheme="minorHAnsi" w:cstheme="minorHAnsi"/>
          <w:spacing w:val="-2"/>
        </w:rPr>
        <w:t xml:space="preserve"> </w:t>
      </w:r>
      <w:r w:rsidRPr="00E66105">
        <w:rPr>
          <w:rFonts w:asciiTheme="minorHAnsi" w:hAnsiTheme="minorHAnsi" w:cstheme="minorHAnsi"/>
        </w:rPr>
        <w:t>is</w:t>
      </w:r>
      <w:r w:rsidRPr="00E66105">
        <w:rPr>
          <w:rFonts w:asciiTheme="minorHAnsi" w:hAnsiTheme="minorHAnsi" w:cstheme="minorHAnsi"/>
          <w:spacing w:val="73"/>
        </w:rPr>
        <w:t xml:space="preserve"> </w:t>
      </w:r>
      <w:r w:rsidRPr="00E66105">
        <w:rPr>
          <w:rFonts w:asciiTheme="minorHAnsi" w:hAnsiTheme="minorHAnsi" w:cstheme="minorHAnsi"/>
          <w:spacing w:val="-1"/>
        </w:rPr>
        <w:t>informed</w:t>
      </w:r>
      <w:r w:rsidRPr="00E66105">
        <w:rPr>
          <w:rFonts w:asciiTheme="minorHAnsi" w:hAnsiTheme="minorHAnsi" w:cstheme="minorHAnsi"/>
          <w:spacing w:val="-4"/>
        </w:rPr>
        <w:t xml:space="preserve"> </w:t>
      </w:r>
      <w:r w:rsidRPr="00E66105">
        <w:rPr>
          <w:rFonts w:asciiTheme="minorHAnsi" w:hAnsiTheme="minorHAnsi" w:cstheme="minorHAnsi"/>
        </w:rPr>
        <w:t>by</w:t>
      </w:r>
      <w:r w:rsidRPr="00E66105">
        <w:rPr>
          <w:rFonts w:asciiTheme="minorHAnsi" w:hAnsiTheme="minorHAnsi" w:cstheme="minorHAnsi"/>
          <w:spacing w:val="-5"/>
        </w:rPr>
        <w:t xml:space="preserve"> </w:t>
      </w:r>
      <w:r w:rsidRPr="00E66105">
        <w:rPr>
          <w:rFonts w:asciiTheme="minorHAnsi" w:hAnsiTheme="minorHAnsi" w:cstheme="minorHAnsi"/>
        </w:rPr>
        <w:t>this</w:t>
      </w:r>
      <w:r w:rsidRPr="00E66105">
        <w:rPr>
          <w:rFonts w:asciiTheme="minorHAnsi" w:hAnsiTheme="minorHAnsi" w:cstheme="minorHAnsi"/>
          <w:spacing w:val="-4"/>
        </w:rPr>
        <w:t xml:space="preserve"> </w:t>
      </w:r>
      <w:r w:rsidRPr="00E66105">
        <w:rPr>
          <w:rFonts w:asciiTheme="minorHAnsi" w:hAnsiTheme="minorHAnsi" w:cstheme="minorHAnsi"/>
          <w:spacing w:val="-1"/>
        </w:rPr>
        <w:t>Admissions</w:t>
      </w:r>
      <w:r w:rsidRPr="00E66105">
        <w:rPr>
          <w:rFonts w:asciiTheme="minorHAnsi" w:hAnsiTheme="minorHAnsi" w:cstheme="minorHAnsi"/>
          <w:spacing w:val="-2"/>
        </w:rPr>
        <w:t xml:space="preserve"> </w:t>
      </w:r>
      <w:r w:rsidRPr="00E66105">
        <w:rPr>
          <w:rFonts w:asciiTheme="minorHAnsi" w:hAnsiTheme="minorHAnsi" w:cstheme="minorHAnsi"/>
          <w:spacing w:val="-1"/>
        </w:rPr>
        <w:t>Policy.</w:t>
      </w:r>
      <w:r w:rsidR="00AF7622" w:rsidRPr="00E66105">
        <w:rPr>
          <w:rFonts w:asciiTheme="minorHAnsi" w:hAnsiTheme="minorHAnsi" w:cstheme="minorHAnsi"/>
          <w:spacing w:val="-1"/>
        </w:rPr>
        <w:t xml:space="preserve"> </w:t>
      </w:r>
    </w:p>
    <w:p w:rsidR="0037356E" w:rsidRPr="00E66105" w:rsidRDefault="0037356E" w:rsidP="008D0A6F">
      <w:pPr>
        <w:pStyle w:val="BodyText"/>
        <w:kinsoku w:val="0"/>
        <w:overflowPunct w:val="0"/>
        <w:ind w:left="0" w:right="-4" w:firstLine="0"/>
        <w:jc w:val="both"/>
        <w:rPr>
          <w:rFonts w:asciiTheme="minorHAnsi" w:hAnsiTheme="minorHAnsi" w:cstheme="minorHAnsi"/>
        </w:rPr>
      </w:pPr>
    </w:p>
    <w:p w:rsidR="0037356E" w:rsidRDefault="002F73E2" w:rsidP="00705D76">
      <w:pPr>
        <w:pStyle w:val="Heading2"/>
        <w:numPr>
          <w:ilvl w:val="1"/>
          <w:numId w:val="23"/>
        </w:numPr>
        <w:tabs>
          <w:tab w:val="left" w:pos="567"/>
        </w:tabs>
        <w:kinsoku w:val="0"/>
        <w:overflowPunct w:val="0"/>
        <w:ind w:left="567" w:right="135" w:hanging="567"/>
        <w:jc w:val="both"/>
        <w:rPr>
          <w:rFonts w:asciiTheme="minorHAnsi" w:hAnsiTheme="minorHAnsi" w:cstheme="minorHAnsi"/>
          <w:spacing w:val="-1"/>
          <w:sz w:val="24"/>
          <w:szCs w:val="24"/>
        </w:rPr>
      </w:pPr>
      <w:r w:rsidRPr="00E66105">
        <w:rPr>
          <w:rFonts w:asciiTheme="minorHAnsi" w:hAnsiTheme="minorHAnsi" w:cstheme="minorHAnsi"/>
          <w:spacing w:val="-1"/>
          <w:sz w:val="24"/>
          <w:szCs w:val="24"/>
        </w:rPr>
        <w:t>INTERNATIONAL STUDENTS</w:t>
      </w:r>
    </w:p>
    <w:p w:rsidR="008B2513" w:rsidRPr="008B2513" w:rsidRDefault="008B2513" w:rsidP="008B2513"/>
    <w:p w:rsidR="004363A4" w:rsidRPr="00E66105" w:rsidRDefault="0037356E" w:rsidP="00610F0D">
      <w:pPr>
        <w:pStyle w:val="BodyText"/>
        <w:numPr>
          <w:ilvl w:val="2"/>
          <w:numId w:val="23"/>
        </w:numPr>
        <w:kinsoku w:val="0"/>
        <w:overflowPunct w:val="0"/>
        <w:spacing w:line="276" w:lineRule="auto"/>
        <w:ind w:left="709" w:right="111" w:hanging="709"/>
        <w:jc w:val="both"/>
        <w:rPr>
          <w:rFonts w:asciiTheme="minorHAnsi" w:hAnsiTheme="minorHAnsi" w:cstheme="minorHAnsi"/>
        </w:rPr>
      </w:pPr>
      <w:r w:rsidRPr="00E66105">
        <w:rPr>
          <w:rFonts w:asciiTheme="minorHAnsi" w:hAnsiTheme="minorHAnsi" w:cstheme="minorHAnsi"/>
        </w:rPr>
        <w:t xml:space="preserve">The internationalisation of higher education makes a significant contribution to the establishment of a diverse student community. </w:t>
      </w:r>
    </w:p>
    <w:p w:rsidR="0037356E" w:rsidRPr="00E66105" w:rsidRDefault="00C85D52" w:rsidP="00610F0D">
      <w:pPr>
        <w:pStyle w:val="BodyText"/>
        <w:numPr>
          <w:ilvl w:val="2"/>
          <w:numId w:val="23"/>
        </w:numPr>
        <w:tabs>
          <w:tab w:val="left" w:pos="709"/>
        </w:tabs>
        <w:kinsoku w:val="0"/>
        <w:overflowPunct w:val="0"/>
        <w:spacing w:line="276" w:lineRule="auto"/>
        <w:ind w:left="709" w:right="111" w:hanging="709"/>
        <w:jc w:val="both"/>
        <w:rPr>
          <w:rFonts w:asciiTheme="minorHAnsi" w:hAnsiTheme="minorHAnsi" w:cstheme="minorHAnsi"/>
        </w:rPr>
      </w:pPr>
      <w:r w:rsidRPr="00E66105">
        <w:rPr>
          <w:rFonts w:asciiTheme="minorHAnsi" w:hAnsiTheme="minorHAnsi" w:cstheme="minorHAnsi"/>
        </w:rPr>
        <w:t>SU welcomes national applicants who passed internationally recognised equivalents of the NSC matric examination that Universities South Africa (USA</w:t>
      </w:r>
      <w:r w:rsidR="00610F0D">
        <w:rPr>
          <w:rFonts w:asciiTheme="minorHAnsi" w:hAnsiTheme="minorHAnsi" w:cstheme="minorHAnsi"/>
        </w:rPr>
        <w:t>F</w:t>
      </w:r>
      <w:r w:rsidRPr="00E66105">
        <w:rPr>
          <w:rFonts w:asciiTheme="minorHAnsi" w:hAnsiTheme="minorHAnsi" w:cstheme="minorHAnsi"/>
        </w:rPr>
        <w:t>) also recognizes.</w:t>
      </w:r>
      <w:r w:rsidR="004363A4" w:rsidRPr="00E66105">
        <w:rPr>
          <w:rFonts w:asciiTheme="minorHAnsi" w:hAnsiTheme="minorHAnsi" w:cstheme="minorHAnsi"/>
        </w:rPr>
        <w:t xml:space="preserve"> </w:t>
      </w:r>
    </w:p>
    <w:p w:rsidR="002F73E2" w:rsidRPr="00E66105" w:rsidRDefault="00C85D52" w:rsidP="007F134B">
      <w:pPr>
        <w:pStyle w:val="BodyText"/>
        <w:numPr>
          <w:ilvl w:val="2"/>
          <w:numId w:val="23"/>
        </w:numPr>
        <w:tabs>
          <w:tab w:val="left" w:pos="720"/>
        </w:tabs>
        <w:kinsoku w:val="0"/>
        <w:overflowPunct w:val="0"/>
        <w:spacing w:line="276" w:lineRule="auto"/>
        <w:ind w:right="111"/>
        <w:jc w:val="both"/>
        <w:rPr>
          <w:rFonts w:asciiTheme="minorHAnsi" w:hAnsiTheme="minorHAnsi" w:cstheme="minorHAnsi"/>
        </w:rPr>
      </w:pPr>
      <w:r w:rsidRPr="00E66105">
        <w:rPr>
          <w:rFonts w:asciiTheme="minorHAnsi" w:hAnsiTheme="minorHAnsi" w:cstheme="minorHAnsi"/>
        </w:rPr>
        <w:t xml:space="preserve">The admission and selection of international students occur based on academic </w:t>
      </w:r>
      <w:r w:rsidR="007F134B">
        <w:rPr>
          <w:rFonts w:asciiTheme="minorHAnsi" w:hAnsiTheme="minorHAnsi" w:cstheme="minorHAnsi"/>
        </w:rPr>
        <w:t xml:space="preserve">  </w:t>
      </w:r>
      <w:r w:rsidRPr="00E66105">
        <w:rPr>
          <w:rFonts w:asciiTheme="minorHAnsi" w:hAnsiTheme="minorHAnsi" w:cstheme="minorHAnsi"/>
        </w:rPr>
        <w:t>merit.</w:t>
      </w:r>
      <w:r w:rsidR="004363A4" w:rsidRPr="00E66105">
        <w:rPr>
          <w:rFonts w:asciiTheme="minorHAnsi" w:hAnsiTheme="minorHAnsi" w:cstheme="minorHAnsi"/>
        </w:rPr>
        <w:t xml:space="preserve"> </w:t>
      </w:r>
    </w:p>
    <w:p w:rsidR="00C85D52" w:rsidRPr="00E66105" w:rsidRDefault="00C85D52" w:rsidP="00610F0D">
      <w:pPr>
        <w:pStyle w:val="BodyText"/>
        <w:numPr>
          <w:ilvl w:val="2"/>
          <w:numId w:val="23"/>
        </w:numPr>
        <w:tabs>
          <w:tab w:val="left" w:pos="567"/>
        </w:tabs>
        <w:kinsoku w:val="0"/>
        <w:overflowPunct w:val="0"/>
        <w:spacing w:line="276" w:lineRule="auto"/>
        <w:ind w:left="709" w:right="111" w:hanging="709"/>
        <w:jc w:val="both"/>
        <w:rPr>
          <w:rFonts w:asciiTheme="minorHAnsi" w:hAnsiTheme="minorHAnsi" w:cstheme="minorHAnsi"/>
        </w:rPr>
      </w:pPr>
      <w:r w:rsidRPr="00E66105">
        <w:rPr>
          <w:rFonts w:asciiTheme="minorHAnsi" w:hAnsiTheme="minorHAnsi" w:cstheme="minorHAnsi"/>
        </w:rPr>
        <w:t>The admission and selection of national applicants who hold international matric equivalents, such as the Cambridge International Examinations, are however still subject to the provisions of this policy.</w:t>
      </w:r>
    </w:p>
    <w:p w:rsidR="0037356E" w:rsidRPr="00E66105" w:rsidRDefault="0037356E" w:rsidP="008D0A6F">
      <w:pPr>
        <w:pStyle w:val="BodyText"/>
        <w:kinsoku w:val="0"/>
        <w:overflowPunct w:val="0"/>
        <w:ind w:left="0" w:firstLine="0"/>
        <w:rPr>
          <w:rFonts w:asciiTheme="minorHAnsi" w:hAnsiTheme="minorHAnsi" w:cstheme="minorHAnsi"/>
        </w:rPr>
      </w:pPr>
    </w:p>
    <w:p w:rsidR="008B2513" w:rsidRDefault="002F73E2" w:rsidP="00610F0D">
      <w:pPr>
        <w:pStyle w:val="Heading2"/>
        <w:numPr>
          <w:ilvl w:val="1"/>
          <w:numId w:val="23"/>
        </w:numPr>
        <w:tabs>
          <w:tab w:val="left" w:pos="567"/>
        </w:tabs>
        <w:kinsoku w:val="0"/>
        <w:overflowPunct w:val="0"/>
        <w:ind w:left="851" w:hanging="851"/>
        <w:jc w:val="both"/>
        <w:rPr>
          <w:rFonts w:asciiTheme="minorHAnsi" w:hAnsiTheme="minorHAnsi" w:cstheme="minorHAnsi"/>
          <w:w w:val="95"/>
          <w:sz w:val="24"/>
          <w:szCs w:val="24"/>
        </w:rPr>
      </w:pPr>
      <w:r w:rsidRPr="00E66105">
        <w:rPr>
          <w:rFonts w:asciiTheme="minorHAnsi" w:hAnsiTheme="minorHAnsi" w:cstheme="minorHAnsi"/>
          <w:w w:val="95"/>
          <w:sz w:val="24"/>
          <w:szCs w:val="24"/>
        </w:rPr>
        <w:t>ADMISSION AND LANGUAGE</w:t>
      </w:r>
    </w:p>
    <w:p w:rsidR="0037356E" w:rsidRPr="00E66105" w:rsidRDefault="002F73E2" w:rsidP="008B2513">
      <w:pPr>
        <w:pStyle w:val="Heading2"/>
        <w:tabs>
          <w:tab w:val="left" w:pos="567"/>
        </w:tabs>
        <w:kinsoku w:val="0"/>
        <w:overflowPunct w:val="0"/>
        <w:ind w:left="851" w:firstLine="0"/>
        <w:rPr>
          <w:rFonts w:asciiTheme="minorHAnsi" w:hAnsiTheme="minorHAnsi" w:cstheme="minorHAnsi"/>
          <w:w w:val="95"/>
          <w:sz w:val="24"/>
          <w:szCs w:val="24"/>
        </w:rPr>
      </w:pPr>
      <w:r w:rsidRPr="00E66105">
        <w:rPr>
          <w:rFonts w:asciiTheme="minorHAnsi" w:hAnsiTheme="minorHAnsi" w:cstheme="minorHAnsi"/>
          <w:w w:val="95"/>
          <w:sz w:val="24"/>
          <w:szCs w:val="24"/>
        </w:rPr>
        <w:t xml:space="preserve"> </w:t>
      </w:r>
    </w:p>
    <w:p w:rsidR="006B1A69" w:rsidRPr="00E66105" w:rsidRDefault="006B1A69" w:rsidP="00610F0D">
      <w:pPr>
        <w:pStyle w:val="BodyText"/>
        <w:numPr>
          <w:ilvl w:val="2"/>
          <w:numId w:val="23"/>
        </w:numPr>
        <w:tabs>
          <w:tab w:val="left" w:pos="709"/>
        </w:tabs>
        <w:kinsoku w:val="0"/>
        <w:overflowPunct w:val="0"/>
        <w:spacing w:line="276" w:lineRule="auto"/>
        <w:ind w:left="709" w:right="113" w:hanging="709"/>
        <w:jc w:val="both"/>
        <w:rPr>
          <w:rFonts w:asciiTheme="minorHAnsi" w:hAnsiTheme="minorHAnsi" w:cstheme="minorHAnsi"/>
        </w:rPr>
      </w:pPr>
      <w:r w:rsidRPr="00E66105">
        <w:rPr>
          <w:rFonts w:asciiTheme="minorHAnsi" w:hAnsiTheme="minorHAnsi" w:cstheme="minorHAnsi"/>
        </w:rPr>
        <w:t xml:space="preserve">With its </w:t>
      </w:r>
      <w:r w:rsidRPr="00E66105">
        <w:rPr>
          <w:rFonts w:asciiTheme="minorHAnsi" w:hAnsiTheme="minorHAnsi" w:cstheme="minorHAnsi"/>
          <w:i/>
        </w:rPr>
        <w:t>Language Policy</w:t>
      </w:r>
      <w:r w:rsidRPr="00E66105">
        <w:rPr>
          <w:rFonts w:asciiTheme="minorHAnsi" w:hAnsiTheme="minorHAnsi" w:cstheme="minorHAnsi"/>
        </w:rPr>
        <w:t xml:space="preserve"> SU has committed itself to the promotion of multilingualism, and follows a dynamic process to make the University more inclusive and more diverse.</w:t>
      </w:r>
    </w:p>
    <w:p w:rsidR="002F73E2" w:rsidRPr="00E66105" w:rsidRDefault="0037356E" w:rsidP="008B2513">
      <w:pPr>
        <w:pStyle w:val="BodyText"/>
        <w:numPr>
          <w:ilvl w:val="2"/>
          <w:numId w:val="23"/>
        </w:numPr>
        <w:tabs>
          <w:tab w:val="left" w:pos="709"/>
        </w:tabs>
        <w:kinsoku w:val="0"/>
        <w:overflowPunct w:val="0"/>
        <w:spacing w:line="276" w:lineRule="auto"/>
        <w:ind w:left="709" w:right="113" w:hanging="709"/>
        <w:jc w:val="both"/>
        <w:rPr>
          <w:rFonts w:asciiTheme="minorHAnsi" w:hAnsiTheme="minorHAnsi" w:cstheme="minorHAnsi"/>
        </w:rPr>
      </w:pPr>
      <w:r w:rsidRPr="00E66105">
        <w:rPr>
          <w:rFonts w:asciiTheme="minorHAnsi" w:hAnsiTheme="minorHAnsi" w:cstheme="minorHAnsi"/>
        </w:rPr>
        <w:t xml:space="preserve">In accordance with </w:t>
      </w:r>
      <w:r w:rsidR="006B1A69" w:rsidRPr="00E66105">
        <w:rPr>
          <w:rFonts w:asciiTheme="minorHAnsi" w:hAnsiTheme="minorHAnsi" w:cstheme="minorHAnsi"/>
        </w:rPr>
        <w:t>the Language P</w:t>
      </w:r>
      <w:r w:rsidRPr="00E66105">
        <w:rPr>
          <w:rFonts w:asciiTheme="minorHAnsi" w:hAnsiTheme="minorHAnsi" w:cstheme="minorHAnsi"/>
        </w:rPr>
        <w:t xml:space="preserve">olicy, </w:t>
      </w:r>
      <w:r w:rsidR="002A64DE" w:rsidRPr="00E66105">
        <w:rPr>
          <w:rFonts w:asciiTheme="minorHAnsi" w:hAnsiTheme="minorHAnsi" w:cstheme="minorHAnsi"/>
        </w:rPr>
        <w:t>languages</w:t>
      </w:r>
      <w:r w:rsidRPr="00E66105">
        <w:rPr>
          <w:rFonts w:asciiTheme="minorHAnsi" w:hAnsiTheme="minorHAnsi" w:cstheme="minorHAnsi"/>
        </w:rPr>
        <w:t xml:space="preserve"> of instruction must facilitate the broadening of access and academic success.</w:t>
      </w:r>
      <w:r w:rsidR="002A64DE" w:rsidRPr="00E66105">
        <w:rPr>
          <w:rFonts w:asciiTheme="minorHAnsi" w:hAnsiTheme="minorHAnsi" w:cstheme="minorHAnsi"/>
        </w:rPr>
        <w:t xml:space="preserve"> </w:t>
      </w:r>
    </w:p>
    <w:p w:rsidR="002A64DE" w:rsidRPr="00E66105" w:rsidRDefault="002A64DE" w:rsidP="008D0A6F">
      <w:pPr>
        <w:pStyle w:val="BodyText"/>
        <w:tabs>
          <w:tab w:val="left" w:pos="851"/>
          <w:tab w:val="left" w:pos="1134"/>
        </w:tabs>
        <w:kinsoku w:val="0"/>
        <w:overflowPunct w:val="0"/>
        <w:ind w:left="851" w:right="111" w:hanging="709"/>
        <w:jc w:val="both"/>
        <w:rPr>
          <w:rFonts w:asciiTheme="minorHAnsi" w:hAnsiTheme="minorHAnsi" w:cstheme="minorHAnsi"/>
          <w:b/>
          <w:spacing w:val="-1"/>
        </w:rPr>
      </w:pPr>
    </w:p>
    <w:p w:rsidR="00754A6D" w:rsidRDefault="005D7393" w:rsidP="00705D76">
      <w:pPr>
        <w:pStyle w:val="Heading2"/>
        <w:numPr>
          <w:ilvl w:val="1"/>
          <w:numId w:val="23"/>
        </w:numPr>
        <w:tabs>
          <w:tab w:val="left" w:pos="567"/>
        </w:tabs>
        <w:kinsoku w:val="0"/>
        <w:overflowPunct w:val="0"/>
        <w:ind w:left="851" w:right="135" w:hanging="851"/>
        <w:jc w:val="both"/>
        <w:rPr>
          <w:rFonts w:asciiTheme="minorHAnsi" w:hAnsiTheme="minorHAnsi" w:cstheme="minorHAnsi"/>
          <w:spacing w:val="-1"/>
          <w:sz w:val="24"/>
          <w:szCs w:val="24"/>
        </w:rPr>
      </w:pPr>
      <w:r w:rsidRPr="00E66105">
        <w:rPr>
          <w:rFonts w:asciiTheme="minorHAnsi" w:hAnsiTheme="minorHAnsi" w:cstheme="minorHAnsi"/>
          <w:spacing w:val="-1"/>
          <w:sz w:val="24"/>
          <w:szCs w:val="24"/>
        </w:rPr>
        <w:t>STUDENTS WITH CRIMINAL RECORDS</w:t>
      </w:r>
    </w:p>
    <w:p w:rsidR="008B2513" w:rsidRPr="008B2513" w:rsidRDefault="008B2513" w:rsidP="008B2513"/>
    <w:p w:rsidR="00E317F8" w:rsidRDefault="00754A6D" w:rsidP="008B2513">
      <w:pPr>
        <w:pStyle w:val="BodyText"/>
        <w:numPr>
          <w:ilvl w:val="2"/>
          <w:numId w:val="23"/>
        </w:numPr>
        <w:tabs>
          <w:tab w:val="left" w:pos="567"/>
        </w:tabs>
        <w:kinsoku w:val="0"/>
        <w:overflowPunct w:val="0"/>
        <w:spacing w:line="276" w:lineRule="auto"/>
        <w:ind w:left="567" w:right="111" w:hanging="567"/>
        <w:jc w:val="both"/>
        <w:rPr>
          <w:rFonts w:asciiTheme="minorHAnsi" w:hAnsiTheme="minorHAnsi" w:cstheme="minorHAnsi"/>
        </w:rPr>
      </w:pPr>
      <w:r w:rsidRPr="00E66105">
        <w:rPr>
          <w:rFonts w:asciiTheme="minorHAnsi" w:hAnsiTheme="minorHAnsi" w:cstheme="minorHAnsi"/>
        </w:rPr>
        <w:t xml:space="preserve">SU requires </w:t>
      </w:r>
      <w:r w:rsidR="005643CE" w:rsidRPr="003A6FEC">
        <w:rPr>
          <w:rFonts w:asciiTheme="minorHAnsi" w:hAnsiTheme="minorHAnsi" w:cstheme="minorHAnsi"/>
        </w:rPr>
        <w:t>that</w:t>
      </w:r>
      <w:r w:rsidR="005643CE" w:rsidRPr="00E66105">
        <w:rPr>
          <w:rFonts w:asciiTheme="minorHAnsi" w:hAnsiTheme="minorHAnsi" w:cstheme="minorHAnsi"/>
        </w:rPr>
        <w:t xml:space="preserve"> </w:t>
      </w:r>
      <w:r w:rsidRPr="00E66105">
        <w:rPr>
          <w:rFonts w:asciiTheme="minorHAnsi" w:hAnsiTheme="minorHAnsi" w:cstheme="minorHAnsi"/>
        </w:rPr>
        <w:t>applicants declare a criminal record, should it exist</w:t>
      </w:r>
      <w:r w:rsidR="00B90815" w:rsidRPr="003A6FEC">
        <w:rPr>
          <w:rFonts w:asciiTheme="minorHAnsi" w:hAnsiTheme="minorHAnsi" w:cstheme="minorHAnsi"/>
        </w:rPr>
        <w:t xml:space="preserve">.  </w:t>
      </w:r>
    </w:p>
    <w:p w:rsidR="00754A6D" w:rsidRPr="00E66105" w:rsidRDefault="00B90815" w:rsidP="008B2513">
      <w:pPr>
        <w:pStyle w:val="BodyText"/>
        <w:numPr>
          <w:ilvl w:val="2"/>
          <w:numId w:val="23"/>
        </w:numPr>
        <w:tabs>
          <w:tab w:val="left" w:pos="709"/>
        </w:tabs>
        <w:kinsoku w:val="0"/>
        <w:overflowPunct w:val="0"/>
        <w:spacing w:line="276" w:lineRule="auto"/>
        <w:ind w:left="709" w:right="111" w:hanging="709"/>
        <w:jc w:val="both"/>
        <w:rPr>
          <w:rFonts w:asciiTheme="minorHAnsi" w:hAnsiTheme="minorHAnsi" w:cstheme="minorHAnsi"/>
        </w:rPr>
      </w:pPr>
      <w:r w:rsidRPr="003A6FEC">
        <w:rPr>
          <w:rFonts w:asciiTheme="minorHAnsi" w:hAnsiTheme="minorHAnsi" w:cstheme="minorHAnsi"/>
        </w:rPr>
        <w:t xml:space="preserve">SU </w:t>
      </w:r>
      <w:r w:rsidR="005643CE" w:rsidRPr="003A6FEC">
        <w:rPr>
          <w:rFonts w:asciiTheme="minorHAnsi" w:hAnsiTheme="minorHAnsi" w:cstheme="minorHAnsi"/>
        </w:rPr>
        <w:t>will</w:t>
      </w:r>
      <w:r w:rsidRPr="003A6FEC">
        <w:rPr>
          <w:rFonts w:asciiTheme="minorHAnsi" w:hAnsiTheme="minorHAnsi" w:cstheme="minorHAnsi"/>
        </w:rPr>
        <w:t xml:space="preserve"> consider the </w:t>
      </w:r>
      <w:r w:rsidR="005643CE" w:rsidRPr="003A6FEC">
        <w:rPr>
          <w:rFonts w:asciiTheme="minorHAnsi" w:hAnsiTheme="minorHAnsi" w:cstheme="minorHAnsi"/>
        </w:rPr>
        <w:t xml:space="preserve">nature of the </w:t>
      </w:r>
      <w:r w:rsidRPr="003A6FEC">
        <w:rPr>
          <w:rFonts w:asciiTheme="minorHAnsi" w:hAnsiTheme="minorHAnsi" w:cstheme="minorHAnsi"/>
        </w:rPr>
        <w:t>criminal record</w:t>
      </w:r>
      <w:r w:rsidR="00754A6D" w:rsidRPr="00E66105">
        <w:rPr>
          <w:rFonts w:asciiTheme="minorHAnsi" w:hAnsiTheme="minorHAnsi" w:cstheme="minorHAnsi"/>
        </w:rPr>
        <w:t xml:space="preserve"> </w:t>
      </w:r>
      <w:r w:rsidR="005643CE" w:rsidRPr="003A6FEC">
        <w:rPr>
          <w:rFonts w:asciiTheme="minorHAnsi" w:hAnsiTheme="minorHAnsi" w:cstheme="minorHAnsi"/>
        </w:rPr>
        <w:t>and may, in its discretion,</w:t>
      </w:r>
      <w:r w:rsidR="005643CE" w:rsidRPr="00E66105">
        <w:rPr>
          <w:rFonts w:asciiTheme="minorHAnsi" w:hAnsiTheme="minorHAnsi" w:cstheme="minorHAnsi"/>
        </w:rPr>
        <w:t xml:space="preserve"> </w:t>
      </w:r>
      <w:r w:rsidRPr="003A6FEC">
        <w:rPr>
          <w:rFonts w:asciiTheme="minorHAnsi" w:hAnsiTheme="minorHAnsi" w:cstheme="minorHAnsi"/>
        </w:rPr>
        <w:t>refuse</w:t>
      </w:r>
      <w:r w:rsidR="00754A6D" w:rsidRPr="00E66105">
        <w:rPr>
          <w:rFonts w:asciiTheme="minorHAnsi" w:hAnsiTheme="minorHAnsi" w:cstheme="minorHAnsi"/>
        </w:rPr>
        <w:t xml:space="preserve"> admission</w:t>
      </w:r>
      <w:r w:rsidR="005643CE" w:rsidRPr="003A6FEC">
        <w:rPr>
          <w:rFonts w:asciiTheme="minorHAnsi" w:hAnsiTheme="minorHAnsi" w:cstheme="minorHAnsi"/>
        </w:rPr>
        <w:t xml:space="preserve"> as a result.</w:t>
      </w:r>
    </w:p>
    <w:p w:rsidR="005D7393" w:rsidRPr="00E66105" w:rsidRDefault="005D7393" w:rsidP="008D0A6F">
      <w:pPr>
        <w:pStyle w:val="BodyText"/>
        <w:tabs>
          <w:tab w:val="left" w:pos="1030"/>
        </w:tabs>
        <w:kinsoku w:val="0"/>
        <w:overflowPunct w:val="0"/>
        <w:ind w:left="1029" w:right="110" w:firstLine="0"/>
        <w:jc w:val="both"/>
        <w:rPr>
          <w:rFonts w:asciiTheme="minorHAnsi" w:hAnsiTheme="minorHAnsi" w:cstheme="minorHAnsi"/>
          <w:b/>
          <w:lang w:val="af-ZA"/>
        </w:rPr>
      </w:pPr>
    </w:p>
    <w:p w:rsidR="001132D2" w:rsidRDefault="00336FD9" w:rsidP="00705D76">
      <w:pPr>
        <w:pStyle w:val="Heading2"/>
        <w:numPr>
          <w:ilvl w:val="1"/>
          <w:numId w:val="23"/>
        </w:numPr>
        <w:tabs>
          <w:tab w:val="left" w:pos="567"/>
        </w:tabs>
        <w:kinsoku w:val="0"/>
        <w:overflowPunct w:val="0"/>
        <w:spacing w:line="316" w:lineRule="exact"/>
        <w:ind w:left="142" w:right="135" w:hanging="142"/>
        <w:jc w:val="both"/>
        <w:rPr>
          <w:rFonts w:asciiTheme="minorHAnsi" w:hAnsiTheme="minorHAnsi" w:cstheme="minorHAnsi"/>
          <w:spacing w:val="-1"/>
          <w:sz w:val="24"/>
          <w:szCs w:val="24"/>
        </w:rPr>
      </w:pPr>
      <w:r w:rsidRPr="00E66105">
        <w:rPr>
          <w:rFonts w:asciiTheme="minorHAnsi" w:hAnsiTheme="minorHAnsi" w:cstheme="minorHAnsi"/>
          <w:spacing w:val="-1"/>
          <w:sz w:val="24"/>
          <w:szCs w:val="24"/>
        </w:rPr>
        <w:t xml:space="preserve">STUDENT </w:t>
      </w:r>
      <w:r w:rsidR="001132D2" w:rsidRPr="00E66105">
        <w:rPr>
          <w:rFonts w:asciiTheme="minorHAnsi" w:hAnsiTheme="minorHAnsi" w:cstheme="minorHAnsi"/>
          <w:spacing w:val="-1"/>
          <w:sz w:val="24"/>
          <w:szCs w:val="24"/>
        </w:rPr>
        <w:t xml:space="preserve">ACCESS </w:t>
      </w:r>
      <w:r w:rsidR="00AA1CE4" w:rsidRPr="00E66105">
        <w:rPr>
          <w:rFonts w:asciiTheme="minorHAnsi" w:hAnsiTheme="minorHAnsi" w:cstheme="minorHAnsi"/>
          <w:spacing w:val="-1"/>
          <w:sz w:val="24"/>
          <w:szCs w:val="24"/>
        </w:rPr>
        <w:t xml:space="preserve">WITH </w:t>
      </w:r>
      <w:r w:rsidR="001132D2" w:rsidRPr="00E66105">
        <w:rPr>
          <w:rFonts w:asciiTheme="minorHAnsi" w:hAnsiTheme="minorHAnsi" w:cstheme="minorHAnsi"/>
          <w:spacing w:val="-1"/>
          <w:sz w:val="24"/>
          <w:szCs w:val="24"/>
        </w:rPr>
        <w:t>SUCCESS</w:t>
      </w:r>
    </w:p>
    <w:p w:rsidR="008B2513" w:rsidRPr="008B2513" w:rsidRDefault="008B2513" w:rsidP="008B2513"/>
    <w:p w:rsidR="00336FD9" w:rsidRPr="00E66105" w:rsidRDefault="002173B0" w:rsidP="008B2513">
      <w:pPr>
        <w:pStyle w:val="BodyText"/>
        <w:numPr>
          <w:ilvl w:val="2"/>
          <w:numId w:val="23"/>
        </w:numPr>
        <w:tabs>
          <w:tab w:val="left" w:pos="709"/>
        </w:tabs>
        <w:kinsoku w:val="0"/>
        <w:overflowPunct w:val="0"/>
        <w:spacing w:line="276" w:lineRule="auto"/>
        <w:ind w:left="709" w:right="111" w:hanging="709"/>
        <w:jc w:val="both"/>
        <w:rPr>
          <w:rFonts w:asciiTheme="minorHAnsi" w:hAnsiTheme="minorHAnsi" w:cstheme="minorHAnsi"/>
        </w:rPr>
      </w:pPr>
      <w:r w:rsidRPr="00E66105">
        <w:rPr>
          <w:rFonts w:asciiTheme="minorHAnsi" w:hAnsiTheme="minorHAnsi" w:cstheme="minorHAnsi"/>
        </w:rPr>
        <w:t xml:space="preserve">To ensure </w:t>
      </w:r>
      <w:r w:rsidR="00017220" w:rsidRPr="00E66105">
        <w:rPr>
          <w:rFonts w:asciiTheme="minorHAnsi" w:hAnsiTheme="minorHAnsi" w:cstheme="minorHAnsi"/>
        </w:rPr>
        <w:t>equitable access and</w:t>
      </w:r>
      <w:r w:rsidR="00E01D3E" w:rsidRPr="00E66105">
        <w:rPr>
          <w:rFonts w:asciiTheme="minorHAnsi" w:hAnsiTheme="minorHAnsi" w:cstheme="minorHAnsi"/>
        </w:rPr>
        <w:t xml:space="preserve"> an equal chance of success</w:t>
      </w:r>
      <w:r w:rsidR="00CD33A8" w:rsidRPr="00E66105">
        <w:rPr>
          <w:rFonts w:asciiTheme="minorHAnsi" w:hAnsiTheme="minorHAnsi" w:cstheme="minorHAnsi"/>
        </w:rPr>
        <w:t>,</w:t>
      </w:r>
      <w:r w:rsidR="00E01D3E" w:rsidRPr="00E66105">
        <w:rPr>
          <w:rFonts w:asciiTheme="minorHAnsi" w:hAnsiTheme="minorHAnsi" w:cstheme="minorHAnsi"/>
        </w:rPr>
        <w:t xml:space="preserve"> the University provides </w:t>
      </w:r>
      <w:r w:rsidR="00336FD9" w:rsidRPr="00E66105">
        <w:rPr>
          <w:rFonts w:asciiTheme="minorHAnsi" w:hAnsiTheme="minorHAnsi" w:cstheme="minorHAnsi"/>
        </w:rPr>
        <w:t xml:space="preserve">a range of pre-university support </w:t>
      </w:r>
      <w:r w:rsidR="00CD33A8" w:rsidRPr="00E66105">
        <w:rPr>
          <w:rFonts w:asciiTheme="minorHAnsi" w:hAnsiTheme="minorHAnsi" w:cstheme="minorHAnsi"/>
        </w:rPr>
        <w:t>services</w:t>
      </w:r>
      <w:r w:rsidR="00336FD9" w:rsidRPr="00E66105">
        <w:rPr>
          <w:rFonts w:asciiTheme="minorHAnsi" w:hAnsiTheme="minorHAnsi" w:cstheme="minorHAnsi"/>
        </w:rPr>
        <w:t xml:space="preserve"> such as interventions</w:t>
      </w:r>
      <w:r w:rsidR="00017220" w:rsidRPr="00E66105">
        <w:rPr>
          <w:rFonts w:asciiTheme="minorHAnsi" w:hAnsiTheme="minorHAnsi" w:cstheme="minorHAnsi"/>
        </w:rPr>
        <w:t xml:space="preserve"> in</w:t>
      </w:r>
      <w:r w:rsidR="00336FD9" w:rsidRPr="00E66105">
        <w:rPr>
          <w:rFonts w:asciiTheme="minorHAnsi" w:hAnsiTheme="minorHAnsi" w:cstheme="minorHAnsi"/>
        </w:rPr>
        <w:t xml:space="preserve"> schools with the aim to prepare learners for higher education, career advice, </w:t>
      </w:r>
      <w:r w:rsidR="00CD33A8" w:rsidRPr="00E66105">
        <w:rPr>
          <w:rFonts w:asciiTheme="minorHAnsi" w:hAnsiTheme="minorHAnsi" w:cstheme="minorHAnsi"/>
        </w:rPr>
        <w:t xml:space="preserve">and the availability </w:t>
      </w:r>
      <w:r w:rsidR="00336FD9" w:rsidRPr="00E66105">
        <w:rPr>
          <w:rFonts w:asciiTheme="minorHAnsi" w:hAnsiTheme="minorHAnsi" w:cstheme="minorHAnsi"/>
        </w:rPr>
        <w:t xml:space="preserve">financial support and </w:t>
      </w:r>
      <w:r w:rsidR="00CD33A8" w:rsidRPr="00E66105">
        <w:rPr>
          <w:rFonts w:asciiTheme="minorHAnsi" w:hAnsiTheme="minorHAnsi" w:cstheme="minorHAnsi"/>
        </w:rPr>
        <w:t>on-campus accommodation</w:t>
      </w:r>
      <w:r w:rsidR="00336FD9" w:rsidRPr="00E66105">
        <w:rPr>
          <w:rFonts w:asciiTheme="minorHAnsi" w:hAnsiTheme="minorHAnsi" w:cstheme="minorHAnsi"/>
        </w:rPr>
        <w:t>.</w:t>
      </w:r>
    </w:p>
    <w:p w:rsidR="00CD33A8" w:rsidRPr="00E66105" w:rsidRDefault="00CD33A8" w:rsidP="008B2513">
      <w:pPr>
        <w:pStyle w:val="BodyText"/>
        <w:numPr>
          <w:ilvl w:val="2"/>
          <w:numId w:val="23"/>
        </w:numPr>
        <w:tabs>
          <w:tab w:val="left" w:pos="709"/>
        </w:tabs>
        <w:kinsoku w:val="0"/>
        <w:overflowPunct w:val="0"/>
        <w:spacing w:line="276" w:lineRule="auto"/>
        <w:ind w:left="709" w:right="111" w:hanging="709"/>
        <w:jc w:val="both"/>
        <w:rPr>
          <w:rFonts w:asciiTheme="minorHAnsi" w:hAnsiTheme="minorHAnsi" w:cstheme="minorHAnsi"/>
        </w:rPr>
      </w:pPr>
      <w:r w:rsidRPr="00E66105">
        <w:rPr>
          <w:rFonts w:asciiTheme="minorHAnsi" w:hAnsiTheme="minorHAnsi" w:cstheme="minorHAnsi"/>
        </w:rPr>
        <w:t>Once students enrol</w:t>
      </w:r>
      <w:r w:rsidR="00336FD9" w:rsidRPr="00E66105">
        <w:rPr>
          <w:rFonts w:asciiTheme="minorHAnsi" w:hAnsiTheme="minorHAnsi" w:cstheme="minorHAnsi"/>
        </w:rPr>
        <w:t xml:space="preserve">, </w:t>
      </w:r>
      <w:r w:rsidRPr="00E66105">
        <w:rPr>
          <w:rFonts w:asciiTheme="minorHAnsi" w:hAnsiTheme="minorHAnsi" w:cstheme="minorHAnsi"/>
        </w:rPr>
        <w:t>additional enablers for success are offered by student support services such as the divisions for Student Affairs, and Le</w:t>
      </w:r>
      <w:r w:rsidR="00886BC8" w:rsidRPr="00E66105">
        <w:rPr>
          <w:rFonts w:asciiTheme="minorHAnsi" w:hAnsiTheme="minorHAnsi" w:cstheme="minorHAnsi"/>
        </w:rPr>
        <w:t>arning and Teaching Enhancement, as well as by faculties, as far as available resources permit.</w:t>
      </w:r>
    </w:p>
    <w:p w:rsidR="00605CCE" w:rsidRPr="00E66105" w:rsidRDefault="00605CCE" w:rsidP="006547A4">
      <w:pPr>
        <w:tabs>
          <w:tab w:val="left" w:pos="1843"/>
        </w:tabs>
        <w:kinsoku w:val="0"/>
        <w:overflowPunct w:val="0"/>
        <w:spacing w:line="275" w:lineRule="auto"/>
        <w:ind w:left="1879" w:right="117"/>
        <w:jc w:val="both"/>
        <w:rPr>
          <w:rFonts w:asciiTheme="minorHAnsi" w:hAnsiTheme="minorHAnsi" w:cstheme="minorHAnsi"/>
          <w:spacing w:val="-1"/>
        </w:rPr>
      </w:pPr>
    </w:p>
    <w:p w:rsidR="0037356E" w:rsidRPr="00E66105" w:rsidRDefault="0037356E" w:rsidP="00610F0D">
      <w:pPr>
        <w:pStyle w:val="Heading1"/>
        <w:numPr>
          <w:ilvl w:val="0"/>
          <w:numId w:val="15"/>
        </w:numPr>
        <w:tabs>
          <w:tab w:val="left" w:pos="567"/>
        </w:tabs>
        <w:kinsoku w:val="0"/>
        <w:overflowPunct w:val="0"/>
        <w:ind w:hanging="1080"/>
        <w:jc w:val="both"/>
        <w:rPr>
          <w:rFonts w:asciiTheme="minorHAnsi" w:hAnsiTheme="minorHAnsi" w:cstheme="minorHAnsi"/>
          <w:bCs w:val="0"/>
          <w:sz w:val="24"/>
          <w:szCs w:val="24"/>
        </w:rPr>
      </w:pPr>
      <w:r w:rsidRPr="00E66105">
        <w:rPr>
          <w:rFonts w:asciiTheme="minorHAnsi" w:hAnsiTheme="minorHAnsi" w:cstheme="minorHAnsi"/>
          <w:spacing w:val="-1"/>
          <w:sz w:val="24"/>
          <w:szCs w:val="24"/>
        </w:rPr>
        <w:t>POLICY CONTROL</w:t>
      </w:r>
    </w:p>
    <w:p w:rsidR="0037356E" w:rsidRPr="00E66105" w:rsidRDefault="0037356E">
      <w:pPr>
        <w:pStyle w:val="BodyText"/>
        <w:kinsoku w:val="0"/>
        <w:overflowPunct w:val="0"/>
        <w:spacing w:before="1"/>
        <w:ind w:left="0" w:firstLine="0"/>
        <w:rPr>
          <w:rFonts w:asciiTheme="minorHAnsi" w:hAnsiTheme="minorHAnsi" w:cstheme="minorHAnsi"/>
          <w:b/>
          <w:bCs/>
        </w:rPr>
      </w:pPr>
    </w:p>
    <w:p w:rsidR="0037356E" w:rsidRPr="00842CAB" w:rsidRDefault="0037356E" w:rsidP="008B2513">
      <w:pPr>
        <w:pStyle w:val="Heading2"/>
        <w:numPr>
          <w:ilvl w:val="1"/>
          <w:numId w:val="25"/>
        </w:numPr>
        <w:tabs>
          <w:tab w:val="left" w:pos="567"/>
        </w:tabs>
        <w:kinsoku w:val="0"/>
        <w:overflowPunct w:val="0"/>
        <w:spacing w:line="276" w:lineRule="auto"/>
        <w:ind w:left="567" w:right="135" w:hanging="567"/>
        <w:jc w:val="both"/>
        <w:rPr>
          <w:rFonts w:asciiTheme="minorHAnsi" w:hAnsiTheme="minorHAnsi" w:cstheme="minorHAnsi"/>
          <w:b w:val="0"/>
          <w:i/>
          <w:spacing w:val="-1"/>
          <w:sz w:val="24"/>
          <w:szCs w:val="24"/>
        </w:rPr>
      </w:pPr>
      <w:r w:rsidRPr="00E66105">
        <w:rPr>
          <w:rFonts w:asciiTheme="minorHAnsi" w:hAnsiTheme="minorHAnsi" w:cstheme="minorHAnsi"/>
          <w:b w:val="0"/>
          <w:i/>
          <w:spacing w:val="-1"/>
          <w:sz w:val="24"/>
          <w:szCs w:val="24"/>
        </w:rPr>
        <w:t>Governance structure governing this policy</w:t>
      </w:r>
      <w:r w:rsidRPr="00842CAB">
        <w:rPr>
          <w:rFonts w:asciiTheme="minorHAnsi" w:hAnsiTheme="minorHAnsi" w:cstheme="minorHAnsi"/>
          <w:b w:val="0"/>
          <w:i/>
          <w:spacing w:val="-1"/>
          <w:sz w:val="24"/>
          <w:szCs w:val="24"/>
        </w:rPr>
        <w:t xml:space="preserve">: The policy is </w:t>
      </w:r>
      <w:r w:rsidR="00A34617" w:rsidRPr="00842CAB">
        <w:rPr>
          <w:rFonts w:asciiTheme="minorHAnsi" w:hAnsiTheme="minorHAnsi" w:cstheme="minorHAnsi"/>
          <w:b w:val="0"/>
          <w:i/>
          <w:spacing w:val="-1"/>
          <w:sz w:val="24"/>
          <w:szCs w:val="24"/>
        </w:rPr>
        <w:t>determine</w:t>
      </w:r>
      <w:r w:rsidR="002F4830" w:rsidRPr="00842CAB">
        <w:rPr>
          <w:rFonts w:asciiTheme="minorHAnsi" w:hAnsiTheme="minorHAnsi" w:cstheme="minorHAnsi"/>
          <w:b w:val="0"/>
          <w:i/>
          <w:spacing w:val="-1"/>
          <w:sz w:val="24"/>
          <w:szCs w:val="24"/>
        </w:rPr>
        <w:t>d</w:t>
      </w:r>
      <w:r w:rsidR="00523B5E" w:rsidRPr="00842CAB">
        <w:rPr>
          <w:rFonts w:asciiTheme="minorHAnsi" w:hAnsiTheme="minorHAnsi" w:cstheme="minorHAnsi"/>
          <w:b w:val="0"/>
          <w:i/>
          <w:spacing w:val="-1"/>
          <w:sz w:val="24"/>
          <w:szCs w:val="24"/>
        </w:rPr>
        <w:t xml:space="preserve"> </w:t>
      </w:r>
      <w:r w:rsidRPr="00842CAB">
        <w:rPr>
          <w:rFonts w:asciiTheme="minorHAnsi" w:hAnsiTheme="minorHAnsi" w:cstheme="minorHAnsi"/>
          <w:b w:val="0"/>
          <w:i/>
          <w:spacing w:val="-1"/>
          <w:sz w:val="24"/>
          <w:szCs w:val="24"/>
        </w:rPr>
        <w:t>by the University Council</w:t>
      </w:r>
      <w:r w:rsidR="00523B5E" w:rsidRPr="00842CAB">
        <w:rPr>
          <w:rFonts w:asciiTheme="minorHAnsi" w:hAnsiTheme="minorHAnsi" w:cstheme="minorHAnsi"/>
          <w:b w:val="0"/>
          <w:i/>
          <w:spacing w:val="-1"/>
          <w:sz w:val="24"/>
          <w:szCs w:val="24"/>
        </w:rPr>
        <w:t xml:space="preserve"> </w:t>
      </w:r>
      <w:r w:rsidR="00A34617" w:rsidRPr="00842CAB">
        <w:rPr>
          <w:rFonts w:asciiTheme="minorHAnsi" w:hAnsiTheme="minorHAnsi" w:cstheme="minorHAnsi"/>
          <w:b w:val="0"/>
          <w:i/>
          <w:spacing w:val="-1"/>
          <w:sz w:val="24"/>
          <w:szCs w:val="24"/>
        </w:rPr>
        <w:t>after</w:t>
      </w:r>
      <w:r w:rsidR="00523B5E" w:rsidRPr="00842CAB">
        <w:rPr>
          <w:rFonts w:asciiTheme="minorHAnsi" w:hAnsiTheme="minorHAnsi" w:cstheme="minorHAnsi"/>
          <w:b w:val="0"/>
          <w:i/>
          <w:spacing w:val="-1"/>
          <w:sz w:val="24"/>
          <w:szCs w:val="24"/>
        </w:rPr>
        <w:t xml:space="preserve"> consultation with Senate</w:t>
      </w:r>
      <w:r w:rsidRPr="00842CAB">
        <w:rPr>
          <w:rFonts w:asciiTheme="minorHAnsi" w:hAnsiTheme="minorHAnsi" w:cstheme="minorHAnsi"/>
          <w:b w:val="0"/>
          <w:i/>
          <w:spacing w:val="-1"/>
          <w:sz w:val="24"/>
          <w:szCs w:val="24"/>
        </w:rPr>
        <w:t>. The Rector is responsible for executing the policy, and delegates overall responsibility to the applicable environments, who report to a member of the Rector’s Management Team, namely the Vice-Rector (Learning and Teaching).</w:t>
      </w:r>
    </w:p>
    <w:p w:rsidR="0037356E" w:rsidRPr="00E66105" w:rsidRDefault="0037356E" w:rsidP="008B2513">
      <w:pPr>
        <w:pStyle w:val="Heading2"/>
        <w:numPr>
          <w:ilvl w:val="1"/>
          <w:numId w:val="25"/>
        </w:numPr>
        <w:tabs>
          <w:tab w:val="left" w:pos="567"/>
        </w:tabs>
        <w:kinsoku w:val="0"/>
        <w:overflowPunct w:val="0"/>
        <w:spacing w:line="276" w:lineRule="auto"/>
        <w:ind w:left="567" w:right="135" w:hanging="567"/>
        <w:jc w:val="both"/>
        <w:rPr>
          <w:rFonts w:asciiTheme="minorHAnsi" w:hAnsiTheme="minorHAnsi" w:cstheme="minorHAnsi"/>
          <w:b w:val="0"/>
          <w:spacing w:val="-1"/>
          <w:sz w:val="24"/>
          <w:szCs w:val="24"/>
        </w:rPr>
      </w:pPr>
      <w:r w:rsidRPr="00E66105">
        <w:rPr>
          <w:rFonts w:asciiTheme="minorHAnsi" w:hAnsiTheme="minorHAnsi" w:cstheme="minorHAnsi"/>
          <w:b w:val="0"/>
          <w:i/>
          <w:spacing w:val="-1"/>
          <w:sz w:val="24"/>
          <w:szCs w:val="24"/>
        </w:rPr>
        <w:t>Ownership</w:t>
      </w:r>
      <w:r w:rsidRPr="00E66105">
        <w:rPr>
          <w:rFonts w:asciiTheme="minorHAnsi" w:hAnsiTheme="minorHAnsi" w:cstheme="minorHAnsi"/>
          <w:b w:val="0"/>
          <w:spacing w:val="-1"/>
          <w:sz w:val="24"/>
          <w:szCs w:val="24"/>
        </w:rPr>
        <w:t>: In this regard, the Rector appoints the Vice-Rector (Learning and Teaching) as line principal and owner of this policy.</w:t>
      </w:r>
    </w:p>
    <w:p w:rsidR="0037356E" w:rsidRPr="00E66105" w:rsidRDefault="0037356E" w:rsidP="008B2513">
      <w:pPr>
        <w:pStyle w:val="Heading2"/>
        <w:numPr>
          <w:ilvl w:val="1"/>
          <w:numId w:val="25"/>
        </w:numPr>
        <w:tabs>
          <w:tab w:val="left" w:pos="567"/>
        </w:tabs>
        <w:kinsoku w:val="0"/>
        <w:overflowPunct w:val="0"/>
        <w:spacing w:line="276" w:lineRule="auto"/>
        <w:ind w:left="567" w:right="135" w:hanging="567"/>
        <w:jc w:val="both"/>
        <w:rPr>
          <w:rFonts w:asciiTheme="minorHAnsi" w:hAnsiTheme="minorHAnsi" w:cstheme="minorHAnsi"/>
          <w:b w:val="0"/>
          <w:spacing w:val="-1"/>
          <w:sz w:val="24"/>
          <w:szCs w:val="24"/>
        </w:rPr>
      </w:pPr>
      <w:r w:rsidRPr="00E66105">
        <w:rPr>
          <w:rFonts w:asciiTheme="minorHAnsi" w:hAnsiTheme="minorHAnsi" w:cstheme="minorHAnsi"/>
          <w:b w:val="0"/>
          <w:i/>
          <w:spacing w:val="-1"/>
          <w:sz w:val="24"/>
          <w:szCs w:val="24"/>
        </w:rPr>
        <w:t>Roles and responsibilities</w:t>
      </w:r>
      <w:r w:rsidRPr="00E66105">
        <w:rPr>
          <w:rFonts w:asciiTheme="minorHAnsi" w:hAnsiTheme="minorHAnsi" w:cstheme="minorHAnsi"/>
          <w:b w:val="0"/>
          <w:spacing w:val="-1"/>
          <w:sz w:val="24"/>
          <w:szCs w:val="24"/>
        </w:rPr>
        <w:t>: The University has established, amongst others, the following roles and responsibilities with a view to dealing with and managing this policy:</w:t>
      </w:r>
    </w:p>
    <w:p w:rsidR="00777F48" w:rsidRPr="008B2513" w:rsidRDefault="009A0616" w:rsidP="008B2513">
      <w:pPr>
        <w:pStyle w:val="BodyText"/>
        <w:numPr>
          <w:ilvl w:val="2"/>
          <w:numId w:val="25"/>
        </w:numPr>
        <w:tabs>
          <w:tab w:val="left" w:pos="1276"/>
        </w:tabs>
        <w:kinsoku w:val="0"/>
        <w:overflowPunct w:val="0"/>
        <w:spacing w:line="276" w:lineRule="auto"/>
        <w:ind w:left="1276" w:right="109" w:hanging="709"/>
        <w:jc w:val="both"/>
        <w:rPr>
          <w:rFonts w:asciiTheme="minorHAnsi" w:hAnsiTheme="minorHAnsi" w:cstheme="minorHAnsi"/>
        </w:rPr>
      </w:pPr>
      <w:r w:rsidRPr="00842CAB">
        <w:rPr>
          <w:rFonts w:asciiTheme="minorHAnsi" w:hAnsiTheme="minorHAnsi" w:cstheme="minorHAnsi"/>
        </w:rPr>
        <w:t>The Vice-Rector (Learning and Teaching)</w:t>
      </w:r>
      <w:r w:rsidR="006E0DF2" w:rsidRPr="00842CAB">
        <w:rPr>
          <w:rFonts w:asciiTheme="minorHAnsi" w:hAnsiTheme="minorHAnsi" w:cstheme="minorHAnsi"/>
        </w:rPr>
        <w:t xml:space="preserve"> </w:t>
      </w:r>
      <w:r w:rsidR="00965084" w:rsidRPr="00842CAB">
        <w:rPr>
          <w:rFonts w:asciiTheme="minorHAnsi" w:hAnsiTheme="minorHAnsi" w:cstheme="minorHAnsi"/>
        </w:rPr>
        <w:t xml:space="preserve">should, whenever he </w:t>
      </w:r>
      <w:r w:rsidR="008B2513">
        <w:rPr>
          <w:rFonts w:asciiTheme="minorHAnsi" w:hAnsiTheme="minorHAnsi" w:cstheme="minorHAnsi"/>
        </w:rPr>
        <w:t xml:space="preserve">or she considers it </w:t>
      </w:r>
      <w:r w:rsidR="008B2513" w:rsidRPr="008B2513">
        <w:rPr>
          <w:rFonts w:asciiTheme="minorHAnsi" w:hAnsiTheme="minorHAnsi" w:cstheme="minorHAnsi"/>
        </w:rPr>
        <w:t>n</w:t>
      </w:r>
      <w:r w:rsidR="00965084" w:rsidRPr="008B2513">
        <w:rPr>
          <w:rFonts w:asciiTheme="minorHAnsi" w:hAnsiTheme="minorHAnsi" w:cstheme="minorHAnsi"/>
        </w:rPr>
        <w:t xml:space="preserve">ecessary, initiate the reviewing of the Admissions Policy and oversee the process, in particular where possible adjustments or replacement is required. </w:t>
      </w:r>
      <w:r w:rsidR="006E0DF2" w:rsidRPr="008B2513">
        <w:rPr>
          <w:rFonts w:asciiTheme="minorHAnsi" w:hAnsiTheme="minorHAnsi" w:cstheme="minorHAnsi"/>
        </w:rPr>
        <w:t xml:space="preserve">He or she fulfils the overall overview function of implementing and updating this policy. </w:t>
      </w:r>
    </w:p>
    <w:p w:rsidR="00777F48" w:rsidRPr="00E66105" w:rsidRDefault="0037356E" w:rsidP="008B2513">
      <w:pPr>
        <w:pStyle w:val="BodyText"/>
        <w:numPr>
          <w:ilvl w:val="2"/>
          <w:numId w:val="25"/>
        </w:numPr>
        <w:tabs>
          <w:tab w:val="left" w:pos="1276"/>
        </w:tabs>
        <w:kinsoku w:val="0"/>
        <w:overflowPunct w:val="0"/>
        <w:spacing w:line="276" w:lineRule="auto"/>
        <w:ind w:left="1276" w:right="109" w:hanging="709"/>
        <w:jc w:val="both"/>
        <w:rPr>
          <w:rFonts w:asciiTheme="minorHAnsi" w:hAnsiTheme="minorHAnsi" w:cstheme="minorHAnsi"/>
          <w:spacing w:val="-1"/>
        </w:rPr>
      </w:pPr>
      <w:r w:rsidRPr="00E66105">
        <w:rPr>
          <w:rFonts w:asciiTheme="minorHAnsi" w:hAnsiTheme="minorHAnsi" w:cstheme="minorHAnsi"/>
        </w:rPr>
        <w:t>The</w:t>
      </w:r>
      <w:r w:rsidRPr="00E66105">
        <w:rPr>
          <w:rFonts w:asciiTheme="minorHAnsi" w:hAnsiTheme="minorHAnsi" w:cstheme="minorHAnsi"/>
          <w:spacing w:val="8"/>
        </w:rPr>
        <w:t xml:space="preserve"> </w:t>
      </w:r>
      <w:r w:rsidR="00777F48" w:rsidRPr="00E66105">
        <w:rPr>
          <w:rFonts w:asciiTheme="minorHAnsi" w:hAnsiTheme="minorHAnsi" w:cstheme="minorHAnsi"/>
          <w:spacing w:val="-1"/>
        </w:rPr>
        <w:t>Senior</w:t>
      </w:r>
      <w:r w:rsidR="00777F48" w:rsidRPr="00E66105">
        <w:rPr>
          <w:rFonts w:asciiTheme="minorHAnsi" w:hAnsiTheme="minorHAnsi" w:cstheme="minorHAnsi"/>
          <w:spacing w:val="6"/>
        </w:rPr>
        <w:t xml:space="preserve"> </w:t>
      </w:r>
      <w:r w:rsidR="00777F48" w:rsidRPr="00E66105">
        <w:rPr>
          <w:rFonts w:asciiTheme="minorHAnsi" w:hAnsiTheme="minorHAnsi" w:cstheme="minorHAnsi"/>
          <w:spacing w:val="-1"/>
        </w:rPr>
        <w:t>Director</w:t>
      </w:r>
      <w:r w:rsidR="00777F48" w:rsidRPr="00E66105">
        <w:rPr>
          <w:rFonts w:asciiTheme="minorHAnsi" w:hAnsiTheme="minorHAnsi" w:cstheme="minorHAnsi"/>
          <w:spacing w:val="7"/>
        </w:rPr>
        <w:t xml:space="preserve"> </w:t>
      </w:r>
      <w:r w:rsidR="00777F48" w:rsidRPr="00E66105">
        <w:rPr>
          <w:rFonts w:asciiTheme="minorHAnsi" w:hAnsiTheme="minorHAnsi" w:cstheme="minorHAnsi"/>
          <w:spacing w:val="-1"/>
        </w:rPr>
        <w:t>(Prospective</w:t>
      </w:r>
      <w:r w:rsidR="00777F48" w:rsidRPr="00E66105">
        <w:rPr>
          <w:rFonts w:asciiTheme="minorHAnsi" w:hAnsiTheme="minorHAnsi" w:cstheme="minorHAnsi"/>
          <w:spacing w:val="7"/>
        </w:rPr>
        <w:t xml:space="preserve"> </w:t>
      </w:r>
      <w:r w:rsidR="00777F48" w:rsidRPr="00E66105">
        <w:rPr>
          <w:rFonts w:asciiTheme="minorHAnsi" w:hAnsiTheme="minorHAnsi" w:cstheme="minorHAnsi"/>
          <w:spacing w:val="-1"/>
        </w:rPr>
        <w:t>Students),</w:t>
      </w:r>
      <w:r w:rsidR="00777F48" w:rsidRPr="00E66105">
        <w:rPr>
          <w:rFonts w:asciiTheme="minorHAnsi" w:hAnsiTheme="minorHAnsi" w:cstheme="minorHAnsi"/>
          <w:spacing w:val="7"/>
        </w:rPr>
        <w:t xml:space="preserve"> </w:t>
      </w:r>
      <w:r w:rsidR="00777F48" w:rsidRPr="00E66105">
        <w:rPr>
          <w:rFonts w:asciiTheme="minorHAnsi" w:hAnsiTheme="minorHAnsi" w:cstheme="minorHAnsi"/>
          <w:spacing w:val="-1"/>
        </w:rPr>
        <w:t>being</w:t>
      </w:r>
      <w:r w:rsidR="00777F48" w:rsidRPr="00E66105">
        <w:rPr>
          <w:rFonts w:asciiTheme="minorHAnsi" w:hAnsiTheme="minorHAnsi" w:cstheme="minorHAnsi"/>
          <w:spacing w:val="7"/>
        </w:rPr>
        <w:t xml:space="preserve"> </w:t>
      </w:r>
      <w:r w:rsidR="00777F48" w:rsidRPr="00E66105">
        <w:rPr>
          <w:rFonts w:asciiTheme="minorHAnsi" w:hAnsiTheme="minorHAnsi" w:cstheme="minorHAnsi"/>
        </w:rPr>
        <w:t>the</w:t>
      </w:r>
      <w:r w:rsidR="00777F48" w:rsidRPr="00E66105">
        <w:rPr>
          <w:rFonts w:asciiTheme="minorHAnsi" w:hAnsiTheme="minorHAnsi" w:cstheme="minorHAnsi"/>
          <w:spacing w:val="7"/>
        </w:rPr>
        <w:t xml:space="preserve"> </w:t>
      </w:r>
      <w:r w:rsidR="002D090D" w:rsidRPr="00E66105">
        <w:rPr>
          <w:rFonts w:asciiTheme="minorHAnsi" w:hAnsiTheme="minorHAnsi" w:cstheme="minorHAnsi"/>
          <w:spacing w:val="-1"/>
        </w:rPr>
        <w:t xml:space="preserve">curator </w:t>
      </w:r>
      <w:r w:rsidR="00777F48" w:rsidRPr="00E66105">
        <w:rPr>
          <w:rFonts w:asciiTheme="minorHAnsi" w:hAnsiTheme="minorHAnsi" w:cstheme="minorHAnsi"/>
        </w:rPr>
        <w:t>is</w:t>
      </w:r>
      <w:r w:rsidR="00E5163F" w:rsidRPr="00E66105">
        <w:rPr>
          <w:rFonts w:asciiTheme="minorHAnsi" w:hAnsiTheme="minorHAnsi" w:cstheme="minorHAnsi"/>
          <w:spacing w:val="12"/>
        </w:rPr>
        <w:t xml:space="preserve"> </w:t>
      </w:r>
      <w:r w:rsidR="00777F48" w:rsidRPr="00E66105">
        <w:rPr>
          <w:rFonts w:asciiTheme="minorHAnsi" w:hAnsiTheme="minorHAnsi" w:cstheme="minorHAnsi"/>
          <w:spacing w:val="-1"/>
        </w:rPr>
        <w:t>ultimately</w:t>
      </w:r>
      <w:r w:rsidR="00777F48" w:rsidRPr="00E66105">
        <w:rPr>
          <w:rFonts w:asciiTheme="minorHAnsi" w:hAnsiTheme="minorHAnsi" w:cstheme="minorHAnsi"/>
          <w:spacing w:val="67"/>
          <w:w w:val="99"/>
        </w:rPr>
        <w:t xml:space="preserve"> </w:t>
      </w:r>
      <w:r w:rsidR="00777F48" w:rsidRPr="00E66105">
        <w:rPr>
          <w:rFonts w:asciiTheme="minorHAnsi" w:hAnsiTheme="minorHAnsi" w:cstheme="minorHAnsi"/>
          <w:spacing w:val="-1"/>
        </w:rPr>
        <w:t>responsible</w:t>
      </w:r>
      <w:r w:rsidR="00777F48" w:rsidRPr="00E66105">
        <w:rPr>
          <w:rFonts w:asciiTheme="minorHAnsi" w:hAnsiTheme="minorHAnsi" w:cstheme="minorHAnsi"/>
          <w:spacing w:val="5"/>
        </w:rPr>
        <w:t xml:space="preserve"> </w:t>
      </w:r>
      <w:r w:rsidR="00777F48" w:rsidRPr="00E66105">
        <w:rPr>
          <w:rFonts w:asciiTheme="minorHAnsi" w:hAnsiTheme="minorHAnsi" w:cstheme="minorHAnsi"/>
          <w:spacing w:val="-1"/>
        </w:rPr>
        <w:t>for</w:t>
      </w:r>
      <w:r w:rsidR="00777F48" w:rsidRPr="00E66105">
        <w:rPr>
          <w:rFonts w:asciiTheme="minorHAnsi" w:hAnsiTheme="minorHAnsi" w:cstheme="minorHAnsi"/>
          <w:spacing w:val="6"/>
        </w:rPr>
        <w:t xml:space="preserve"> </w:t>
      </w:r>
      <w:r w:rsidR="00777F48" w:rsidRPr="00E66105">
        <w:rPr>
          <w:rFonts w:asciiTheme="minorHAnsi" w:hAnsiTheme="minorHAnsi" w:cstheme="minorHAnsi"/>
          <w:spacing w:val="-1"/>
        </w:rPr>
        <w:t>the</w:t>
      </w:r>
      <w:r w:rsidR="00777F48" w:rsidRPr="00E66105">
        <w:rPr>
          <w:rFonts w:asciiTheme="minorHAnsi" w:hAnsiTheme="minorHAnsi" w:cstheme="minorHAnsi"/>
          <w:spacing w:val="5"/>
        </w:rPr>
        <w:t xml:space="preserve"> </w:t>
      </w:r>
      <w:r w:rsidR="00777F48" w:rsidRPr="00E66105">
        <w:rPr>
          <w:rFonts w:asciiTheme="minorHAnsi" w:hAnsiTheme="minorHAnsi" w:cstheme="minorHAnsi"/>
          <w:spacing w:val="-1"/>
        </w:rPr>
        <w:t>interpretation</w:t>
      </w:r>
      <w:r w:rsidR="00777F48" w:rsidRPr="00E66105">
        <w:rPr>
          <w:rFonts w:asciiTheme="minorHAnsi" w:hAnsiTheme="minorHAnsi" w:cstheme="minorHAnsi"/>
          <w:spacing w:val="6"/>
        </w:rPr>
        <w:t xml:space="preserve"> </w:t>
      </w:r>
      <w:r w:rsidR="00777F48" w:rsidRPr="00E66105">
        <w:rPr>
          <w:rFonts w:asciiTheme="minorHAnsi" w:hAnsiTheme="minorHAnsi" w:cstheme="minorHAnsi"/>
        </w:rPr>
        <w:t>and</w:t>
      </w:r>
      <w:r w:rsidR="00777F48" w:rsidRPr="00E66105">
        <w:rPr>
          <w:rFonts w:asciiTheme="minorHAnsi" w:hAnsiTheme="minorHAnsi" w:cstheme="minorHAnsi"/>
          <w:spacing w:val="5"/>
        </w:rPr>
        <w:t xml:space="preserve"> </w:t>
      </w:r>
      <w:r w:rsidR="00777F48" w:rsidRPr="00E66105">
        <w:rPr>
          <w:rFonts w:asciiTheme="minorHAnsi" w:hAnsiTheme="minorHAnsi" w:cstheme="minorHAnsi"/>
          <w:spacing w:val="-1"/>
        </w:rPr>
        <w:t>implementation</w:t>
      </w:r>
      <w:r w:rsidR="00777F48" w:rsidRPr="00E66105">
        <w:rPr>
          <w:rFonts w:asciiTheme="minorHAnsi" w:hAnsiTheme="minorHAnsi" w:cstheme="minorHAnsi"/>
          <w:spacing w:val="6"/>
        </w:rPr>
        <w:t xml:space="preserve"> </w:t>
      </w:r>
      <w:r w:rsidR="00777F48" w:rsidRPr="00E66105">
        <w:rPr>
          <w:rFonts w:asciiTheme="minorHAnsi" w:hAnsiTheme="minorHAnsi" w:cstheme="minorHAnsi"/>
          <w:spacing w:val="-1"/>
        </w:rPr>
        <w:t>of</w:t>
      </w:r>
      <w:r w:rsidR="00777F48" w:rsidRPr="00E66105">
        <w:rPr>
          <w:rFonts w:asciiTheme="minorHAnsi" w:hAnsiTheme="minorHAnsi" w:cstheme="minorHAnsi"/>
          <w:spacing w:val="4"/>
        </w:rPr>
        <w:t xml:space="preserve"> </w:t>
      </w:r>
      <w:r w:rsidR="00777F48" w:rsidRPr="00E66105">
        <w:rPr>
          <w:rFonts w:asciiTheme="minorHAnsi" w:hAnsiTheme="minorHAnsi" w:cstheme="minorHAnsi"/>
        </w:rPr>
        <w:t>the</w:t>
      </w:r>
      <w:r w:rsidR="00777F48" w:rsidRPr="00E66105">
        <w:rPr>
          <w:rFonts w:asciiTheme="minorHAnsi" w:hAnsiTheme="minorHAnsi" w:cstheme="minorHAnsi"/>
          <w:spacing w:val="4"/>
        </w:rPr>
        <w:t xml:space="preserve"> </w:t>
      </w:r>
      <w:r w:rsidR="00777F48" w:rsidRPr="00E66105">
        <w:rPr>
          <w:rFonts w:asciiTheme="minorHAnsi" w:hAnsiTheme="minorHAnsi" w:cstheme="minorHAnsi"/>
        </w:rPr>
        <w:t>policy.</w:t>
      </w:r>
      <w:r w:rsidR="00777F48" w:rsidRPr="00E66105">
        <w:rPr>
          <w:rFonts w:asciiTheme="minorHAnsi" w:hAnsiTheme="minorHAnsi" w:cstheme="minorHAnsi"/>
          <w:spacing w:val="4"/>
        </w:rPr>
        <w:t xml:space="preserve"> </w:t>
      </w:r>
      <w:r w:rsidR="00777F48" w:rsidRPr="00E66105">
        <w:rPr>
          <w:rFonts w:asciiTheme="minorHAnsi" w:hAnsiTheme="minorHAnsi" w:cstheme="minorHAnsi"/>
          <w:spacing w:val="-1"/>
        </w:rPr>
        <w:t>From</w:t>
      </w:r>
      <w:r w:rsidR="00777F48" w:rsidRPr="00E66105">
        <w:rPr>
          <w:rFonts w:asciiTheme="minorHAnsi" w:hAnsiTheme="minorHAnsi" w:cstheme="minorHAnsi"/>
          <w:spacing w:val="6"/>
        </w:rPr>
        <w:t xml:space="preserve"> </w:t>
      </w:r>
      <w:r w:rsidR="00777F48" w:rsidRPr="00E66105">
        <w:rPr>
          <w:rFonts w:asciiTheme="minorHAnsi" w:hAnsiTheme="minorHAnsi" w:cstheme="minorHAnsi"/>
        </w:rPr>
        <w:t>time</w:t>
      </w:r>
      <w:r w:rsidR="00777F48" w:rsidRPr="00E66105">
        <w:rPr>
          <w:rFonts w:asciiTheme="minorHAnsi" w:hAnsiTheme="minorHAnsi" w:cstheme="minorHAnsi"/>
          <w:spacing w:val="55"/>
          <w:w w:val="99"/>
        </w:rPr>
        <w:t xml:space="preserve"> </w:t>
      </w:r>
      <w:r w:rsidR="00777F48" w:rsidRPr="00E66105">
        <w:rPr>
          <w:rFonts w:asciiTheme="minorHAnsi" w:hAnsiTheme="minorHAnsi" w:cstheme="minorHAnsi"/>
        </w:rPr>
        <w:t>to</w:t>
      </w:r>
      <w:r w:rsidR="00777F48" w:rsidRPr="00E66105">
        <w:rPr>
          <w:rFonts w:asciiTheme="minorHAnsi" w:hAnsiTheme="minorHAnsi" w:cstheme="minorHAnsi"/>
          <w:spacing w:val="35"/>
        </w:rPr>
        <w:t xml:space="preserve"> </w:t>
      </w:r>
      <w:r w:rsidR="00777F48" w:rsidRPr="00E66105">
        <w:rPr>
          <w:rFonts w:asciiTheme="minorHAnsi" w:hAnsiTheme="minorHAnsi" w:cstheme="minorHAnsi"/>
        </w:rPr>
        <w:t>time,</w:t>
      </w:r>
      <w:r w:rsidR="00777F48" w:rsidRPr="00E66105">
        <w:rPr>
          <w:rFonts w:asciiTheme="minorHAnsi" w:hAnsiTheme="minorHAnsi" w:cstheme="minorHAnsi"/>
          <w:spacing w:val="34"/>
        </w:rPr>
        <w:t xml:space="preserve"> </w:t>
      </w:r>
      <w:r w:rsidR="00777F48" w:rsidRPr="00E66105">
        <w:rPr>
          <w:rFonts w:asciiTheme="minorHAnsi" w:hAnsiTheme="minorHAnsi" w:cstheme="minorHAnsi"/>
          <w:spacing w:val="-1"/>
        </w:rPr>
        <w:t>the</w:t>
      </w:r>
      <w:r w:rsidR="00777F48" w:rsidRPr="00E66105">
        <w:rPr>
          <w:rFonts w:asciiTheme="minorHAnsi" w:hAnsiTheme="minorHAnsi" w:cstheme="minorHAnsi"/>
          <w:spacing w:val="37"/>
        </w:rPr>
        <w:t xml:space="preserve"> </w:t>
      </w:r>
      <w:r w:rsidR="00777F48" w:rsidRPr="00E66105">
        <w:rPr>
          <w:rFonts w:asciiTheme="minorHAnsi" w:hAnsiTheme="minorHAnsi" w:cstheme="minorHAnsi"/>
          <w:spacing w:val="-1"/>
        </w:rPr>
        <w:t>curator</w:t>
      </w:r>
      <w:r w:rsidR="00777F48" w:rsidRPr="00E66105">
        <w:rPr>
          <w:rFonts w:asciiTheme="minorHAnsi" w:hAnsiTheme="minorHAnsi" w:cstheme="minorHAnsi"/>
          <w:spacing w:val="35"/>
        </w:rPr>
        <w:t xml:space="preserve"> </w:t>
      </w:r>
      <w:r w:rsidR="00777F48" w:rsidRPr="00E66105">
        <w:rPr>
          <w:rFonts w:asciiTheme="minorHAnsi" w:hAnsiTheme="minorHAnsi" w:cstheme="minorHAnsi"/>
          <w:spacing w:val="-2"/>
        </w:rPr>
        <w:t>in</w:t>
      </w:r>
      <w:r w:rsidR="00777F48" w:rsidRPr="00E66105">
        <w:rPr>
          <w:rFonts w:asciiTheme="minorHAnsi" w:hAnsiTheme="minorHAnsi" w:cstheme="minorHAnsi"/>
          <w:spacing w:val="37"/>
        </w:rPr>
        <w:t xml:space="preserve"> </w:t>
      </w:r>
      <w:r w:rsidR="00777F48" w:rsidRPr="00E66105">
        <w:rPr>
          <w:rFonts w:asciiTheme="minorHAnsi" w:hAnsiTheme="minorHAnsi" w:cstheme="minorHAnsi"/>
          <w:spacing w:val="-1"/>
        </w:rPr>
        <w:t>consultation</w:t>
      </w:r>
      <w:r w:rsidR="00777F48" w:rsidRPr="00E66105">
        <w:rPr>
          <w:rFonts w:asciiTheme="minorHAnsi" w:hAnsiTheme="minorHAnsi" w:cstheme="minorHAnsi"/>
          <w:spacing w:val="35"/>
        </w:rPr>
        <w:t xml:space="preserve"> </w:t>
      </w:r>
      <w:r w:rsidR="00777F48" w:rsidRPr="00E66105">
        <w:rPr>
          <w:rFonts w:asciiTheme="minorHAnsi" w:hAnsiTheme="minorHAnsi" w:cstheme="minorHAnsi"/>
          <w:spacing w:val="-1"/>
        </w:rPr>
        <w:t>with</w:t>
      </w:r>
      <w:r w:rsidR="00777F48" w:rsidRPr="00E66105">
        <w:rPr>
          <w:rFonts w:asciiTheme="minorHAnsi" w:hAnsiTheme="minorHAnsi" w:cstheme="minorHAnsi"/>
          <w:spacing w:val="35"/>
        </w:rPr>
        <w:t xml:space="preserve"> </w:t>
      </w:r>
      <w:r w:rsidR="00777F48" w:rsidRPr="00E66105">
        <w:rPr>
          <w:rFonts w:asciiTheme="minorHAnsi" w:hAnsiTheme="minorHAnsi" w:cstheme="minorHAnsi"/>
          <w:spacing w:val="-2"/>
        </w:rPr>
        <w:t>the</w:t>
      </w:r>
      <w:r w:rsidR="00777F48" w:rsidRPr="00E66105">
        <w:rPr>
          <w:rFonts w:asciiTheme="minorHAnsi" w:hAnsiTheme="minorHAnsi" w:cstheme="minorHAnsi"/>
          <w:spacing w:val="38"/>
        </w:rPr>
        <w:t xml:space="preserve"> </w:t>
      </w:r>
      <w:r w:rsidR="00777F48" w:rsidRPr="00E66105">
        <w:rPr>
          <w:rFonts w:asciiTheme="minorHAnsi" w:hAnsiTheme="minorHAnsi" w:cstheme="minorHAnsi"/>
        </w:rPr>
        <w:t>Vice-Rector</w:t>
      </w:r>
      <w:r w:rsidR="00777F48" w:rsidRPr="00E66105">
        <w:rPr>
          <w:rFonts w:asciiTheme="minorHAnsi" w:hAnsiTheme="minorHAnsi" w:cstheme="minorHAnsi"/>
          <w:spacing w:val="37"/>
        </w:rPr>
        <w:t xml:space="preserve"> </w:t>
      </w:r>
      <w:r w:rsidR="00777F48" w:rsidRPr="00E66105">
        <w:rPr>
          <w:rFonts w:asciiTheme="minorHAnsi" w:hAnsiTheme="minorHAnsi" w:cstheme="minorHAnsi"/>
          <w:spacing w:val="-1"/>
        </w:rPr>
        <w:t>(Learning</w:t>
      </w:r>
      <w:r w:rsidR="00777F48" w:rsidRPr="00E66105">
        <w:rPr>
          <w:rFonts w:asciiTheme="minorHAnsi" w:hAnsiTheme="minorHAnsi" w:cstheme="minorHAnsi"/>
          <w:spacing w:val="34"/>
        </w:rPr>
        <w:t xml:space="preserve"> </w:t>
      </w:r>
      <w:r w:rsidR="00777F48" w:rsidRPr="00E66105">
        <w:rPr>
          <w:rFonts w:asciiTheme="minorHAnsi" w:hAnsiTheme="minorHAnsi" w:cstheme="minorHAnsi"/>
        </w:rPr>
        <w:t>and</w:t>
      </w:r>
      <w:r w:rsidR="00777F48" w:rsidRPr="00E66105">
        <w:rPr>
          <w:rFonts w:asciiTheme="minorHAnsi" w:hAnsiTheme="minorHAnsi" w:cstheme="minorHAnsi"/>
          <w:spacing w:val="39"/>
        </w:rPr>
        <w:t xml:space="preserve"> </w:t>
      </w:r>
      <w:r w:rsidR="00777F48" w:rsidRPr="00E66105">
        <w:rPr>
          <w:rFonts w:asciiTheme="minorHAnsi" w:hAnsiTheme="minorHAnsi" w:cstheme="minorHAnsi"/>
        </w:rPr>
        <w:t>Teaching)</w:t>
      </w:r>
      <w:r w:rsidR="00777F48" w:rsidRPr="00E66105">
        <w:rPr>
          <w:rFonts w:asciiTheme="minorHAnsi" w:hAnsiTheme="minorHAnsi" w:cstheme="minorHAnsi"/>
          <w:spacing w:val="-5"/>
        </w:rPr>
        <w:t xml:space="preserve"> </w:t>
      </w:r>
      <w:r w:rsidR="00777F48" w:rsidRPr="00E66105">
        <w:rPr>
          <w:rFonts w:asciiTheme="minorHAnsi" w:hAnsiTheme="minorHAnsi" w:cstheme="minorHAnsi"/>
          <w:spacing w:val="-1"/>
        </w:rPr>
        <w:t>convenes</w:t>
      </w:r>
      <w:r w:rsidR="00777F48" w:rsidRPr="00E66105">
        <w:rPr>
          <w:rFonts w:asciiTheme="minorHAnsi" w:hAnsiTheme="minorHAnsi" w:cstheme="minorHAnsi"/>
          <w:spacing w:val="-6"/>
        </w:rPr>
        <w:t xml:space="preserve"> </w:t>
      </w:r>
      <w:r w:rsidR="00777F48" w:rsidRPr="00E66105">
        <w:rPr>
          <w:rFonts w:asciiTheme="minorHAnsi" w:hAnsiTheme="minorHAnsi" w:cstheme="minorHAnsi"/>
        </w:rPr>
        <w:t>a</w:t>
      </w:r>
      <w:r w:rsidR="00777F48" w:rsidRPr="00E66105">
        <w:rPr>
          <w:rFonts w:asciiTheme="minorHAnsi" w:hAnsiTheme="minorHAnsi" w:cstheme="minorHAnsi"/>
          <w:spacing w:val="-5"/>
        </w:rPr>
        <w:t xml:space="preserve"> </w:t>
      </w:r>
      <w:r w:rsidR="00777F48" w:rsidRPr="00E66105">
        <w:rPr>
          <w:rFonts w:asciiTheme="minorHAnsi" w:hAnsiTheme="minorHAnsi" w:cstheme="minorHAnsi"/>
          <w:spacing w:val="-1"/>
        </w:rPr>
        <w:t>task</w:t>
      </w:r>
      <w:r w:rsidR="00777F48" w:rsidRPr="00E66105">
        <w:rPr>
          <w:rFonts w:asciiTheme="minorHAnsi" w:hAnsiTheme="minorHAnsi" w:cstheme="minorHAnsi"/>
          <w:spacing w:val="-5"/>
        </w:rPr>
        <w:t xml:space="preserve"> </w:t>
      </w:r>
      <w:r w:rsidR="00777F48" w:rsidRPr="00E66105">
        <w:rPr>
          <w:rFonts w:asciiTheme="minorHAnsi" w:hAnsiTheme="minorHAnsi" w:cstheme="minorHAnsi"/>
        </w:rPr>
        <w:t>team</w:t>
      </w:r>
      <w:r w:rsidR="00777F48" w:rsidRPr="00E66105">
        <w:rPr>
          <w:rFonts w:asciiTheme="minorHAnsi" w:hAnsiTheme="minorHAnsi" w:cstheme="minorHAnsi"/>
          <w:spacing w:val="-5"/>
        </w:rPr>
        <w:t xml:space="preserve"> </w:t>
      </w:r>
      <w:r w:rsidR="00777F48" w:rsidRPr="00E66105">
        <w:rPr>
          <w:rFonts w:asciiTheme="minorHAnsi" w:hAnsiTheme="minorHAnsi" w:cstheme="minorHAnsi"/>
        </w:rPr>
        <w:t>to</w:t>
      </w:r>
      <w:r w:rsidR="00777F48" w:rsidRPr="00E66105">
        <w:rPr>
          <w:rFonts w:asciiTheme="minorHAnsi" w:hAnsiTheme="minorHAnsi" w:cstheme="minorHAnsi"/>
          <w:spacing w:val="-4"/>
        </w:rPr>
        <w:t xml:space="preserve"> </w:t>
      </w:r>
      <w:r w:rsidR="00777F48" w:rsidRPr="00E66105">
        <w:rPr>
          <w:rFonts w:asciiTheme="minorHAnsi" w:hAnsiTheme="minorHAnsi" w:cstheme="minorHAnsi"/>
        </w:rPr>
        <w:t>review</w:t>
      </w:r>
      <w:r w:rsidR="00777F48" w:rsidRPr="00E66105">
        <w:rPr>
          <w:rFonts w:asciiTheme="minorHAnsi" w:hAnsiTheme="minorHAnsi" w:cstheme="minorHAnsi"/>
          <w:spacing w:val="-5"/>
        </w:rPr>
        <w:t xml:space="preserve"> </w:t>
      </w:r>
      <w:r w:rsidR="00777F48" w:rsidRPr="00E66105">
        <w:rPr>
          <w:rFonts w:asciiTheme="minorHAnsi" w:hAnsiTheme="minorHAnsi" w:cstheme="minorHAnsi"/>
          <w:spacing w:val="-1"/>
        </w:rPr>
        <w:t>the</w:t>
      </w:r>
      <w:r w:rsidR="00777F48" w:rsidRPr="00E66105">
        <w:rPr>
          <w:rFonts w:asciiTheme="minorHAnsi" w:hAnsiTheme="minorHAnsi" w:cstheme="minorHAnsi"/>
          <w:spacing w:val="-5"/>
        </w:rPr>
        <w:t xml:space="preserve"> </w:t>
      </w:r>
      <w:r w:rsidR="00777F48" w:rsidRPr="00E66105">
        <w:rPr>
          <w:rFonts w:asciiTheme="minorHAnsi" w:hAnsiTheme="minorHAnsi" w:cstheme="minorHAnsi"/>
          <w:spacing w:val="-1"/>
        </w:rPr>
        <w:t xml:space="preserve">policy. </w:t>
      </w:r>
    </w:p>
    <w:p w:rsidR="00D91B52" w:rsidRPr="00E66105" w:rsidRDefault="0037356E" w:rsidP="008B2513">
      <w:pPr>
        <w:pStyle w:val="BodyText"/>
        <w:numPr>
          <w:ilvl w:val="2"/>
          <w:numId w:val="25"/>
        </w:numPr>
        <w:tabs>
          <w:tab w:val="left" w:pos="1276"/>
        </w:tabs>
        <w:kinsoku w:val="0"/>
        <w:overflowPunct w:val="0"/>
        <w:spacing w:line="276" w:lineRule="auto"/>
        <w:ind w:left="1276" w:right="114" w:hanging="709"/>
        <w:jc w:val="both"/>
        <w:rPr>
          <w:rFonts w:asciiTheme="minorHAnsi" w:hAnsiTheme="minorHAnsi" w:cstheme="minorHAnsi"/>
          <w:spacing w:val="-1"/>
        </w:rPr>
      </w:pPr>
      <w:r w:rsidRPr="00E66105">
        <w:rPr>
          <w:rFonts w:asciiTheme="minorHAnsi" w:hAnsiTheme="minorHAnsi" w:cstheme="minorHAnsi"/>
        </w:rPr>
        <w:t>Deans</w:t>
      </w:r>
      <w:r w:rsidRPr="00E66105">
        <w:rPr>
          <w:rFonts w:asciiTheme="minorHAnsi" w:hAnsiTheme="minorHAnsi" w:cstheme="minorHAnsi"/>
          <w:spacing w:val="-11"/>
        </w:rPr>
        <w:t xml:space="preserve"> </w:t>
      </w:r>
      <w:r w:rsidRPr="00E66105">
        <w:rPr>
          <w:rFonts w:asciiTheme="minorHAnsi" w:hAnsiTheme="minorHAnsi" w:cstheme="minorHAnsi"/>
        </w:rPr>
        <w:t>are</w:t>
      </w:r>
      <w:r w:rsidRPr="00E66105">
        <w:rPr>
          <w:rFonts w:asciiTheme="minorHAnsi" w:hAnsiTheme="minorHAnsi" w:cstheme="minorHAnsi"/>
          <w:spacing w:val="-10"/>
        </w:rPr>
        <w:t xml:space="preserve"> </w:t>
      </w:r>
      <w:r w:rsidRPr="00E66105">
        <w:rPr>
          <w:rFonts w:asciiTheme="minorHAnsi" w:hAnsiTheme="minorHAnsi" w:cstheme="minorHAnsi"/>
          <w:spacing w:val="-1"/>
        </w:rPr>
        <w:t>responsible</w:t>
      </w:r>
      <w:r w:rsidRPr="00E66105">
        <w:rPr>
          <w:rFonts w:asciiTheme="minorHAnsi" w:hAnsiTheme="minorHAnsi" w:cstheme="minorHAnsi"/>
          <w:spacing w:val="-12"/>
        </w:rPr>
        <w:t xml:space="preserve"> </w:t>
      </w:r>
      <w:r w:rsidRPr="00E66105">
        <w:rPr>
          <w:rFonts w:asciiTheme="minorHAnsi" w:hAnsiTheme="minorHAnsi" w:cstheme="minorHAnsi"/>
          <w:spacing w:val="-1"/>
        </w:rPr>
        <w:t>for</w:t>
      </w:r>
      <w:r w:rsidRPr="00E66105">
        <w:rPr>
          <w:rFonts w:asciiTheme="minorHAnsi" w:hAnsiTheme="minorHAnsi" w:cstheme="minorHAnsi"/>
          <w:spacing w:val="-8"/>
        </w:rPr>
        <w:t xml:space="preserve"> </w:t>
      </w:r>
      <w:r w:rsidRPr="00E66105">
        <w:rPr>
          <w:rFonts w:asciiTheme="minorHAnsi" w:hAnsiTheme="minorHAnsi" w:cstheme="minorHAnsi"/>
          <w:spacing w:val="-1"/>
        </w:rPr>
        <w:t>drafting</w:t>
      </w:r>
      <w:r w:rsidRPr="00E66105">
        <w:rPr>
          <w:rFonts w:asciiTheme="minorHAnsi" w:hAnsiTheme="minorHAnsi" w:cstheme="minorHAnsi"/>
          <w:spacing w:val="-11"/>
        </w:rPr>
        <w:t xml:space="preserve"> </w:t>
      </w:r>
      <w:r w:rsidRPr="00E66105">
        <w:rPr>
          <w:rFonts w:asciiTheme="minorHAnsi" w:hAnsiTheme="minorHAnsi" w:cstheme="minorHAnsi"/>
          <w:spacing w:val="-1"/>
        </w:rPr>
        <w:t>admission</w:t>
      </w:r>
      <w:r w:rsidRPr="00E66105">
        <w:rPr>
          <w:rFonts w:asciiTheme="minorHAnsi" w:hAnsiTheme="minorHAnsi" w:cstheme="minorHAnsi"/>
          <w:spacing w:val="-9"/>
        </w:rPr>
        <w:t xml:space="preserve"> </w:t>
      </w:r>
      <w:r w:rsidRPr="00E66105">
        <w:rPr>
          <w:rFonts w:asciiTheme="minorHAnsi" w:hAnsiTheme="minorHAnsi" w:cstheme="minorHAnsi"/>
          <w:spacing w:val="-1"/>
        </w:rPr>
        <w:t>and</w:t>
      </w:r>
      <w:r w:rsidRPr="00E66105">
        <w:rPr>
          <w:rFonts w:asciiTheme="minorHAnsi" w:hAnsiTheme="minorHAnsi" w:cstheme="minorHAnsi"/>
          <w:spacing w:val="-12"/>
        </w:rPr>
        <w:t xml:space="preserve"> </w:t>
      </w:r>
      <w:r w:rsidRPr="00E66105">
        <w:rPr>
          <w:rFonts w:asciiTheme="minorHAnsi" w:hAnsiTheme="minorHAnsi" w:cstheme="minorHAnsi"/>
          <w:spacing w:val="-1"/>
        </w:rPr>
        <w:t>selection</w:t>
      </w:r>
      <w:r w:rsidRPr="00E66105">
        <w:rPr>
          <w:rFonts w:asciiTheme="minorHAnsi" w:hAnsiTheme="minorHAnsi" w:cstheme="minorHAnsi"/>
          <w:spacing w:val="-10"/>
        </w:rPr>
        <w:t xml:space="preserve"> </w:t>
      </w:r>
      <w:r w:rsidRPr="00E66105">
        <w:rPr>
          <w:rFonts w:asciiTheme="minorHAnsi" w:hAnsiTheme="minorHAnsi" w:cstheme="minorHAnsi"/>
          <w:spacing w:val="-1"/>
        </w:rPr>
        <w:t>guidelines</w:t>
      </w:r>
      <w:r w:rsidRPr="00E66105">
        <w:rPr>
          <w:rFonts w:asciiTheme="minorHAnsi" w:hAnsiTheme="minorHAnsi" w:cstheme="minorHAnsi"/>
          <w:spacing w:val="-10"/>
        </w:rPr>
        <w:t xml:space="preserve"> </w:t>
      </w:r>
      <w:r w:rsidRPr="00E66105">
        <w:rPr>
          <w:rFonts w:asciiTheme="minorHAnsi" w:hAnsiTheme="minorHAnsi" w:cstheme="minorHAnsi"/>
        </w:rPr>
        <w:t>in</w:t>
      </w:r>
      <w:r w:rsidRPr="00E66105">
        <w:rPr>
          <w:rFonts w:asciiTheme="minorHAnsi" w:hAnsiTheme="minorHAnsi" w:cstheme="minorHAnsi"/>
          <w:spacing w:val="-10"/>
        </w:rPr>
        <w:t xml:space="preserve"> </w:t>
      </w:r>
      <w:r w:rsidRPr="00E66105">
        <w:rPr>
          <w:rFonts w:asciiTheme="minorHAnsi" w:hAnsiTheme="minorHAnsi" w:cstheme="minorHAnsi"/>
          <w:spacing w:val="-2"/>
        </w:rPr>
        <w:t>line</w:t>
      </w:r>
      <w:r w:rsidRPr="00E66105">
        <w:rPr>
          <w:rFonts w:asciiTheme="minorHAnsi" w:hAnsiTheme="minorHAnsi" w:cstheme="minorHAnsi"/>
          <w:spacing w:val="-8"/>
        </w:rPr>
        <w:t xml:space="preserve"> </w:t>
      </w:r>
      <w:r w:rsidRPr="00E66105">
        <w:rPr>
          <w:rFonts w:asciiTheme="minorHAnsi" w:hAnsiTheme="minorHAnsi" w:cstheme="minorHAnsi"/>
          <w:spacing w:val="-1"/>
        </w:rPr>
        <w:t>with</w:t>
      </w:r>
      <w:r w:rsidRPr="00E66105">
        <w:rPr>
          <w:rFonts w:asciiTheme="minorHAnsi" w:hAnsiTheme="minorHAnsi" w:cstheme="minorHAnsi"/>
          <w:spacing w:val="83"/>
        </w:rPr>
        <w:t xml:space="preserve"> </w:t>
      </w:r>
      <w:r w:rsidRPr="00E66105">
        <w:rPr>
          <w:rFonts w:asciiTheme="minorHAnsi" w:hAnsiTheme="minorHAnsi" w:cstheme="minorHAnsi"/>
        </w:rPr>
        <w:t>this</w:t>
      </w:r>
      <w:r w:rsidRPr="00E66105">
        <w:rPr>
          <w:rFonts w:asciiTheme="minorHAnsi" w:hAnsiTheme="minorHAnsi" w:cstheme="minorHAnsi"/>
          <w:spacing w:val="-3"/>
        </w:rPr>
        <w:t xml:space="preserve"> </w:t>
      </w:r>
      <w:r w:rsidRPr="00E66105">
        <w:rPr>
          <w:rFonts w:asciiTheme="minorHAnsi" w:hAnsiTheme="minorHAnsi" w:cstheme="minorHAnsi"/>
          <w:spacing w:val="-1"/>
        </w:rPr>
        <w:t>Admissions</w:t>
      </w:r>
      <w:r w:rsidRPr="00E66105">
        <w:rPr>
          <w:rFonts w:asciiTheme="minorHAnsi" w:hAnsiTheme="minorHAnsi" w:cstheme="minorHAnsi"/>
          <w:spacing w:val="-2"/>
        </w:rPr>
        <w:t xml:space="preserve"> </w:t>
      </w:r>
      <w:r w:rsidRPr="00E66105">
        <w:rPr>
          <w:rFonts w:asciiTheme="minorHAnsi" w:hAnsiTheme="minorHAnsi" w:cstheme="minorHAnsi"/>
          <w:spacing w:val="-1"/>
        </w:rPr>
        <w:t>Policy.</w:t>
      </w:r>
    </w:p>
    <w:p w:rsidR="00777F48" w:rsidRPr="00E66105" w:rsidRDefault="0037356E" w:rsidP="008B2513">
      <w:pPr>
        <w:pStyle w:val="BodyText"/>
        <w:numPr>
          <w:ilvl w:val="2"/>
          <w:numId w:val="25"/>
        </w:numPr>
        <w:tabs>
          <w:tab w:val="left" w:pos="1276"/>
        </w:tabs>
        <w:kinsoku w:val="0"/>
        <w:overflowPunct w:val="0"/>
        <w:spacing w:line="276" w:lineRule="auto"/>
        <w:ind w:left="1276" w:right="109" w:hanging="709"/>
        <w:jc w:val="both"/>
        <w:rPr>
          <w:rFonts w:asciiTheme="minorHAnsi" w:hAnsiTheme="minorHAnsi" w:cstheme="minorHAnsi"/>
          <w:spacing w:val="-1"/>
        </w:rPr>
      </w:pPr>
      <w:r w:rsidRPr="00E66105">
        <w:rPr>
          <w:rFonts w:asciiTheme="minorHAnsi" w:hAnsiTheme="minorHAnsi" w:cstheme="minorHAnsi"/>
        </w:rPr>
        <w:t>The</w:t>
      </w:r>
      <w:r w:rsidRPr="00E66105">
        <w:rPr>
          <w:rFonts w:asciiTheme="minorHAnsi" w:hAnsiTheme="minorHAnsi" w:cstheme="minorHAnsi"/>
          <w:spacing w:val="1"/>
        </w:rPr>
        <w:t xml:space="preserve"> </w:t>
      </w:r>
      <w:r w:rsidRPr="00E66105">
        <w:rPr>
          <w:rFonts w:asciiTheme="minorHAnsi" w:hAnsiTheme="minorHAnsi" w:cstheme="minorHAnsi"/>
          <w:spacing w:val="-1"/>
        </w:rPr>
        <w:t>Registrar fulfils</w:t>
      </w:r>
      <w:r w:rsidR="002173B0" w:rsidRPr="00E66105">
        <w:rPr>
          <w:rFonts w:asciiTheme="minorHAnsi" w:hAnsiTheme="minorHAnsi" w:cstheme="minorHAnsi"/>
          <w:spacing w:val="-1"/>
        </w:rPr>
        <w:t xml:space="preserve"> an administrative</w:t>
      </w:r>
      <w:r w:rsidRPr="00E66105">
        <w:rPr>
          <w:rFonts w:asciiTheme="minorHAnsi" w:hAnsiTheme="minorHAnsi" w:cstheme="minorHAnsi"/>
          <w:spacing w:val="-1"/>
        </w:rPr>
        <w:t xml:space="preserve"> function with regard to the </w:t>
      </w:r>
      <w:r w:rsidR="00897FA0" w:rsidRPr="00E66105">
        <w:rPr>
          <w:rFonts w:asciiTheme="minorHAnsi" w:hAnsiTheme="minorHAnsi" w:cstheme="minorHAnsi"/>
          <w:spacing w:val="-1"/>
        </w:rPr>
        <w:t xml:space="preserve">implementation of </w:t>
      </w:r>
      <w:r w:rsidRPr="00E66105">
        <w:rPr>
          <w:rFonts w:asciiTheme="minorHAnsi" w:hAnsiTheme="minorHAnsi" w:cstheme="minorHAnsi"/>
          <w:spacing w:val="-1"/>
        </w:rPr>
        <w:t>faculties’</w:t>
      </w:r>
      <w:r w:rsidRPr="00E66105">
        <w:rPr>
          <w:rFonts w:asciiTheme="minorHAnsi" w:hAnsiTheme="minorHAnsi" w:cstheme="minorHAnsi"/>
          <w:spacing w:val="73"/>
          <w:w w:val="99"/>
        </w:rPr>
        <w:t xml:space="preserve"> </w:t>
      </w:r>
      <w:r w:rsidRPr="00E66105">
        <w:rPr>
          <w:rFonts w:asciiTheme="minorHAnsi" w:hAnsiTheme="minorHAnsi" w:cstheme="minorHAnsi"/>
          <w:spacing w:val="-1"/>
        </w:rPr>
        <w:t>admission</w:t>
      </w:r>
      <w:r w:rsidRPr="00E66105">
        <w:rPr>
          <w:rFonts w:asciiTheme="minorHAnsi" w:hAnsiTheme="minorHAnsi" w:cstheme="minorHAnsi"/>
          <w:spacing w:val="-3"/>
        </w:rPr>
        <w:t xml:space="preserve"> </w:t>
      </w:r>
      <w:r w:rsidRPr="00E66105">
        <w:rPr>
          <w:rFonts w:asciiTheme="minorHAnsi" w:hAnsiTheme="minorHAnsi" w:cstheme="minorHAnsi"/>
          <w:spacing w:val="-1"/>
        </w:rPr>
        <w:t>and</w:t>
      </w:r>
      <w:r w:rsidRPr="00E66105">
        <w:rPr>
          <w:rFonts w:asciiTheme="minorHAnsi" w:hAnsiTheme="minorHAnsi" w:cstheme="minorHAnsi"/>
        </w:rPr>
        <w:t xml:space="preserve"> </w:t>
      </w:r>
      <w:r w:rsidRPr="00E66105">
        <w:rPr>
          <w:rFonts w:asciiTheme="minorHAnsi" w:hAnsiTheme="minorHAnsi" w:cstheme="minorHAnsi"/>
          <w:spacing w:val="-1"/>
        </w:rPr>
        <w:t>selection</w:t>
      </w:r>
      <w:r w:rsidRPr="00E66105">
        <w:rPr>
          <w:rFonts w:asciiTheme="minorHAnsi" w:hAnsiTheme="minorHAnsi" w:cstheme="minorHAnsi"/>
          <w:spacing w:val="-4"/>
        </w:rPr>
        <w:t xml:space="preserve"> </w:t>
      </w:r>
      <w:r w:rsidRPr="00E66105">
        <w:rPr>
          <w:rFonts w:asciiTheme="minorHAnsi" w:hAnsiTheme="minorHAnsi" w:cstheme="minorHAnsi"/>
          <w:spacing w:val="-1"/>
        </w:rPr>
        <w:t>guidelines</w:t>
      </w:r>
      <w:r w:rsidRPr="00E66105">
        <w:rPr>
          <w:rFonts w:asciiTheme="minorHAnsi" w:hAnsiTheme="minorHAnsi" w:cstheme="minorHAnsi"/>
          <w:spacing w:val="-2"/>
        </w:rPr>
        <w:t xml:space="preserve"> in</w:t>
      </w:r>
      <w:r w:rsidRPr="00E66105">
        <w:rPr>
          <w:rFonts w:asciiTheme="minorHAnsi" w:hAnsiTheme="minorHAnsi" w:cstheme="minorHAnsi"/>
          <w:spacing w:val="1"/>
        </w:rPr>
        <w:t xml:space="preserve"> </w:t>
      </w:r>
      <w:r w:rsidRPr="00E66105">
        <w:rPr>
          <w:rFonts w:asciiTheme="minorHAnsi" w:hAnsiTheme="minorHAnsi" w:cstheme="minorHAnsi"/>
          <w:spacing w:val="-1"/>
        </w:rPr>
        <w:t>line with</w:t>
      </w:r>
      <w:r w:rsidRPr="00E66105">
        <w:rPr>
          <w:rFonts w:asciiTheme="minorHAnsi" w:hAnsiTheme="minorHAnsi" w:cstheme="minorHAnsi"/>
          <w:spacing w:val="-2"/>
        </w:rPr>
        <w:t xml:space="preserve"> </w:t>
      </w:r>
      <w:r w:rsidRPr="00E66105">
        <w:rPr>
          <w:rFonts w:asciiTheme="minorHAnsi" w:hAnsiTheme="minorHAnsi" w:cstheme="minorHAnsi"/>
          <w:spacing w:val="-1"/>
        </w:rPr>
        <w:t>the policy.</w:t>
      </w:r>
    </w:p>
    <w:p w:rsidR="0037356E" w:rsidRPr="00E66105" w:rsidRDefault="0037356E" w:rsidP="008B2513">
      <w:pPr>
        <w:pStyle w:val="Heading2"/>
        <w:numPr>
          <w:ilvl w:val="1"/>
          <w:numId w:val="25"/>
        </w:numPr>
        <w:tabs>
          <w:tab w:val="left" w:pos="567"/>
        </w:tabs>
        <w:kinsoku w:val="0"/>
        <w:overflowPunct w:val="0"/>
        <w:spacing w:line="276" w:lineRule="auto"/>
        <w:ind w:left="567" w:right="135" w:hanging="567"/>
        <w:jc w:val="both"/>
        <w:rPr>
          <w:rFonts w:asciiTheme="minorHAnsi" w:hAnsiTheme="minorHAnsi" w:cstheme="minorHAnsi"/>
          <w:b w:val="0"/>
          <w:spacing w:val="-1"/>
          <w:sz w:val="24"/>
          <w:szCs w:val="24"/>
        </w:rPr>
      </w:pPr>
      <w:r w:rsidRPr="00E66105">
        <w:rPr>
          <w:rFonts w:asciiTheme="minorHAnsi" w:hAnsiTheme="minorHAnsi" w:cstheme="minorHAnsi"/>
          <w:b w:val="0"/>
          <w:i/>
          <w:spacing w:val="-1"/>
          <w:sz w:val="24"/>
          <w:szCs w:val="24"/>
        </w:rPr>
        <w:t>Implementation</w:t>
      </w:r>
      <w:r w:rsidRPr="00E66105">
        <w:rPr>
          <w:rFonts w:asciiTheme="minorHAnsi" w:hAnsiTheme="minorHAnsi" w:cstheme="minorHAnsi"/>
          <w:b w:val="0"/>
          <w:spacing w:val="-1"/>
          <w:sz w:val="24"/>
          <w:szCs w:val="24"/>
        </w:rPr>
        <w:t>: At the commencement of an application cycle, no more than two years following approval by Council. Principles of the Admissions Policy take effect immediately following approval by Council.</w:t>
      </w:r>
    </w:p>
    <w:p w:rsidR="0037356E" w:rsidRPr="00E66105" w:rsidRDefault="0037356E" w:rsidP="008B2513">
      <w:pPr>
        <w:pStyle w:val="Heading2"/>
        <w:numPr>
          <w:ilvl w:val="1"/>
          <w:numId w:val="25"/>
        </w:numPr>
        <w:tabs>
          <w:tab w:val="left" w:pos="567"/>
        </w:tabs>
        <w:kinsoku w:val="0"/>
        <w:overflowPunct w:val="0"/>
        <w:spacing w:line="276" w:lineRule="auto"/>
        <w:ind w:left="567" w:right="135" w:hanging="567"/>
        <w:jc w:val="both"/>
        <w:rPr>
          <w:rFonts w:asciiTheme="minorHAnsi" w:hAnsiTheme="minorHAnsi" w:cstheme="minorHAnsi"/>
          <w:b w:val="0"/>
          <w:spacing w:val="-1"/>
          <w:sz w:val="24"/>
          <w:szCs w:val="24"/>
        </w:rPr>
      </w:pPr>
      <w:r w:rsidRPr="00E66105">
        <w:rPr>
          <w:rFonts w:asciiTheme="minorHAnsi" w:hAnsiTheme="minorHAnsi" w:cstheme="minorHAnsi"/>
          <w:b w:val="0"/>
          <w:i/>
          <w:spacing w:val="-1"/>
          <w:sz w:val="24"/>
          <w:szCs w:val="24"/>
        </w:rPr>
        <w:t>Review</w:t>
      </w:r>
      <w:r w:rsidRPr="00E66105">
        <w:rPr>
          <w:rFonts w:asciiTheme="minorHAnsi" w:hAnsiTheme="minorHAnsi" w:cstheme="minorHAnsi"/>
          <w:b w:val="0"/>
          <w:spacing w:val="-1"/>
          <w:sz w:val="24"/>
          <w:szCs w:val="24"/>
        </w:rPr>
        <w:t>: This policy shall be reviewed every five years, or as needed.</w:t>
      </w:r>
    </w:p>
    <w:p w:rsidR="0037356E" w:rsidRPr="00E66105" w:rsidRDefault="0037356E">
      <w:pPr>
        <w:pStyle w:val="BodyText"/>
        <w:kinsoku w:val="0"/>
        <w:overflowPunct w:val="0"/>
        <w:ind w:left="0" w:firstLine="0"/>
        <w:rPr>
          <w:rFonts w:asciiTheme="minorHAnsi" w:hAnsiTheme="minorHAnsi" w:cstheme="minorHAnsi"/>
        </w:rPr>
      </w:pPr>
    </w:p>
    <w:p w:rsidR="0037356E" w:rsidRPr="00E66105" w:rsidRDefault="0037356E" w:rsidP="00610F0D">
      <w:pPr>
        <w:pStyle w:val="Heading1"/>
        <w:numPr>
          <w:ilvl w:val="0"/>
          <w:numId w:val="15"/>
        </w:numPr>
        <w:tabs>
          <w:tab w:val="left" w:pos="567"/>
        </w:tabs>
        <w:kinsoku w:val="0"/>
        <w:overflowPunct w:val="0"/>
        <w:ind w:left="709" w:hanging="709"/>
        <w:jc w:val="both"/>
        <w:rPr>
          <w:rFonts w:asciiTheme="minorHAnsi" w:hAnsiTheme="minorHAnsi" w:cstheme="minorHAnsi"/>
          <w:spacing w:val="-1"/>
          <w:sz w:val="24"/>
          <w:szCs w:val="24"/>
        </w:rPr>
      </w:pPr>
      <w:r w:rsidRPr="00E66105">
        <w:rPr>
          <w:rFonts w:asciiTheme="minorHAnsi" w:hAnsiTheme="minorHAnsi" w:cstheme="minorHAnsi"/>
          <w:spacing w:val="-1"/>
          <w:sz w:val="24"/>
          <w:szCs w:val="24"/>
        </w:rPr>
        <w:t>MONITORING AND REPORTING</w:t>
      </w:r>
    </w:p>
    <w:p w:rsidR="00CB55F9" w:rsidRPr="00E66105" w:rsidRDefault="00CB55F9" w:rsidP="00CB55F9">
      <w:pPr>
        <w:rPr>
          <w:rFonts w:asciiTheme="minorHAnsi" w:hAnsiTheme="minorHAnsi" w:cstheme="minorHAnsi"/>
        </w:rPr>
      </w:pPr>
    </w:p>
    <w:p w:rsidR="00D91B52" w:rsidRPr="00E66105" w:rsidRDefault="0037356E" w:rsidP="008B2513">
      <w:pPr>
        <w:pStyle w:val="BodyText"/>
        <w:kinsoku w:val="0"/>
        <w:overflowPunct w:val="0"/>
        <w:spacing w:line="276" w:lineRule="auto"/>
        <w:ind w:left="0" w:right="110" w:firstLine="0"/>
        <w:jc w:val="both"/>
        <w:rPr>
          <w:rFonts w:asciiTheme="minorHAnsi" w:hAnsiTheme="minorHAnsi" w:cstheme="minorHAnsi"/>
          <w:spacing w:val="-1"/>
        </w:rPr>
      </w:pPr>
      <w:r w:rsidRPr="00E66105">
        <w:rPr>
          <w:rFonts w:asciiTheme="minorHAnsi" w:hAnsiTheme="minorHAnsi" w:cstheme="minorHAnsi"/>
          <w:spacing w:val="-1"/>
        </w:rPr>
        <w:t>Monitoring</w:t>
      </w:r>
      <w:r w:rsidRPr="00E66105">
        <w:rPr>
          <w:rFonts w:asciiTheme="minorHAnsi" w:hAnsiTheme="minorHAnsi" w:cstheme="minorHAnsi"/>
          <w:spacing w:val="-8"/>
        </w:rPr>
        <w:t xml:space="preserve"> </w:t>
      </w:r>
      <w:r w:rsidRPr="00E66105">
        <w:rPr>
          <w:rFonts w:asciiTheme="minorHAnsi" w:hAnsiTheme="minorHAnsi" w:cstheme="minorHAnsi"/>
        </w:rPr>
        <w:t>is</w:t>
      </w:r>
      <w:r w:rsidRPr="00E66105">
        <w:rPr>
          <w:rFonts w:asciiTheme="minorHAnsi" w:hAnsiTheme="minorHAnsi" w:cstheme="minorHAnsi"/>
          <w:spacing w:val="-7"/>
        </w:rPr>
        <w:t xml:space="preserve"> </w:t>
      </w:r>
      <w:r w:rsidRPr="00E66105">
        <w:rPr>
          <w:rFonts w:asciiTheme="minorHAnsi" w:hAnsiTheme="minorHAnsi" w:cstheme="minorHAnsi"/>
          <w:spacing w:val="-1"/>
        </w:rPr>
        <w:t>embedded</w:t>
      </w:r>
      <w:r w:rsidRPr="00E66105">
        <w:rPr>
          <w:rFonts w:asciiTheme="minorHAnsi" w:hAnsiTheme="minorHAnsi" w:cstheme="minorHAnsi"/>
          <w:spacing w:val="-6"/>
        </w:rPr>
        <w:t xml:space="preserve"> </w:t>
      </w:r>
      <w:r w:rsidRPr="00E66105">
        <w:rPr>
          <w:rFonts w:asciiTheme="minorHAnsi" w:hAnsiTheme="minorHAnsi" w:cstheme="minorHAnsi"/>
          <w:spacing w:val="-2"/>
        </w:rPr>
        <w:t>in</w:t>
      </w:r>
      <w:r w:rsidRPr="00E66105">
        <w:rPr>
          <w:rFonts w:asciiTheme="minorHAnsi" w:hAnsiTheme="minorHAnsi" w:cstheme="minorHAnsi"/>
          <w:spacing w:val="-6"/>
        </w:rPr>
        <w:t xml:space="preserve"> </w:t>
      </w:r>
      <w:r w:rsidR="004A2639" w:rsidRPr="00E66105">
        <w:rPr>
          <w:rFonts w:asciiTheme="minorHAnsi" w:hAnsiTheme="minorHAnsi" w:cstheme="minorHAnsi"/>
          <w:spacing w:val="-1"/>
        </w:rPr>
        <w:t>normal</w:t>
      </w:r>
      <w:r w:rsidRPr="00E66105">
        <w:rPr>
          <w:rFonts w:asciiTheme="minorHAnsi" w:hAnsiTheme="minorHAnsi" w:cstheme="minorHAnsi"/>
          <w:spacing w:val="-7"/>
        </w:rPr>
        <w:t xml:space="preserve"> </w:t>
      </w:r>
      <w:r w:rsidRPr="00E66105">
        <w:rPr>
          <w:rFonts w:asciiTheme="minorHAnsi" w:hAnsiTheme="minorHAnsi" w:cstheme="minorHAnsi"/>
          <w:spacing w:val="-1"/>
        </w:rPr>
        <w:t>management</w:t>
      </w:r>
      <w:r w:rsidRPr="00E66105">
        <w:rPr>
          <w:rFonts w:asciiTheme="minorHAnsi" w:hAnsiTheme="minorHAnsi" w:cstheme="minorHAnsi"/>
          <w:spacing w:val="-7"/>
        </w:rPr>
        <w:t xml:space="preserve"> </w:t>
      </w:r>
      <w:r w:rsidRPr="00E66105">
        <w:rPr>
          <w:rFonts w:asciiTheme="minorHAnsi" w:hAnsiTheme="minorHAnsi" w:cstheme="minorHAnsi"/>
          <w:spacing w:val="-1"/>
        </w:rPr>
        <w:t>practices,</w:t>
      </w:r>
      <w:r w:rsidRPr="00E66105">
        <w:rPr>
          <w:rFonts w:asciiTheme="minorHAnsi" w:hAnsiTheme="minorHAnsi" w:cstheme="minorHAnsi"/>
          <w:spacing w:val="-10"/>
        </w:rPr>
        <w:t xml:space="preserve"> </w:t>
      </w:r>
      <w:r w:rsidRPr="00E66105">
        <w:rPr>
          <w:rFonts w:asciiTheme="minorHAnsi" w:hAnsiTheme="minorHAnsi" w:cstheme="minorHAnsi"/>
        </w:rPr>
        <w:t>and</w:t>
      </w:r>
      <w:r w:rsidRPr="00E66105">
        <w:rPr>
          <w:rFonts w:asciiTheme="minorHAnsi" w:hAnsiTheme="minorHAnsi" w:cstheme="minorHAnsi"/>
          <w:spacing w:val="-5"/>
        </w:rPr>
        <w:t xml:space="preserve"> </w:t>
      </w:r>
      <w:r w:rsidRPr="00E66105">
        <w:rPr>
          <w:rFonts w:asciiTheme="minorHAnsi" w:hAnsiTheme="minorHAnsi" w:cstheme="minorHAnsi"/>
          <w:spacing w:val="-1"/>
        </w:rPr>
        <w:t>communication</w:t>
      </w:r>
      <w:r w:rsidRPr="00E66105">
        <w:rPr>
          <w:rFonts w:asciiTheme="minorHAnsi" w:hAnsiTheme="minorHAnsi" w:cstheme="minorHAnsi"/>
          <w:spacing w:val="95"/>
        </w:rPr>
        <w:t xml:space="preserve"> </w:t>
      </w:r>
      <w:r w:rsidRPr="00E66105">
        <w:rPr>
          <w:rFonts w:asciiTheme="minorHAnsi" w:hAnsiTheme="minorHAnsi" w:cstheme="minorHAnsi"/>
          <w:spacing w:val="-1"/>
        </w:rPr>
        <w:t>occurs</w:t>
      </w:r>
      <w:r w:rsidRPr="00E66105">
        <w:rPr>
          <w:rFonts w:asciiTheme="minorHAnsi" w:hAnsiTheme="minorHAnsi" w:cstheme="minorHAnsi"/>
          <w:spacing w:val="44"/>
        </w:rPr>
        <w:t xml:space="preserve"> </w:t>
      </w:r>
      <w:r w:rsidRPr="00E66105">
        <w:rPr>
          <w:rFonts w:asciiTheme="minorHAnsi" w:hAnsiTheme="minorHAnsi" w:cstheme="minorHAnsi"/>
          <w:spacing w:val="-1"/>
        </w:rPr>
        <w:t>via</w:t>
      </w:r>
      <w:r w:rsidRPr="00E66105">
        <w:rPr>
          <w:rFonts w:asciiTheme="minorHAnsi" w:hAnsiTheme="minorHAnsi" w:cstheme="minorHAnsi"/>
          <w:spacing w:val="45"/>
        </w:rPr>
        <w:t xml:space="preserve"> </w:t>
      </w:r>
      <w:r w:rsidRPr="00E66105">
        <w:rPr>
          <w:rFonts w:asciiTheme="minorHAnsi" w:hAnsiTheme="minorHAnsi" w:cstheme="minorHAnsi"/>
          <w:spacing w:val="-1"/>
        </w:rPr>
        <w:t>the</w:t>
      </w:r>
      <w:r w:rsidRPr="00E66105">
        <w:rPr>
          <w:rFonts w:asciiTheme="minorHAnsi" w:hAnsiTheme="minorHAnsi" w:cstheme="minorHAnsi"/>
          <w:spacing w:val="45"/>
        </w:rPr>
        <w:t xml:space="preserve"> </w:t>
      </w:r>
      <w:r w:rsidRPr="00E66105">
        <w:rPr>
          <w:rFonts w:asciiTheme="minorHAnsi" w:hAnsiTheme="minorHAnsi" w:cstheme="minorHAnsi"/>
          <w:spacing w:val="-1"/>
        </w:rPr>
        <w:t>regular</w:t>
      </w:r>
      <w:r w:rsidRPr="00E66105">
        <w:rPr>
          <w:rFonts w:asciiTheme="minorHAnsi" w:hAnsiTheme="minorHAnsi" w:cstheme="minorHAnsi"/>
          <w:spacing w:val="43"/>
        </w:rPr>
        <w:t xml:space="preserve"> </w:t>
      </w:r>
      <w:r w:rsidRPr="00E66105">
        <w:rPr>
          <w:rFonts w:asciiTheme="minorHAnsi" w:hAnsiTheme="minorHAnsi" w:cstheme="minorHAnsi"/>
          <w:spacing w:val="-1"/>
        </w:rPr>
        <w:t>communication</w:t>
      </w:r>
      <w:r w:rsidRPr="00E66105">
        <w:rPr>
          <w:rFonts w:asciiTheme="minorHAnsi" w:hAnsiTheme="minorHAnsi" w:cstheme="minorHAnsi"/>
          <w:spacing w:val="46"/>
        </w:rPr>
        <w:t xml:space="preserve"> </w:t>
      </w:r>
      <w:r w:rsidRPr="00E66105">
        <w:rPr>
          <w:rFonts w:asciiTheme="minorHAnsi" w:hAnsiTheme="minorHAnsi" w:cstheme="minorHAnsi"/>
          <w:spacing w:val="-1"/>
        </w:rPr>
        <w:t>channels</w:t>
      </w:r>
      <w:r w:rsidRPr="00E66105">
        <w:rPr>
          <w:rFonts w:asciiTheme="minorHAnsi" w:hAnsiTheme="minorHAnsi" w:cstheme="minorHAnsi"/>
          <w:spacing w:val="44"/>
        </w:rPr>
        <w:t xml:space="preserve"> </w:t>
      </w:r>
      <w:r w:rsidRPr="00E66105">
        <w:rPr>
          <w:rFonts w:asciiTheme="minorHAnsi" w:hAnsiTheme="minorHAnsi" w:cstheme="minorHAnsi"/>
        </w:rPr>
        <w:t>of</w:t>
      </w:r>
      <w:r w:rsidRPr="00E66105">
        <w:rPr>
          <w:rFonts w:asciiTheme="minorHAnsi" w:hAnsiTheme="minorHAnsi" w:cstheme="minorHAnsi"/>
          <w:spacing w:val="44"/>
        </w:rPr>
        <w:t xml:space="preserve"> </w:t>
      </w:r>
      <w:r w:rsidRPr="00E66105">
        <w:rPr>
          <w:rFonts w:asciiTheme="minorHAnsi" w:hAnsiTheme="minorHAnsi" w:cstheme="minorHAnsi"/>
        </w:rPr>
        <w:t>the</w:t>
      </w:r>
      <w:r w:rsidRPr="00E66105">
        <w:rPr>
          <w:rFonts w:asciiTheme="minorHAnsi" w:hAnsiTheme="minorHAnsi" w:cstheme="minorHAnsi"/>
          <w:spacing w:val="45"/>
        </w:rPr>
        <w:t xml:space="preserve"> </w:t>
      </w:r>
      <w:r w:rsidRPr="00E66105">
        <w:rPr>
          <w:rFonts w:asciiTheme="minorHAnsi" w:hAnsiTheme="minorHAnsi" w:cstheme="minorHAnsi"/>
          <w:spacing w:val="-1"/>
        </w:rPr>
        <w:t>University.</w:t>
      </w:r>
      <w:r w:rsidRPr="00E66105">
        <w:rPr>
          <w:rFonts w:asciiTheme="minorHAnsi" w:hAnsiTheme="minorHAnsi" w:cstheme="minorHAnsi"/>
          <w:spacing w:val="42"/>
        </w:rPr>
        <w:t xml:space="preserve"> </w:t>
      </w:r>
      <w:r w:rsidRPr="00E66105">
        <w:rPr>
          <w:rFonts w:asciiTheme="minorHAnsi" w:hAnsiTheme="minorHAnsi" w:cstheme="minorHAnsi"/>
          <w:spacing w:val="-1"/>
        </w:rPr>
        <w:t>Accountability</w:t>
      </w:r>
      <w:r w:rsidRPr="00E66105">
        <w:rPr>
          <w:rFonts w:asciiTheme="minorHAnsi" w:hAnsiTheme="minorHAnsi" w:cstheme="minorHAnsi"/>
          <w:spacing w:val="44"/>
        </w:rPr>
        <w:t xml:space="preserve"> </w:t>
      </w:r>
      <w:r w:rsidRPr="00E66105">
        <w:rPr>
          <w:rFonts w:asciiTheme="minorHAnsi" w:hAnsiTheme="minorHAnsi" w:cstheme="minorHAnsi"/>
        </w:rPr>
        <w:t>and</w:t>
      </w:r>
      <w:r w:rsidRPr="00E66105">
        <w:rPr>
          <w:rFonts w:asciiTheme="minorHAnsi" w:hAnsiTheme="minorHAnsi" w:cstheme="minorHAnsi"/>
          <w:spacing w:val="96"/>
        </w:rPr>
        <w:t xml:space="preserve"> </w:t>
      </w:r>
      <w:r w:rsidRPr="00E66105">
        <w:rPr>
          <w:rFonts w:asciiTheme="minorHAnsi" w:hAnsiTheme="minorHAnsi" w:cstheme="minorHAnsi"/>
          <w:spacing w:val="-1"/>
        </w:rPr>
        <w:t>responsibility</w:t>
      </w:r>
      <w:r w:rsidRPr="00E66105">
        <w:rPr>
          <w:rFonts w:asciiTheme="minorHAnsi" w:hAnsiTheme="minorHAnsi" w:cstheme="minorHAnsi"/>
          <w:spacing w:val="-8"/>
        </w:rPr>
        <w:t xml:space="preserve"> </w:t>
      </w:r>
      <w:r w:rsidRPr="00E66105">
        <w:rPr>
          <w:rFonts w:asciiTheme="minorHAnsi" w:hAnsiTheme="minorHAnsi" w:cstheme="minorHAnsi"/>
          <w:spacing w:val="-1"/>
        </w:rPr>
        <w:t>for</w:t>
      </w:r>
      <w:r w:rsidRPr="00E66105">
        <w:rPr>
          <w:rFonts w:asciiTheme="minorHAnsi" w:hAnsiTheme="minorHAnsi" w:cstheme="minorHAnsi"/>
          <w:spacing w:val="-7"/>
        </w:rPr>
        <w:t xml:space="preserve"> </w:t>
      </w:r>
      <w:r w:rsidRPr="00E66105">
        <w:rPr>
          <w:rFonts w:asciiTheme="minorHAnsi" w:hAnsiTheme="minorHAnsi" w:cstheme="minorHAnsi"/>
          <w:spacing w:val="-1"/>
        </w:rPr>
        <w:t>establishing</w:t>
      </w:r>
      <w:r w:rsidRPr="00E66105">
        <w:rPr>
          <w:rFonts w:asciiTheme="minorHAnsi" w:hAnsiTheme="minorHAnsi" w:cstheme="minorHAnsi"/>
          <w:spacing w:val="-6"/>
        </w:rPr>
        <w:t xml:space="preserve"> </w:t>
      </w:r>
      <w:r w:rsidRPr="00E66105">
        <w:rPr>
          <w:rFonts w:asciiTheme="minorHAnsi" w:hAnsiTheme="minorHAnsi" w:cstheme="minorHAnsi"/>
          <w:spacing w:val="-1"/>
        </w:rPr>
        <w:t>the</w:t>
      </w:r>
      <w:r w:rsidRPr="00E66105">
        <w:rPr>
          <w:rFonts w:asciiTheme="minorHAnsi" w:hAnsiTheme="minorHAnsi" w:cstheme="minorHAnsi"/>
          <w:spacing w:val="-7"/>
        </w:rPr>
        <w:t xml:space="preserve"> </w:t>
      </w:r>
      <w:r w:rsidRPr="00E66105">
        <w:rPr>
          <w:rFonts w:asciiTheme="minorHAnsi" w:hAnsiTheme="minorHAnsi" w:cstheme="minorHAnsi"/>
          <w:spacing w:val="-1"/>
        </w:rPr>
        <w:t>required</w:t>
      </w:r>
      <w:r w:rsidRPr="00E66105">
        <w:rPr>
          <w:rFonts w:asciiTheme="minorHAnsi" w:hAnsiTheme="minorHAnsi" w:cstheme="minorHAnsi"/>
          <w:spacing w:val="-4"/>
        </w:rPr>
        <w:t xml:space="preserve"> </w:t>
      </w:r>
      <w:r w:rsidRPr="00E66105">
        <w:rPr>
          <w:rFonts w:asciiTheme="minorHAnsi" w:hAnsiTheme="minorHAnsi" w:cstheme="minorHAnsi"/>
          <w:spacing w:val="-1"/>
        </w:rPr>
        <w:t>controls</w:t>
      </w:r>
      <w:r w:rsidRPr="00E66105">
        <w:rPr>
          <w:rFonts w:asciiTheme="minorHAnsi" w:hAnsiTheme="minorHAnsi" w:cstheme="minorHAnsi"/>
          <w:spacing w:val="-5"/>
        </w:rPr>
        <w:t xml:space="preserve"> </w:t>
      </w:r>
      <w:r w:rsidRPr="00E66105">
        <w:rPr>
          <w:rFonts w:asciiTheme="minorHAnsi" w:hAnsiTheme="minorHAnsi" w:cstheme="minorHAnsi"/>
        </w:rPr>
        <w:t>for</w:t>
      </w:r>
      <w:r w:rsidRPr="00E66105">
        <w:rPr>
          <w:rFonts w:asciiTheme="minorHAnsi" w:hAnsiTheme="minorHAnsi" w:cstheme="minorHAnsi"/>
          <w:spacing w:val="-8"/>
        </w:rPr>
        <w:t xml:space="preserve"> </w:t>
      </w:r>
      <w:r w:rsidRPr="00E66105">
        <w:rPr>
          <w:rFonts w:asciiTheme="minorHAnsi" w:hAnsiTheme="minorHAnsi" w:cstheme="minorHAnsi"/>
        </w:rPr>
        <w:t>policy</w:t>
      </w:r>
      <w:r w:rsidRPr="00E66105">
        <w:rPr>
          <w:rFonts w:asciiTheme="minorHAnsi" w:hAnsiTheme="minorHAnsi" w:cstheme="minorHAnsi"/>
          <w:spacing w:val="-6"/>
        </w:rPr>
        <w:t xml:space="preserve"> </w:t>
      </w:r>
      <w:r w:rsidRPr="00E66105">
        <w:rPr>
          <w:rFonts w:asciiTheme="minorHAnsi" w:hAnsiTheme="minorHAnsi" w:cstheme="minorHAnsi"/>
          <w:spacing w:val="-1"/>
        </w:rPr>
        <w:t>monitoring</w:t>
      </w:r>
      <w:r w:rsidRPr="00E66105">
        <w:rPr>
          <w:rFonts w:asciiTheme="minorHAnsi" w:hAnsiTheme="minorHAnsi" w:cstheme="minorHAnsi"/>
          <w:spacing w:val="-6"/>
        </w:rPr>
        <w:t xml:space="preserve"> </w:t>
      </w:r>
      <w:r w:rsidRPr="00E66105">
        <w:rPr>
          <w:rFonts w:asciiTheme="minorHAnsi" w:hAnsiTheme="minorHAnsi" w:cstheme="minorHAnsi"/>
          <w:spacing w:val="-1"/>
        </w:rPr>
        <w:t>and</w:t>
      </w:r>
      <w:r w:rsidRPr="00E66105">
        <w:rPr>
          <w:rFonts w:asciiTheme="minorHAnsi" w:hAnsiTheme="minorHAnsi" w:cstheme="minorHAnsi"/>
          <w:spacing w:val="-6"/>
        </w:rPr>
        <w:t xml:space="preserve"> </w:t>
      </w:r>
      <w:r w:rsidRPr="00E66105">
        <w:rPr>
          <w:rFonts w:asciiTheme="minorHAnsi" w:hAnsiTheme="minorHAnsi" w:cstheme="minorHAnsi"/>
          <w:spacing w:val="-1"/>
        </w:rPr>
        <w:t>reporting,</w:t>
      </w:r>
      <w:r w:rsidRPr="00E66105">
        <w:rPr>
          <w:rFonts w:asciiTheme="minorHAnsi" w:hAnsiTheme="minorHAnsi" w:cstheme="minorHAnsi"/>
          <w:spacing w:val="-7"/>
        </w:rPr>
        <w:t xml:space="preserve"> </w:t>
      </w:r>
      <w:r w:rsidRPr="00E66105">
        <w:rPr>
          <w:rFonts w:asciiTheme="minorHAnsi" w:hAnsiTheme="minorHAnsi" w:cstheme="minorHAnsi"/>
        </w:rPr>
        <w:t>as</w:t>
      </w:r>
      <w:r w:rsidRPr="00E66105">
        <w:rPr>
          <w:rFonts w:asciiTheme="minorHAnsi" w:hAnsiTheme="minorHAnsi" w:cstheme="minorHAnsi"/>
          <w:spacing w:val="-5"/>
        </w:rPr>
        <w:t xml:space="preserve"> </w:t>
      </w:r>
      <w:r w:rsidR="00605CCE" w:rsidRPr="00E66105">
        <w:rPr>
          <w:rFonts w:asciiTheme="minorHAnsi" w:hAnsiTheme="minorHAnsi" w:cstheme="minorHAnsi"/>
          <w:spacing w:val="-1"/>
        </w:rPr>
        <w:t xml:space="preserve">well </w:t>
      </w:r>
      <w:r w:rsidRPr="00E66105">
        <w:rPr>
          <w:rFonts w:asciiTheme="minorHAnsi" w:hAnsiTheme="minorHAnsi" w:cstheme="minorHAnsi"/>
        </w:rPr>
        <w:t>as</w:t>
      </w:r>
      <w:r w:rsidRPr="00E66105">
        <w:rPr>
          <w:rFonts w:asciiTheme="minorHAnsi" w:hAnsiTheme="minorHAnsi" w:cstheme="minorHAnsi"/>
          <w:spacing w:val="12"/>
        </w:rPr>
        <w:t xml:space="preserve"> </w:t>
      </w:r>
      <w:r w:rsidRPr="00E66105">
        <w:rPr>
          <w:rFonts w:asciiTheme="minorHAnsi" w:hAnsiTheme="minorHAnsi" w:cstheme="minorHAnsi"/>
        </w:rPr>
        <w:t>for</w:t>
      </w:r>
      <w:r w:rsidRPr="00E66105">
        <w:rPr>
          <w:rFonts w:asciiTheme="minorHAnsi" w:hAnsiTheme="minorHAnsi" w:cstheme="minorHAnsi"/>
          <w:spacing w:val="10"/>
        </w:rPr>
        <w:t xml:space="preserve"> </w:t>
      </w:r>
      <w:r w:rsidR="00777F48" w:rsidRPr="00E66105">
        <w:rPr>
          <w:rFonts w:asciiTheme="minorHAnsi" w:hAnsiTheme="minorHAnsi" w:cstheme="minorHAnsi"/>
          <w:spacing w:val="12"/>
        </w:rPr>
        <w:t xml:space="preserve">continuous </w:t>
      </w:r>
      <w:r w:rsidRPr="00E66105">
        <w:rPr>
          <w:rFonts w:asciiTheme="minorHAnsi" w:hAnsiTheme="minorHAnsi" w:cstheme="minorHAnsi"/>
          <w:spacing w:val="-1"/>
        </w:rPr>
        <w:t>reporting</w:t>
      </w:r>
      <w:r w:rsidRPr="00E66105">
        <w:rPr>
          <w:rFonts w:asciiTheme="minorHAnsi" w:hAnsiTheme="minorHAnsi" w:cstheme="minorHAnsi"/>
          <w:spacing w:val="10"/>
        </w:rPr>
        <w:t xml:space="preserve"> </w:t>
      </w:r>
      <w:r w:rsidRPr="00E66105">
        <w:rPr>
          <w:rFonts w:asciiTheme="minorHAnsi" w:hAnsiTheme="minorHAnsi" w:cstheme="minorHAnsi"/>
          <w:spacing w:val="-1"/>
        </w:rPr>
        <w:t>to</w:t>
      </w:r>
      <w:r w:rsidRPr="00E66105">
        <w:rPr>
          <w:rFonts w:asciiTheme="minorHAnsi" w:hAnsiTheme="minorHAnsi" w:cstheme="minorHAnsi"/>
          <w:spacing w:val="13"/>
        </w:rPr>
        <w:t xml:space="preserve"> </w:t>
      </w:r>
      <w:r w:rsidRPr="00E66105">
        <w:rPr>
          <w:rFonts w:asciiTheme="minorHAnsi" w:hAnsiTheme="minorHAnsi" w:cstheme="minorHAnsi"/>
          <w:spacing w:val="-1"/>
        </w:rPr>
        <w:t>the</w:t>
      </w:r>
      <w:r w:rsidRPr="00E66105">
        <w:rPr>
          <w:rFonts w:asciiTheme="minorHAnsi" w:hAnsiTheme="minorHAnsi" w:cstheme="minorHAnsi"/>
          <w:spacing w:val="11"/>
        </w:rPr>
        <w:t xml:space="preserve"> </w:t>
      </w:r>
      <w:r w:rsidRPr="00E66105">
        <w:rPr>
          <w:rFonts w:asciiTheme="minorHAnsi" w:hAnsiTheme="minorHAnsi" w:cstheme="minorHAnsi"/>
          <w:spacing w:val="-1"/>
        </w:rPr>
        <w:t>Rector’s</w:t>
      </w:r>
      <w:r w:rsidRPr="00E66105">
        <w:rPr>
          <w:rFonts w:asciiTheme="minorHAnsi" w:hAnsiTheme="minorHAnsi" w:cstheme="minorHAnsi"/>
          <w:spacing w:val="9"/>
        </w:rPr>
        <w:t xml:space="preserve"> </w:t>
      </w:r>
      <w:r w:rsidRPr="00E66105">
        <w:rPr>
          <w:rFonts w:asciiTheme="minorHAnsi" w:hAnsiTheme="minorHAnsi" w:cstheme="minorHAnsi"/>
          <w:spacing w:val="-1"/>
        </w:rPr>
        <w:t>Management</w:t>
      </w:r>
      <w:r w:rsidRPr="00E66105">
        <w:rPr>
          <w:rFonts w:asciiTheme="minorHAnsi" w:hAnsiTheme="minorHAnsi" w:cstheme="minorHAnsi"/>
          <w:spacing w:val="11"/>
        </w:rPr>
        <w:t xml:space="preserve"> </w:t>
      </w:r>
      <w:r w:rsidRPr="00E66105">
        <w:rPr>
          <w:rFonts w:asciiTheme="minorHAnsi" w:hAnsiTheme="minorHAnsi" w:cstheme="minorHAnsi"/>
          <w:spacing w:val="-1"/>
        </w:rPr>
        <w:t>Team,</w:t>
      </w:r>
      <w:r w:rsidRPr="00E66105">
        <w:rPr>
          <w:rFonts w:asciiTheme="minorHAnsi" w:hAnsiTheme="minorHAnsi" w:cstheme="minorHAnsi"/>
          <w:spacing w:val="13"/>
        </w:rPr>
        <w:t xml:space="preserve"> </w:t>
      </w:r>
      <w:r w:rsidRPr="00E66105">
        <w:rPr>
          <w:rFonts w:asciiTheme="minorHAnsi" w:hAnsiTheme="minorHAnsi" w:cstheme="minorHAnsi"/>
          <w:spacing w:val="-1"/>
        </w:rPr>
        <w:t>are</w:t>
      </w:r>
      <w:r w:rsidRPr="00E66105">
        <w:rPr>
          <w:rFonts w:asciiTheme="minorHAnsi" w:hAnsiTheme="minorHAnsi" w:cstheme="minorHAnsi"/>
          <w:spacing w:val="12"/>
        </w:rPr>
        <w:t xml:space="preserve"> </w:t>
      </w:r>
      <w:r w:rsidRPr="00E66105">
        <w:rPr>
          <w:rFonts w:asciiTheme="minorHAnsi" w:hAnsiTheme="minorHAnsi" w:cstheme="minorHAnsi"/>
          <w:spacing w:val="-1"/>
        </w:rPr>
        <w:t>allocated</w:t>
      </w:r>
      <w:r w:rsidRPr="00E66105">
        <w:rPr>
          <w:rFonts w:asciiTheme="minorHAnsi" w:hAnsiTheme="minorHAnsi" w:cstheme="minorHAnsi"/>
          <w:spacing w:val="11"/>
        </w:rPr>
        <w:t xml:space="preserve"> </w:t>
      </w:r>
      <w:r w:rsidRPr="00E66105">
        <w:rPr>
          <w:rFonts w:asciiTheme="minorHAnsi" w:hAnsiTheme="minorHAnsi" w:cstheme="minorHAnsi"/>
        </w:rPr>
        <w:t>to</w:t>
      </w:r>
      <w:r w:rsidRPr="00E66105">
        <w:rPr>
          <w:rFonts w:asciiTheme="minorHAnsi" w:hAnsiTheme="minorHAnsi" w:cstheme="minorHAnsi"/>
          <w:spacing w:val="11"/>
        </w:rPr>
        <w:t xml:space="preserve"> </w:t>
      </w:r>
      <w:r w:rsidRPr="00E66105">
        <w:rPr>
          <w:rFonts w:asciiTheme="minorHAnsi" w:hAnsiTheme="minorHAnsi" w:cstheme="minorHAnsi"/>
          <w:spacing w:val="-1"/>
        </w:rPr>
        <w:t>the</w:t>
      </w:r>
      <w:r w:rsidRPr="00E66105">
        <w:rPr>
          <w:rFonts w:asciiTheme="minorHAnsi" w:hAnsiTheme="minorHAnsi" w:cstheme="minorHAnsi"/>
          <w:spacing w:val="10"/>
        </w:rPr>
        <w:t xml:space="preserve"> </w:t>
      </w:r>
      <w:r w:rsidRPr="00E66105">
        <w:rPr>
          <w:rFonts w:asciiTheme="minorHAnsi" w:hAnsiTheme="minorHAnsi" w:cstheme="minorHAnsi"/>
        </w:rPr>
        <w:t>policy</w:t>
      </w:r>
      <w:r w:rsidRPr="00E66105">
        <w:rPr>
          <w:rFonts w:asciiTheme="minorHAnsi" w:hAnsiTheme="minorHAnsi" w:cstheme="minorHAnsi"/>
          <w:spacing w:val="11"/>
        </w:rPr>
        <w:t xml:space="preserve"> </w:t>
      </w:r>
      <w:r w:rsidRPr="00E66105">
        <w:rPr>
          <w:rFonts w:asciiTheme="minorHAnsi" w:hAnsiTheme="minorHAnsi" w:cstheme="minorHAnsi"/>
          <w:spacing w:val="-2"/>
        </w:rPr>
        <w:t>owner</w:t>
      </w:r>
      <w:r w:rsidRPr="00E66105">
        <w:rPr>
          <w:rFonts w:asciiTheme="minorHAnsi" w:hAnsiTheme="minorHAnsi" w:cstheme="minorHAnsi"/>
          <w:spacing w:val="77"/>
          <w:w w:val="99"/>
        </w:rPr>
        <w:t xml:space="preserve"> </w:t>
      </w:r>
      <w:r w:rsidRPr="00E66105">
        <w:rPr>
          <w:rFonts w:asciiTheme="minorHAnsi" w:hAnsiTheme="minorHAnsi" w:cstheme="minorHAnsi"/>
        </w:rPr>
        <w:t>and</w:t>
      </w:r>
      <w:r w:rsidRPr="00E66105">
        <w:rPr>
          <w:rFonts w:asciiTheme="minorHAnsi" w:hAnsiTheme="minorHAnsi" w:cstheme="minorHAnsi"/>
          <w:spacing w:val="-4"/>
        </w:rPr>
        <w:t xml:space="preserve"> </w:t>
      </w:r>
      <w:r w:rsidRPr="00E66105">
        <w:rPr>
          <w:rFonts w:asciiTheme="minorHAnsi" w:hAnsiTheme="minorHAnsi" w:cstheme="minorHAnsi"/>
          <w:spacing w:val="-1"/>
        </w:rPr>
        <w:t>curator</w:t>
      </w:r>
      <w:r w:rsidRPr="00E66105">
        <w:rPr>
          <w:rFonts w:asciiTheme="minorHAnsi" w:hAnsiTheme="minorHAnsi" w:cstheme="minorHAnsi"/>
          <w:spacing w:val="-4"/>
        </w:rPr>
        <w:t xml:space="preserve"> </w:t>
      </w:r>
      <w:r w:rsidRPr="00E66105">
        <w:rPr>
          <w:rFonts w:asciiTheme="minorHAnsi" w:hAnsiTheme="minorHAnsi" w:cstheme="minorHAnsi"/>
          <w:spacing w:val="-1"/>
        </w:rPr>
        <w:t>respectively.</w:t>
      </w:r>
      <w:r w:rsidR="00777F48" w:rsidRPr="00E66105">
        <w:rPr>
          <w:rFonts w:asciiTheme="minorHAnsi" w:hAnsiTheme="minorHAnsi" w:cstheme="minorHAnsi"/>
          <w:spacing w:val="-1"/>
        </w:rPr>
        <w:t xml:space="preserve"> </w:t>
      </w:r>
    </w:p>
    <w:p w:rsidR="00F66405" w:rsidRPr="00E66105" w:rsidRDefault="00F66405" w:rsidP="008B2513">
      <w:pPr>
        <w:pStyle w:val="BodyText"/>
        <w:kinsoku w:val="0"/>
        <w:overflowPunct w:val="0"/>
        <w:spacing w:line="276" w:lineRule="auto"/>
        <w:ind w:left="0" w:right="110" w:firstLine="0"/>
        <w:jc w:val="both"/>
        <w:rPr>
          <w:rFonts w:asciiTheme="minorHAnsi" w:hAnsiTheme="minorHAnsi" w:cstheme="minorHAnsi"/>
          <w:spacing w:val="-1"/>
        </w:rPr>
      </w:pPr>
    </w:p>
    <w:p w:rsidR="00F66405" w:rsidRPr="00E66105" w:rsidRDefault="00F66405" w:rsidP="008B2513">
      <w:pPr>
        <w:pStyle w:val="BodyText"/>
        <w:kinsoku w:val="0"/>
        <w:overflowPunct w:val="0"/>
        <w:spacing w:line="276" w:lineRule="auto"/>
        <w:ind w:left="0" w:right="110" w:firstLine="0"/>
        <w:jc w:val="both"/>
        <w:rPr>
          <w:rFonts w:asciiTheme="minorHAnsi" w:hAnsiTheme="minorHAnsi" w:cstheme="minorHAnsi"/>
          <w:spacing w:val="-1"/>
        </w:rPr>
      </w:pPr>
      <w:r w:rsidRPr="00E66105">
        <w:rPr>
          <w:rFonts w:asciiTheme="minorHAnsi" w:hAnsiTheme="minorHAnsi" w:cstheme="minorHAnsi"/>
          <w:spacing w:val="-1"/>
        </w:rPr>
        <w:t xml:space="preserve">The Vice-Rector (Learning and Teaching) reports the result of undergraduate and postgraduate enrolments to the SU Council once per year. </w:t>
      </w:r>
    </w:p>
    <w:p w:rsidR="0037356E" w:rsidRPr="00E66105" w:rsidRDefault="0037356E" w:rsidP="008B2513">
      <w:pPr>
        <w:pStyle w:val="BodyText"/>
        <w:kinsoku w:val="0"/>
        <w:overflowPunct w:val="0"/>
        <w:spacing w:before="8" w:line="276" w:lineRule="auto"/>
        <w:ind w:left="0" w:firstLine="0"/>
        <w:rPr>
          <w:rFonts w:asciiTheme="minorHAnsi" w:hAnsiTheme="minorHAnsi" w:cstheme="minorHAnsi"/>
        </w:rPr>
      </w:pPr>
    </w:p>
    <w:p w:rsidR="0037356E" w:rsidRDefault="0037356E" w:rsidP="00610F0D">
      <w:pPr>
        <w:pStyle w:val="Heading1"/>
        <w:numPr>
          <w:ilvl w:val="0"/>
          <w:numId w:val="15"/>
        </w:numPr>
        <w:tabs>
          <w:tab w:val="left" w:pos="567"/>
        </w:tabs>
        <w:kinsoku w:val="0"/>
        <w:overflowPunct w:val="0"/>
        <w:ind w:left="709" w:hanging="709"/>
        <w:jc w:val="both"/>
        <w:rPr>
          <w:rFonts w:asciiTheme="minorHAnsi" w:hAnsiTheme="minorHAnsi" w:cstheme="minorHAnsi"/>
          <w:spacing w:val="-1"/>
          <w:sz w:val="24"/>
          <w:szCs w:val="24"/>
        </w:rPr>
      </w:pPr>
      <w:r w:rsidRPr="00E66105">
        <w:rPr>
          <w:rFonts w:asciiTheme="minorHAnsi" w:hAnsiTheme="minorHAnsi" w:cstheme="minorHAnsi"/>
          <w:spacing w:val="-1"/>
          <w:sz w:val="24"/>
          <w:szCs w:val="24"/>
        </w:rPr>
        <w:t>ACTION IN THE EVENT OF NON-COMPLIANCE</w:t>
      </w:r>
    </w:p>
    <w:p w:rsidR="008B2513" w:rsidRPr="008B2513" w:rsidRDefault="008B2513" w:rsidP="008B2513"/>
    <w:p w:rsidR="0037356E" w:rsidRPr="00E66105" w:rsidRDefault="0037356E" w:rsidP="008B2513">
      <w:pPr>
        <w:pStyle w:val="BodyText"/>
        <w:kinsoku w:val="0"/>
        <w:overflowPunct w:val="0"/>
        <w:spacing w:before="58" w:line="276" w:lineRule="auto"/>
        <w:ind w:left="0" w:right="112" w:firstLine="0"/>
        <w:jc w:val="both"/>
        <w:rPr>
          <w:rFonts w:asciiTheme="minorHAnsi" w:hAnsiTheme="minorHAnsi" w:cstheme="minorHAnsi"/>
          <w:spacing w:val="-1"/>
        </w:rPr>
      </w:pPr>
      <w:r w:rsidRPr="00E66105">
        <w:rPr>
          <w:rFonts w:asciiTheme="minorHAnsi" w:hAnsiTheme="minorHAnsi" w:cstheme="minorHAnsi"/>
        </w:rPr>
        <w:t>Any</w:t>
      </w:r>
      <w:r w:rsidRPr="00E66105">
        <w:rPr>
          <w:rFonts w:asciiTheme="minorHAnsi" w:hAnsiTheme="minorHAnsi" w:cstheme="minorHAnsi"/>
          <w:spacing w:val="2"/>
        </w:rPr>
        <w:t xml:space="preserve"> </w:t>
      </w:r>
      <w:r w:rsidRPr="00E66105">
        <w:rPr>
          <w:rFonts w:asciiTheme="minorHAnsi" w:hAnsiTheme="minorHAnsi" w:cstheme="minorHAnsi"/>
          <w:spacing w:val="-1"/>
        </w:rPr>
        <w:t>complaints</w:t>
      </w:r>
      <w:r w:rsidRPr="00E66105">
        <w:rPr>
          <w:rFonts w:asciiTheme="minorHAnsi" w:hAnsiTheme="minorHAnsi" w:cstheme="minorHAnsi"/>
          <w:spacing w:val="3"/>
        </w:rPr>
        <w:t xml:space="preserve"> </w:t>
      </w:r>
      <w:r w:rsidRPr="00E66105">
        <w:rPr>
          <w:rFonts w:asciiTheme="minorHAnsi" w:hAnsiTheme="minorHAnsi" w:cstheme="minorHAnsi"/>
          <w:spacing w:val="-1"/>
        </w:rPr>
        <w:t>arising</w:t>
      </w:r>
      <w:r w:rsidRPr="00E66105">
        <w:rPr>
          <w:rFonts w:asciiTheme="minorHAnsi" w:hAnsiTheme="minorHAnsi" w:cstheme="minorHAnsi"/>
          <w:spacing w:val="1"/>
        </w:rPr>
        <w:t xml:space="preserve"> </w:t>
      </w:r>
      <w:r w:rsidRPr="00E66105">
        <w:rPr>
          <w:rFonts w:asciiTheme="minorHAnsi" w:hAnsiTheme="minorHAnsi" w:cstheme="minorHAnsi"/>
          <w:spacing w:val="-1"/>
        </w:rPr>
        <w:t>from</w:t>
      </w:r>
      <w:r w:rsidRPr="00E66105">
        <w:rPr>
          <w:rFonts w:asciiTheme="minorHAnsi" w:hAnsiTheme="minorHAnsi" w:cstheme="minorHAnsi"/>
          <w:spacing w:val="4"/>
        </w:rPr>
        <w:t xml:space="preserve"> </w:t>
      </w:r>
      <w:r w:rsidRPr="00E66105">
        <w:rPr>
          <w:rFonts w:asciiTheme="minorHAnsi" w:hAnsiTheme="minorHAnsi" w:cstheme="minorHAnsi"/>
          <w:spacing w:val="-1"/>
        </w:rPr>
        <w:t>alleged</w:t>
      </w:r>
      <w:r w:rsidRPr="00E66105">
        <w:rPr>
          <w:rFonts w:asciiTheme="minorHAnsi" w:hAnsiTheme="minorHAnsi" w:cstheme="minorHAnsi"/>
          <w:spacing w:val="4"/>
        </w:rPr>
        <w:t xml:space="preserve"> </w:t>
      </w:r>
      <w:r w:rsidRPr="00E66105">
        <w:rPr>
          <w:rFonts w:asciiTheme="minorHAnsi" w:hAnsiTheme="minorHAnsi" w:cstheme="minorHAnsi"/>
          <w:spacing w:val="-1"/>
        </w:rPr>
        <w:t>non-compliance</w:t>
      </w:r>
      <w:r w:rsidRPr="00E66105">
        <w:rPr>
          <w:rFonts w:asciiTheme="minorHAnsi" w:hAnsiTheme="minorHAnsi" w:cstheme="minorHAnsi"/>
          <w:spacing w:val="4"/>
        </w:rPr>
        <w:t xml:space="preserve"> </w:t>
      </w:r>
      <w:r w:rsidRPr="00E66105">
        <w:rPr>
          <w:rFonts w:asciiTheme="minorHAnsi" w:hAnsiTheme="minorHAnsi" w:cstheme="minorHAnsi"/>
          <w:spacing w:val="-1"/>
        </w:rPr>
        <w:t>with</w:t>
      </w:r>
      <w:r w:rsidRPr="00E66105">
        <w:rPr>
          <w:rFonts w:asciiTheme="minorHAnsi" w:hAnsiTheme="minorHAnsi" w:cstheme="minorHAnsi"/>
          <w:spacing w:val="2"/>
        </w:rPr>
        <w:t xml:space="preserve"> </w:t>
      </w:r>
      <w:r w:rsidRPr="00E66105">
        <w:rPr>
          <w:rFonts w:asciiTheme="minorHAnsi" w:hAnsiTheme="minorHAnsi" w:cstheme="minorHAnsi"/>
          <w:spacing w:val="-1"/>
        </w:rPr>
        <w:t>the</w:t>
      </w:r>
      <w:r w:rsidRPr="00E66105">
        <w:rPr>
          <w:rFonts w:asciiTheme="minorHAnsi" w:hAnsiTheme="minorHAnsi" w:cstheme="minorHAnsi"/>
          <w:spacing w:val="4"/>
        </w:rPr>
        <w:t xml:space="preserve"> </w:t>
      </w:r>
      <w:r w:rsidRPr="00E66105">
        <w:rPr>
          <w:rFonts w:asciiTheme="minorHAnsi" w:hAnsiTheme="minorHAnsi" w:cstheme="minorHAnsi"/>
          <w:spacing w:val="-1"/>
        </w:rPr>
        <w:t>policy</w:t>
      </w:r>
      <w:r w:rsidRPr="00E66105">
        <w:rPr>
          <w:rFonts w:asciiTheme="minorHAnsi" w:hAnsiTheme="minorHAnsi" w:cstheme="minorHAnsi"/>
          <w:spacing w:val="3"/>
        </w:rPr>
        <w:t xml:space="preserve"> </w:t>
      </w:r>
      <w:r w:rsidRPr="00E66105">
        <w:rPr>
          <w:rFonts w:asciiTheme="minorHAnsi" w:hAnsiTheme="minorHAnsi" w:cstheme="minorHAnsi"/>
        </w:rPr>
        <w:t>are</w:t>
      </w:r>
      <w:r w:rsidRPr="00E66105">
        <w:rPr>
          <w:rFonts w:asciiTheme="minorHAnsi" w:hAnsiTheme="minorHAnsi" w:cstheme="minorHAnsi"/>
          <w:spacing w:val="3"/>
        </w:rPr>
        <w:t xml:space="preserve"> </w:t>
      </w:r>
      <w:r w:rsidRPr="00E66105">
        <w:rPr>
          <w:rFonts w:asciiTheme="minorHAnsi" w:hAnsiTheme="minorHAnsi" w:cstheme="minorHAnsi"/>
          <w:spacing w:val="-1"/>
        </w:rPr>
        <w:t>addressed</w:t>
      </w:r>
      <w:r w:rsidRPr="00E66105">
        <w:rPr>
          <w:rFonts w:asciiTheme="minorHAnsi" w:hAnsiTheme="minorHAnsi" w:cstheme="minorHAnsi"/>
          <w:spacing w:val="4"/>
        </w:rPr>
        <w:t xml:space="preserve"> </w:t>
      </w:r>
      <w:r w:rsidRPr="00E66105">
        <w:rPr>
          <w:rFonts w:asciiTheme="minorHAnsi" w:hAnsiTheme="minorHAnsi" w:cstheme="minorHAnsi"/>
        </w:rPr>
        <w:t>in</w:t>
      </w:r>
      <w:r w:rsidRPr="00E66105">
        <w:rPr>
          <w:rFonts w:asciiTheme="minorHAnsi" w:hAnsiTheme="minorHAnsi" w:cstheme="minorHAnsi"/>
          <w:spacing w:val="2"/>
        </w:rPr>
        <w:t xml:space="preserve"> </w:t>
      </w:r>
      <w:r w:rsidRPr="00E66105">
        <w:rPr>
          <w:rFonts w:asciiTheme="minorHAnsi" w:hAnsiTheme="minorHAnsi" w:cstheme="minorHAnsi"/>
          <w:spacing w:val="-1"/>
        </w:rPr>
        <w:t>terms</w:t>
      </w:r>
      <w:r w:rsidRPr="00E66105">
        <w:rPr>
          <w:rFonts w:asciiTheme="minorHAnsi" w:hAnsiTheme="minorHAnsi" w:cstheme="minorHAnsi"/>
          <w:spacing w:val="3"/>
        </w:rPr>
        <w:t xml:space="preserve"> </w:t>
      </w:r>
      <w:r w:rsidRPr="00E66105">
        <w:rPr>
          <w:rFonts w:asciiTheme="minorHAnsi" w:hAnsiTheme="minorHAnsi" w:cstheme="minorHAnsi"/>
          <w:spacing w:val="-1"/>
        </w:rPr>
        <w:t>of</w:t>
      </w:r>
      <w:r w:rsidRPr="00E66105">
        <w:rPr>
          <w:rFonts w:asciiTheme="minorHAnsi" w:hAnsiTheme="minorHAnsi" w:cstheme="minorHAnsi"/>
          <w:spacing w:val="89"/>
        </w:rPr>
        <w:t xml:space="preserve"> </w:t>
      </w:r>
      <w:r w:rsidRPr="00E66105">
        <w:rPr>
          <w:rFonts w:asciiTheme="minorHAnsi" w:hAnsiTheme="minorHAnsi" w:cstheme="minorHAnsi"/>
        </w:rPr>
        <w:t>the</w:t>
      </w:r>
      <w:r w:rsidRPr="00E66105">
        <w:rPr>
          <w:rFonts w:asciiTheme="minorHAnsi" w:hAnsiTheme="minorHAnsi" w:cstheme="minorHAnsi"/>
          <w:spacing w:val="29"/>
        </w:rPr>
        <w:t xml:space="preserve"> </w:t>
      </w:r>
      <w:r w:rsidRPr="00E66105">
        <w:rPr>
          <w:rFonts w:asciiTheme="minorHAnsi" w:hAnsiTheme="minorHAnsi" w:cstheme="minorHAnsi"/>
          <w:spacing w:val="-1"/>
        </w:rPr>
        <w:t>University’s</w:t>
      </w:r>
      <w:r w:rsidRPr="00E66105">
        <w:rPr>
          <w:rFonts w:asciiTheme="minorHAnsi" w:hAnsiTheme="minorHAnsi" w:cstheme="minorHAnsi"/>
          <w:spacing w:val="29"/>
        </w:rPr>
        <w:t xml:space="preserve"> </w:t>
      </w:r>
      <w:r w:rsidRPr="00E66105">
        <w:rPr>
          <w:rFonts w:asciiTheme="minorHAnsi" w:hAnsiTheme="minorHAnsi" w:cstheme="minorHAnsi"/>
          <w:spacing w:val="-1"/>
        </w:rPr>
        <w:t>existing</w:t>
      </w:r>
      <w:r w:rsidRPr="00E66105">
        <w:rPr>
          <w:rFonts w:asciiTheme="minorHAnsi" w:hAnsiTheme="minorHAnsi" w:cstheme="minorHAnsi"/>
          <w:spacing w:val="31"/>
        </w:rPr>
        <w:t xml:space="preserve"> </w:t>
      </w:r>
      <w:r w:rsidRPr="00E66105">
        <w:rPr>
          <w:rFonts w:asciiTheme="minorHAnsi" w:hAnsiTheme="minorHAnsi" w:cstheme="minorHAnsi"/>
          <w:spacing w:val="-1"/>
        </w:rPr>
        <w:t>complaints</w:t>
      </w:r>
      <w:r w:rsidRPr="00E66105">
        <w:rPr>
          <w:rFonts w:asciiTheme="minorHAnsi" w:hAnsiTheme="minorHAnsi" w:cstheme="minorHAnsi"/>
          <w:spacing w:val="29"/>
        </w:rPr>
        <w:t xml:space="preserve"> </w:t>
      </w:r>
      <w:r w:rsidRPr="00E66105">
        <w:rPr>
          <w:rFonts w:asciiTheme="minorHAnsi" w:hAnsiTheme="minorHAnsi" w:cstheme="minorHAnsi"/>
          <w:spacing w:val="-1"/>
        </w:rPr>
        <w:t>management</w:t>
      </w:r>
      <w:r w:rsidRPr="00E66105">
        <w:rPr>
          <w:rFonts w:asciiTheme="minorHAnsi" w:hAnsiTheme="minorHAnsi" w:cstheme="minorHAnsi"/>
          <w:spacing w:val="27"/>
        </w:rPr>
        <w:t xml:space="preserve"> </w:t>
      </w:r>
      <w:r w:rsidRPr="00E66105">
        <w:rPr>
          <w:rFonts w:asciiTheme="minorHAnsi" w:hAnsiTheme="minorHAnsi" w:cstheme="minorHAnsi"/>
          <w:spacing w:val="-1"/>
        </w:rPr>
        <w:t>processes</w:t>
      </w:r>
      <w:r w:rsidRPr="00E66105">
        <w:rPr>
          <w:rFonts w:asciiTheme="minorHAnsi" w:hAnsiTheme="minorHAnsi" w:cstheme="minorHAnsi"/>
          <w:spacing w:val="29"/>
        </w:rPr>
        <w:t xml:space="preserve"> </w:t>
      </w:r>
      <w:r w:rsidRPr="00E66105">
        <w:rPr>
          <w:rFonts w:asciiTheme="minorHAnsi" w:hAnsiTheme="minorHAnsi" w:cstheme="minorHAnsi"/>
          <w:spacing w:val="-1"/>
        </w:rPr>
        <w:t>and</w:t>
      </w:r>
      <w:r w:rsidRPr="00E66105">
        <w:rPr>
          <w:rFonts w:asciiTheme="minorHAnsi" w:hAnsiTheme="minorHAnsi" w:cstheme="minorHAnsi"/>
          <w:spacing w:val="32"/>
        </w:rPr>
        <w:t xml:space="preserve"> </w:t>
      </w:r>
      <w:r w:rsidRPr="00E66105">
        <w:rPr>
          <w:rFonts w:asciiTheme="minorHAnsi" w:hAnsiTheme="minorHAnsi" w:cstheme="minorHAnsi"/>
          <w:spacing w:val="-1"/>
        </w:rPr>
        <w:t>systems</w:t>
      </w:r>
      <w:r w:rsidRPr="00E66105">
        <w:rPr>
          <w:rFonts w:asciiTheme="minorHAnsi" w:hAnsiTheme="minorHAnsi" w:cstheme="minorHAnsi"/>
          <w:spacing w:val="32"/>
        </w:rPr>
        <w:t xml:space="preserve"> </w:t>
      </w:r>
      <w:r w:rsidRPr="00E66105">
        <w:rPr>
          <w:rFonts w:asciiTheme="minorHAnsi" w:hAnsiTheme="minorHAnsi" w:cstheme="minorHAnsi"/>
          <w:spacing w:val="-2"/>
        </w:rPr>
        <w:t>in</w:t>
      </w:r>
      <w:r w:rsidRPr="00E66105">
        <w:rPr>
          <w:rFonts w:asciiTheme="minorHAnsi" w:hAnsiTheme="minorHAnsi" w:cstheme="minorHAnsi"/>
          <w:spacing w:val="30"/>
        </w:rPr>
        <w:t xml:space="preserve"> </w:t>
      </w:r>
      <w:r w:rsidRPr="00E66105">
        <w:rPr>
          <w:rFonts w:asciiTheme="minorHAnsi" w:hAnsiTheme="minorHAnsi" w:cstheme="minorHAnsi"/>
          <w:spacing w:val="-1"/>
        </w:rPr>
        <w:t>respect</w:t>
      </w:r>
      <w:r w:rsidRPr="00E66105">
        <w:rPr>
          <w:rFonts w:asciiTheme="minorHAnsi" w:hAnsiTheme="minorHAnsi" w:cstheme="minorHAnsi"/>
          <w:spacing w:val="28"/>
        </w:rPr>
        <w:t xml:space="preserve"> </w:t>
      </w:r>
      <w:r w:rsidRPr="00E66105">
        <w:rPr>
          <w:rFonts w:asciiTheme="minorHAnsi" w:hAnsiTheme="minorHAnsi" w:cstheme="minorHAnsi"/>
          <w:spacing w:val="-1"/>
        </w:rPr>
        <w:t>of</w:t>
      </w:r>
      <w:r w:rsidRPr="00E66105">
        <w:rPr>
          <w:rFonts w:asciiTheme="minorHAnsi" w:hAnsiTheme="minorHAnsi" w:cstheme="minorHAnsi"/>
          <w:spacing w:val="87"/>
        </w:rPr>
        <w:t xml:space="preserve"> </w:t>
      </w:r>
      <w:r w:rsidRPr="00E66105">
        <w:rPr>
          <w:rFonts w:asciiTheme="minorHAnsi" w:hAnsiTheme="minorHAnsi" w:cstheme="minorHAnsi"/>
        </w:rPr>
        <w:t>admission,</w:t>
      </w:r>
      <w:r w:rsidRPr="00E66105">
        <w:rPr>
          <w:rFonts w:asciiTheme="minorHAnsi" w:hAnsiTheme="minorHAnsi" w:cstheme="minorHAnsi"/>
          <w:spacing w:val="-4"/>
        </w:rPr>
        <w:t xml:space="preserve"> </w:t>
      </w:r>
      <w:r w:rsidRPr="00E66105">
        <w:rPr>
          <w:rFonts w:asciiTheme="minorHAnsi" w:hAnsiTheme="minorHAnsi" w:cstheme="minorHAnsi"/>
        </w:rPr>
        <w:t>as</w:t>
      </w:r>
      <w:r w:rsidRPr="00E66105">
        <w:rPr>
          <w:rFonts w:asciiTheme="minorHAnsi" w:hAnsiTheme="minorHAnsi" w:cstheme="minorHAnsi"/>
          <w:spacing w:val="-4"/>
        </w:rPr>
        <w:t xml:space="preserve"> </w:t>
      </w:r>
      <w:r w:rsidRPr="00E66105">
        <w:rPr>
          <w:rFonts w:asciiTheme="minorHAnsi" w:hAnsiTheme="minorHAnsi" w:cstheme="minorHAnsi"/>
          <w:spacing w:val="-1"/>
        </w:rPr>
        <w:t>determined</w:t>
      </w:r>
      <w:r w:rsidRPr="00E66105">
        <w:rPr>
          <w:rFonts w:asciiTheme="minorHAnsi" w:hAnsiTheme="minorHAnsi" w:cstheme="minorHAnsi"/>
        </w:rPr>
        <w:t xml:space="preserve"> by</w:t>
      </w:r>
      <w:r w:rsidRPr="00E66105">
        <w:rPr>
          <w:rFonts w:asciiTheme="minorHAnsi" w:hAnsiTheme="minorHAnsi" w:cstheme="minorHAnsi"/>
          <w:spacing w:val="-5"/>
        </w:rPr>
        <w:t xml:space="preserve"> </w:t>
      </w:r>
      <w:r w:rsidRPr="00E66105">
        <w:rPr>
          <w:rFonts w:asciiTheme="minorHAnsi" w:hAnsiTheme="minorHAnsi" w:cstheme="minorHAnsi"/>
          <w:spacing w:val="-1"/>
        </w:rPr>
        <w:t>the curator</w:t>
      </w:r>
      <w:r w:rsidRPr="00E66105">
        <w:rPr>
          <w:rFonts w:asciiTheme="minorHAnsi" w:hAnsiTheme="minorHAnsi" w:cstheme="minorHAnsi"/>
          <w:spacing w:val="-3"/>
        </w:rPr>
        <w:t xml:space="preserve"> </w:t>
      </w:r>
      <w:r w:rsidRPr="00E66105">
        <w:rPr>
          <w:rFonts w:asciiTheme="minorHAnsi" w:hAnsiTheme="minorHAnsi" w:cstheme="minorHAnsi"/>
        </w:rPr>
        <w:t>of</w:t>
      </w:r>
      <w:r w:rsidRPr="00E66105">
        <w:rPr>
          <w:rFonts w:asciiTheme="minorHAnsi" w:hAnsiTheme="minorHAnsi" w:cstheme="minorHAnsi"/>
          <w:spacing w:val="-3"/>
        </w:rPr>
        <w:t xml:space="preserve"> </w:t>
      </w:r>
      <w:r w:rsidRPr="00E66105">
        <w:rPr>
          <w:rFonts w:asciiTheme="minorHAnsi" w:hAnsiTheme="minorHAnsi" w:cstheme="minorHAnsi"/>
          <w:spacing w:val="-1"/>
        </w:rPr>
        <w:t>this</w:t>
      </w:r>
      <w:r w:rsidRPr="00E66105">
        <w:rPr>
          <w:rFonts w:asciiTheme="minorHAnsi" w:hAnsiTheme="minorHAnsi" w:cstheme="minorHAnsi"/>
          <w:spacing w:val="-4"/>
        </w:rPr>
        <w:t xml:space="preserve"> </w:t>
      </w:r>
      <w:r w:rsidRPr="00E66105">
        <w:rPr>
          <w:rFonts w:asciiTheme="minorHAnsi" w:hAnsiTheme="minorHAnsi" w:cstheme="minorHAnsi"/>
          <w:spacing w:val="-1"/>
        </w:rPr>
        <w:t>policy.</w:t>
      </w:r>
    </w:p>
    <w:p w:rsidR="0037356E" w:rsidRPr="00E66105" w:rsidRDefault="0037356E">
      <w:pPr>
        <w:pStyle w:val="BodyText"/>
        <w:kinsoku w:val="0"/>
        <w:overflowPunct w:val="0"/>
        <w:spacing w:before="10"/>
        <w:ind w:left="0" w:firstLine="0"/>
        <w:rPr>
          <w:rFonts w:asciiTheme="minorHAnsi" w:hAnsiTheme="minorHAnsi" w:cstheme="minorHAnsi"/>
        </w:rPr>
      </w:pPr>
    </w:p>
    <w:p w:rsidR="00777F48" w:rsidRPr="00E66105" w:rsidRDefault="0037356E" w:rsidP="00610F0D">
      <w:pPr>
        <w:pStyle w:val="Heading1"/>
        <w:numPr>
          <w:ilvl w:val="0"/>
          <w:numId w:val="15"/>
        </w:numPr>
        <w:tabs>
          <w:tab w:val="left" w:pos="567"/>
        </w:tabs>
        <w:kinsoku w:val="0"/>
        <w:overflowPunct w:val="0"/>
        <w:ind w:left="709" w:hanging="709"/>
        <w:jc w:val="both"/>
        <w:rPr>
          <w:rFonts w:asciiTheme="minorHAnsi" w:hAnsiTheme="minorHAnsi" w:cstheme="minorHAnsi"/>
          <w:spacing w:val="-1"/>
          <w:sz w:val="24"/>
          <w:szCs w:val="24"/>
        </w:rPr>
      </w:pPr>
      <w:r w:rsidRPr="00E66105">
        <w:rPr>
          <w:rFonts w:asciiTheme="minorHAnsi" w:hAnsiTheme="minorHAnsi" w:cstheme="minorHAnsi"/>
          <w:spacing w:val="-1"/>
          <w:sz w:val="24"/>
          <w:szCs w:val="24"/>
        </w:rPr>
        <w:t>DEFINITIONS</w:t>
      </w:r>
    </w:p>
    <w:p w:rsidR="00075B3A" w:rsidRPr="00E66105" w:rsidRDefault="00075B3A" w:rsidP="00075B3A">
      <w:pPr>
        <w:rPr>
          <w:rFonts w:asciiTheme="minorHAnsi" w:hAnsiTheme="minorHAnsi" w:cstheme="minorHAnsi"/>
        </w:rPr>
      </w:pPr>
    </w:p>
    <w:p w:rsidR="0037356E" w:rsidRPr="00E66105" w:rsidRDefault="0037356E" w:rsidP="008B2513">
      <w:pPr>
        <w:pStyle w:val="BodyText"/>
        <w:kinsoku w:val="0"/>
        <w:overflowPunct w:val="0"/>
        <w:spacing w:before="61" w:line="276" w:lineRule="auto"/>
        <w:ind w:left="120" w:hanging="120"/>
        <w:jc w:val="both"/>
        <w:rPr>
          <w:rFonts w:asciiTheme="minorHAnsi" w:hAnsiTheme="minorHAnsi" w:cstheme="minorHAnsi"/>
          <w:spacing w:val="-1"/>
        </w:rPr>
      </w:pPr>
      <w:r w:rsidRPr="00E66105">
        <w:rPr>
          <w:rFonts w:asciiTheme="minorHAnsi" w:hAnsiTheme="minorHAnsi" w:cstheme="minorHAnsi"/>
          <w:spacing w:val="-1"/>
        </w:rPr>
        <w:t>In</w:t>
      </w:r>
      <w:r w:rsidRPr="00E66105">
        <w:rPr>
          <w:rFonts w:asciiTheme="minorHAnsi" w:hAnsiTheme="minorHAnsi" w:cstheme="minorHAnsi"/>
          <w:spacing w:val="-9"/>
        </w:rPr>
        <w:t xml:space="preserve"> </w:t>
      </w:r>
      <w:r w:rsidRPr="00E66105">
        <w:rPr>
          <w:rFonts w:asciiTheme="minorHAnsi" w:hAnsiTheme="minorHAnsi" w:cstheme="minorHAnsi"/>
        </w:rPr>
        <w:t>this</w:t>
      </w:r>
      <w:r w:rsidRPr="00E66105">
        <w:rPr>
          <w:rFonts w:asciiTheme="minorHAnsi" w:hAnsiTheme="minorHAnsi" w:cstheme="minorHAnsi"/>
          <w:spacing w:val="-9"/>
        </w:rPr>
        <w:t xml:space="preserve"> </w:t>
      </w:r>
      <w:r w:rsidRPr="00E66105">
        <w:rPr>
          <w:rFonts w:asciiTheme="minorHAnsi" w:hAnsiTheme="minorHAnsi" w:cstheme="minorHAnsi"/>
          <w:spacing w:val="-1"/>
        </w:rPr>
        <w:t>policy,</w:t>
      </w:r>
      <w:r w:rsidRPr="00E66105">
        <w:rPr>
          <w:rFonts w:asciiTheme="minorHAnsi" w:hAnsiTheme="minorHAnsi" w:cstheme="minorHAnsi"/>
          <w:spacing w:val="-10"/>
        </w:rPr>
        <w:t xml:space="preserve"> </w:t>
      </w:r>
      <w:r w:rsidRPr="00E66105">
        <w:rPr>
          <w:rFonts w:asciiTheme="minorHAnsi" w:hAnsiTheme="minorHAnsi" w:cstheme="minorHAnsi"/>
        </w:rPr>
        <w:t>the</w:t>
      </w:r>
      <w:r w:rsidRPr="00E66105">
        <w:rPr>
          <w:rFonts w:asciiTheme="minorHAnsi" w:hAnsiTheme="minorHAnsi" w:cstheme="minorHAnsi"/>
          <w:spacing w:val="-11"/>
        </w:rPr>
        <w:t xml:space="preserve"> </w:t>
      </w:r>
      <w:r w:rsidRPr="00E66105">
        <w:rPr>
          <w:rFonts w:asciiTheme="minorHAnsi" w:hAnsiTheme="minorHAnsi" w:cstheme="minorHAnsi"/>
        </w:rPr>
        <w:t>terms</w:t>
      </w:r>
      <w:r w:rsidRPr="00E66105">
        <w:rPr>
          <w:rFonts w:asciiTheme="minorHAnsi" w:hAnsiTheme="minorHAnsi" w:cstheme="minorHAnsi"/>
          <w:spacing w:val="-11"/>
        </w:rPr>
        <w:t xml:space="preserve"> </w:t>
      </w:r>
      <w:r w:rsidRPr="00E66105">
        <w:rPr>
          <w:rFonts w:asciiTheme="minorHAnsi" w:hAnsiTheme="minorHAnsi" w:cstheme="minorHAnsi"/>
          <w:spacing w:val="-1"/>
        </w:rPr>
        <w:t>below</w:t>
      </w:r>
      <w:r w:rsidRPr="00E66105">
        <w:rPr>
          <w:rFonts w:asciiTheme="minorHAnsi" w:hAnsiTheme="minorHAnsi" w:cstheme="minorHAnsi"/>
          <w:spacing w:val="-11"/>
        </w:rPr>
        <w:t xml:space="preserve"> </w:t>
      </w:r>
      <w:r w:rsidRPr="00E66105">
        <w:rPr>
          <w:rFonts w:asciiTheme="minorHAnsi" w:hAnsiTheme="minorHAnsi" w:cstheme="minorHAnsi"/>
        </w:rPr>
        <w:t>are</w:t>
      </w:r>
      <w:r w:rsidRPr="00E66105">
        <w:rPr>
          <w:rFonts w:asciiTheme="minorHAnsi" w:hAnsiTheme="minorHAnsi" w:cstheme="minorHAnsi"/>
          <w:spacing w:val="-8"/>
        </w:rPr>
        <w:t xml:space="preserve"> </w:t>
      </w:r>
      <w:r w:rsidRPr="00E66105">
        <w:rPr>
          <w:rFonts w:asciiTheme="minorHAnsi" w:hAnsiTheme="minorHAnsi" w:cstheme="minorHAnsi"/>
          <w:spacing w:val="-1"/>
        </w:rPr>
        <w:t>assigned</w:t>
      </w:r>
      <w:r w:rsidRPr="00E66105">
        <w:rPr>
          <w:rFonts w:asciiTheme="minorHAnsi" w:hAnsiTheme="minorHAnsi" w:cstheme="minorHAnsi"/>
          <w:spacing w:val="-11"/>
        </w:rPr>
        <w:t xml:space="preserve"> </w:t>
      </w:r>
      <w:r w:rsidRPr="00E66105">
        <w:rPr>
          <w:rFonts w:asciiTheme="minorHAnsi" w:hAnsiTheme="minorHAnsi" w:cstheme="minorHAnsi"/>
          <w:spacing w:val="-1"/>
        </w:rPr>
        <w:t>the</w:t>
      </w:r>
      <w:r w:rsidRPr="00E66105">
        <w:rPr>
          <w:rFonts w:asciiTheme="minorHAnsi" w:hAnsiTheme="minorHAnsi" w:cstheme="minorHAnsi"/>
          <w:spacing w:val="-8"/>
        </w:rPr>
        <w:t xml:space="preserve"> </w:t>
      </w:r>
      <w:r w:rsidRPr="00E66105">
        <w:rPr>
          <w:rFonts w:asciiTheme="minorHAnsi" w:hAnsiTheme="minorHAnsi" w:cstheme="minorHAnsi"/>
          <w:spacing w:val="-1"/>
        </w:rPr>
        <w:t>following</w:t>
      </w:r>
      <w:r w:rsidRPr="00E66105">
        <w:rPr>
          <w:rFonts w:asciiTheme="minorHAnsi" w:hAnsiTheme="minorHAnsi" w:cstheme="minorHAnsi"/>
          <w:spacing w:val="-9"/>
        </w:rPr>
        <w:t xml:space="preserve"> </w:t>
      </w:r>
      <w:r w:rsidRPr="00E66105">
        <w:rPr>
          <w:rFonts w:asciiTheme="minorHAnsi" w:hAnsiTheme="minorHAnsi" w:cstheme="minorHAnsi"/>
          <w:spacing w:val="-1"/>
        </w:rPr>
        <w:t>meanings</w:t>
      </w:r>
      <w:r w:rsidRPr="00E66105">
        <w:rPr>
          <w:rFonts w:asciiTheme="minorHAnsi" w:hAnsiTheme="minorHAnsi" w:cstheme="minorHAnsi"/>
          <w:spacing w:val="-10"/>
        </w:rPr>
        <w:t xml:space="preserve"> </w:t>
      </w:r>
      <w:r w:rsidRPr="00E66105">
        <w:rPr>
          <w:rFonts w:asciiTheme="minorHAnsi" w:hAnsiTheme="minorHAnsi" w:cstheme="minorHAnsi"/>
        </w:rPr>
        <w:t>in</w:t>
      </w:r>
      <w:r w:rsidRPr="00E66105">
        <w:rPr>
          <w:rFonts w:asciiTheme="minorHAnsi" w:hAnsiTheme="minorHAnsi" w:cstheme="minorHAnsi"/>
          <w:spacing w:val="-8"/>
        </w:rPr>
        <w:t xml:space="preserve"> </w:t>
      </w:r>
      <w:r w:rsidRPr="00E66105">
        <w:rPr>
          <w:rFonts w:asciiTheme="minorHAnsi" w:hAnsiTheme="minorHAnsi" w:cstheme="minorHAnsi"/>
          <w:spacing w:val="-1"/>
        </w:rPr>
        <w:t>the</w:t>
      </w:r>
      <w:r w:rsidRPr="00E66105">
        <w:rPr>
          <w:rFonts w:asciiTheme="minorHAnsi" w:hAnsiTheme="minorHAnsi" w:cstheme="minorHAnsi"/>
          <w:spacing w:val="-9"/>
        </w:rPr>
        <w:t xml:space="preserve"> </w:t>
      </w:r>
      <w:r w:rsidRPr="00E66105">
        <w:rPr>
          <w:rFonts w:asciiTheme="minorHAnsi" w:hAnsiTheme="minorHAnsi" w:cstheme="minorHAnsi"/>
          <w:spacing w:val="-1"/>
        </w:rPr>
        <w:t>context</w:t>
      </w:r>
      <w:r w:rsidRPr="00E66105">
        <w:rPr>
          <w:rFonts w:asciiTheme="minorHAnsi" w:hAnsiTheme="minorHAnsi" w:cstheme="minorHAnsi"/>
          <w:spacing w:val="-8"/>
        </w:rPr>
        <w:t xml:space="preserve"> </w:t>
      </w:r>
      <w:r w:rsidRPr="00E66105">
        <w:rPr>
          <w:rFonts w:asciiTheme="minorHAnsi" w:hAnsiTheme="minorHAnsi" w:cstheme="minorHAnsi"/>
        </w:rPr>
        <w:t>of</w:t>
      </w:r>
      <w:r w:rsidRPr="00E66105">
        <w:rPr>
          <w:rFonts w:asciiTheme="minorHAnsi" w:hAnsiTheme="minorHAnsi" w:cstheme="minorHAnsi"/>
          <w:spacing w:val="-9"/>
        </w:rPr>
        <w:t xml:space="preserve"> </w:t>
      </w:r>
      <w:r w:rsidRPr="00E66105">
        <w:rPr>
          <w:rFonts w:asciiTheme="minorHAnsi" w:hAnsiTheme="minorHAnsi" w:cstheme="minorHAnsi"/>
          <w:spacing w:val="-1"/>
        </w:rPr>
        <w:t>admission:</w:t>
      </w:r>
    </w:p>
    <w:p w:rsidR="00A05C43" w:rsidRDefault="00A05C43" w:rsidP="008B2513">
      <w:pPr>
        <w:kinsoku w:val="0"/>
        <w:overflowPunct w:val="0"/>
        <w:spacing w:before="61" w:line="276" w:lineRule="auto"/>
        <w:ind w:left="120" w:hanging="120"/>
        <w:jc w:val="both"/>
        <w:rPr>
          <w:rFonts w:asciiTheme="minorHAnsi" w:hAnsiTheme="minorHAnsi" w:cstheme="minorHAnsi"/>
          <w:spacing w:val="-1"/>
        </w:rPr>
      </w:pPr>
      <w:r w:rsidRPr="00A05C43">
        <w:rPr>
          <w:rFonts w:asciiTheme="minorHAnsi" w:hAnsiTheme="minorHAnsi" w:cstheme="minorHAnsi"/>
          <w:spacing w:val="-1"/>
        </w:rPr>
        <w:t>In</w:t>
      </w:r>
      <w:r w:rsidRPr="00A05C43">
        <w:rPr>
          <w:rFonts w:asciiTheme="minorHAnsi" w:hAnsiTheme="minorHAnsi" w:cstheme="minorHAnsi"/>
          <w:spacing w:val="-9"/>
        </w:rPr>
        <w:t xml:space="preserve"> </w:t>
      </w:r>
      <w:r w:rsidRPr="00A05C43">
        <w:rPr>
          <w:rFonts w:asciiTheme="minorHAnsi" w:hAnsiTheme="minorHAnsi" w:cstheme="minorHAnsi"/>
        </w:rPr>
        <w:t>this</w:t>
      </w:r>
      <w:r w:rsidRPr="00A05C43">
        <w:rPr>
          <w:rFonts w:asciiTheme="minorHAnsi" w:hAnsiTheme="minorHAnsi" w:cstheme="minorHAnsi"/>
          <w:spacing w:val="-9"/>
        </w:rPr>
        <w:t xml:space="preserve"> </w:t>
      </w:r>
      <w:r w:rsidRPr="00A05C43">
        <w:rPr>
          <w:rFonts w:asciiTheme="minorHAnsi" w:hAnsiTheme="minorHAnsi" w:cstheme="minorHAnsi"/>
          <w:spacing w:val="-1"/>
        </w:rPr>
        <w:t>policy,</w:t>
      </w:r>
      <w:r w:rsidRPr="00A05C43">
        <w:rPr>
          <w:rFonts w:asciiTheme="minorHAnsi" w:hAnsiTheme="minorHAnsi" w:cstheme="minorHAnsi"/>
          <w:spacing w:val="-10"/>
        </w:rPr>
        <w:t xml:space="preserve"> </w:t>
      </w:r>
      <w:r w:rsidRPr="00A05C43">
        <w:rPr>
          <w:rFonts w:asciiTheme="minorHAnsi" w:hAnsiTheme="minorHAnsi" w:cstheme="minorHAnsi"/>
        </w:rPr>
        <w:t>the</w:t>
      </w:r>
      <w:r w:rsidRPr="00A05C43">
        <w:rPr>
          <w:rFonts w:asciiTheme="minorHAnsi" w:hAnsiTheme="minorHAnsi" w:cstheme="minorHAnsi"/>
          <w:spacing w:val="-11"/>
        </w:rPr>
        <w:t xml:space="preserve"> </w:t>
      </w:r>
      <w:r w:rsidRPr="00A05C43">
        <w:rPr>
          <w:rFonts w:asciiTheme="minorHAnsi" w:hAnsiTheme="minorHAnsi" w:cstheme="minorHAnsi"/>
        </w:rPr>
        <w:t>terms</w:t>
      </w:r>
      <w:r w:rsidRPr="00A05C43">
        <w:rPr>
          <w:rFonts w:asciiTheme="minorHAnsi" w:hAnsiTheme="minorHAnsi" w:cstheme="minorHAnsi"/>
          <w:spacing w:val="-11"/>
        </w:rPr>
        <w:t xml:space="preserve"> </w:t>
      </w:r>
      <w:r w:rsidRPr="00A05C43">
        <w:rPr>
          <w:rFonts w:asciiTheme="minorHAnsi" w:hAnsiTheme="minorHAnsi" w:cstheme="minorHAnsi"/>
          <w:spacing w:val="-1"/>
        </w:rPr>
        <w:t>below</w:t>
      </w:r>
      <w:r w:rsidRPr="00A05C43">
        <w:rPr>
          <w:rFonts w:asciiTheme="minorHAnsi" w:hAnsiTheme="minorHAnsi" w:cstheme="minorHAnsi"/>
          <w:spacing w:val="-11"/>
        </w:rPr>
        <w:t xml:space="preserve"> </w:t>
      </w:r>
      <w:r w:rsidRPr="00A05C43">
        <w:rPr>
          <w:rFonts w:asciiTheme="minorHAnsi" w:hAnsiTheme="minorHAnsi" w:cstheme="minorHAnsi"/>
        </w:rPr>
        <w:t>are</w:t>
      </w:r>
      <w:r w:rsidRPr="00A05C43">
        <w:rPr>
          <w:rFonts w:asciiTheme="minorHAnsi" w:hAnsiTheme="minorHAnsi" w:cstheme="minorHAnsi"/>
          <w:spacing w:val="-8"/>
        </w:rPr>
        <w:t xml:space="preserve"> </w:t>
      </w:r>
      <w:r w:rsidRPr="00A05C43">
        <w:rPr>
          <w:rFonts w:asciiTheme="minorHAnsi" w:hAnsiTheme="minorHAnsi" w:cstheme="minorHAnsi"/>
          <w:spacing w:val="-1"/>
        </w:rPr>
        <w:t>assigned</w:t>
      </w:r>
      <w:r w:rsidRPr="00A05C43">
        <w:rPr>
          <w:rFonts w:asciiTheme="minorHAnsi" w:hAnsiTheme="minorHAnsi" w:cstheme="minorHAnsi"/>
          <w:spacing w:val="-11"/>
        </w:rPr>
        <w:t xml:space="preserve"> </w:t>
      </w:r>
      <w:r w:rsidRPr="00A05C43">
        <w:rPr>
          <w:rFonts w:asciiTheme="minorHAnsi" w:hAnsiTheme="minorHAnsi" w:cstheme="minorHAnsi"/>
          <w:spacing w:val="-1"/>
        </w:rPr>
        <w:t>the</w:t>
      </w:r>
      <w:r w:rsidRPr="00A05C43">
        <w:rPr>
          <w:rFonts w:asciiTheme="minorHAnsi" w:hAnsiTheme="minorHAnsi" w:cstheme="minorHAnsi"/>
          <w:spacing w:val="-8"/>
        </w:rPr>
        <w:t xml:space="preserve"> </w:t>
      </w:r>
      <w:r w:rsidRPr="00A05C43">
        <w:rPr>
          <w:rFonts w:asciiTheme="minorHAnsi" w:hAnsiTheme="minorHAnsi" w:cstheme="minorHAnsi"/>
          <w:spacing w:val="-1"/>
        </w:rPr>
        <w:t>following</w:t>
      </w:r>
      <w:r w:rsidRPr="00A05C43">
        <w:rPr>
          <w:rFonts w:asciiTheme="minorHAnsi" w:hAnsiTheme="minorHAnsi" w:cstheme="minorHAnsi"/>
          <w:spacing w:val="-9"/>
        </w:rPr>
        <w:t xml:space="preserve"> </w:t>
      </w:r>
      <w:r w:rsidRPr="00A05C43">
        <w:rPr>
          <w:rFonts w:asciiTheme="minorHAnsi" w:hAnsiTheme="minorHAnsi" w:cstheme="minorHAnsi"/>
          <w:spacing w:val="-1"/>
        </w:rPr>
        <w:t>meanings</w:t>
      </w:r>
      <w:r w:rsidRPr="00A05C43">
        <w:rPr>
          <w:rFonts w:asciiTheme="minorHAnsi" w:hAnsiTheme="minorHAnsi" w:cstheme="minorHAnsi"/>
          <w:spacing w:val="-10"/>
        </w:rPr>
        <w:t xml:space="preserve"> </w:t>
      </w:r>
      <w:r w:rsidRPr="00A05C43">
        <w:rPr>
          <w:rFonts w:asciiTheme="minorHAnsi" w:hAnsiTheme="minorHAnsi" w:cstheme="minorHAnsi"/>
        </w:rPr>
        <w:t>in</w:t>
      </w:r>
      <w:r w:rsidRPr="00A05C43">
        <w:rPr>
          <w:rFonts w:asciiTheme="minorHAnsi" w:hAnsiTheme="minorHAnsi" w:cstheme="minorHAnsi"/>
          <w:spacing w:val="-8"/>
        </w:rPr>
        <w:t xml:space="preserve"> </w:t>
      </w:r>
      <w:r w:rsidRPr="00A05C43">
        <w:rPr>
          <w:rFonts w:asciiTheme="minorHAnsi" w:hAnsiTheme="minorHAnsi" w:cstheme="minorHAnsi"/>
          <w:spacing w:val="-1"/>
        </w:rPr>
        <w:t>the</w:t>
      </w:r>
      <w:r w:rsidRPr="00A05C43">
        <w:rPr>
          <w:rFonts w:asciiTheme="minorHAnsi" w:hAnsiTheme="minorHAnsi" w:cstheme="minorHAnsi"/>
          <w:spacing w:val="-9"/>
        </w:rPr>
        <w:t xml:space="preserve"> </w:t>
      </w:r>
      <w:r w:rsidRPr="00A05C43">
        <w:rPr>
          <w:rFonts w:asciiTheme="minorHAnsi" w:hAnsiTheme="minorHAnsi" w:cstheme="minorHAnsi"/>
          <w:spacing w:val="-1"/>
        </w:rPr>
        <w:t>context</w:t>
      </w:r>
      <w:r w:rsidRPr="00A05C43">
        <w:rPr>
          <w:rFonts w:asciiTheme="minorHAnsi" w:hAnsiTheme="minorHAnsi" w:cstheme="minorHAnsi"/>
          <w:spacing w:val="-8"/>
        </w:rPr>
        <w:t xml:space="preserve"> </w:t>
      </w:r>
      <w:r w:rsidRPr="00A05C43">
        <w:rPr>
          <w:rFonts w:asciiTheme="minorHAnsi" w:hAnsiTheme="minorHAnsi" w:cstheme="minorHAnsi"/>
        </w:rPr>
        <w:t>of</w:t>
      </w:r>
      <w:r w:rsidRPr="00A05C43">
        <w:rPr>
          <w:rFonts w:asciiTheme="minorHAnsi" w:hAnsiTheme="minorHAnsi" w:cstheme="minorHAnsi"/>
          <w:spacing w:val="-9"/>
        </w:rPr>
        <w:t xml:space="preserve"> </w:t>
      </w:r>
      <w:r w:rsidR="008B2513">
        <w:rPr>
          <w:rFonts w:asciiTheme="minorHAnsi" w:hAnsiTheme="minorHAnsi" w:cstheme="minorHAnsi"/>
          <w:spacing w:val="-1"/>
        </w:rPr>
        <w:t>admission:</w:t>
      </w:r>
    </w:p>
    <w:p w:rsidR="008B2513" w:rsidRPr="00A05C43" w:rsidRDefault="008B2513" w:rsidP="008B2513">
      <w:pPr>
        <w:kinsoku w:val="0"/>
        <w:overflowPunct w:val="0"/>
        <w:spacing w:before="61" w:line="276" w:lineRule="auto"/>
        <w:ind w:left="120" w:hanging="120"/>
        <w:jc w:val="both"/>
        <w:rPr>
          <w:rFonts w:asciiTheme="minorHAnsi" w:hAnsiTheme="minorHAnsi" w:cstheme="minorHAnsi"/>
          <w:spacing w:val="-1"/>
        </w:rPr>
      </w:pPr>
    </w:p>
    <w:p w:rsidR="00A05C43" w:rsidRPr="00A05C43" w:rsidRDefault="00A05C43" w:rsidP="008B2513">
      <w:pPr>
        <w:pStyle w:val="ListParagraph"/>
        <w:numPr>
          <w:ilvl w:val="1"/>
          <w:numId w:val="29"/>
        </w:numPr>
        <w:tabs>
          <w:tab w:val="left" w:pos="567"/>
        </w:tabs>
        <w:kinsoku w:val="0"/>
        <w:overflowPunct w:val="0"/>
        <w:spacing w:line="276" w:lineRule="auto"/>
        <w:ind w:left="567" w:right="109" w:hanging="567"/>
        <w:jc w:val="both"/>
        <w:rPr>
          <w:rFonts w:asciiTheme="minorHAnsi" w:hAnsiTheme="minorHAnsi" w:cstheme="minorHAnsi"/>
        </w:rPr>
      </w:pPr>
      <w:r w:rsidRPr="00A05C43">
        <w:rPr>
          <w:rFonts w:asciiTheme="minorHAnsi" w:hAnsiTheme="minorHAnsi" w:cstheme="minorHAnsi"/>
          <w:b/>
          <w:bCs/>
        </w:rPr>
        <w:t>Diversity</w:t>
      </w:r>
      <w:r w:rsidRPr="00A05C43">
        <w:rPr>
          <w:rFonts w:asciiTheme="minorHAnsi" w:hAnsiTheme="minorHAnsi" w:cstheme="minorHAnsi"/>
          <w:b/>
          <w:bCs/>
          <w:spacing w:val="-7"/>
        </w:rPr>
        <w:t xml:space="preserve"> </w:t>
      </w:r>
      <w:r w:rsidRPr="00A05C43">
        <w:rPr>
          <w:rFonts w:asciiTheme="minorHAnsi" w:hAnsiTheme="minorHAnsi" w:cstheme="minorHAnsi"/>
          <w:bCs/>
          <w:iCs/>
        </w:rPr>
        <w:t>–</w:t>
      </w:r>
      <w:r w:rsidRPr="00A05C43">
        <w:rPr>
          <w:rFonts w:asciiTheme="minorHAnsi" w:hAnsiTheme="minorHAnsi" w:cstheme="minorHAnsi"/>
          <w:b/>
          <w:bCs/>
          <w:i/>
          <w:iCs/>
          <w:spacing w:val="-6"/>
        </w:rPr>
        <w:t xml:space="preserve"> </w:t>
      </w:r>
      <w:r w:rsidRPr="00A05C43">
        <w:rPr>
          <w:rFonts w:asciiTheme="minorHAnsi" w:hAnsiTheme="minorHAnsi" w:cstheme="minorHAnsi"/>
          <w:spacing w:val="-1"/>
        </w:rPr>
        <w:t>In</w:t>
      </w:r>
      <w:r w:rsidRPr="00A05C43">
        <w:rPr>
          <w:rFonts w:asciiTheme="minorHAnsi" w:hAnsiTheme="minorHAnsi" w:cstheme="minorHAnsi"/>
          <w:spacing w:val="-5"/>
        </w:rPr>
        <w:t xml:space="preserve"> </w:t>
      </w:r>
      <w:r w:rsidRPr="00A05C43">
        <w:rPr>
          <w:rFonts w:asciiTheme="minorHAnsi" w:hAnsiTheme="minorHAnsi" w:cstheme="minorHAnsi"/>
          <w:spacing w:val="-1"/>
        </w:rPr>
        <w:t>the</w:t>
      </w:r>
      <w:r w:rsidRPr="00A05C43">
        <w:rPr>
          <w:rFonts w:asciiTheme="minorHAnsi" w:hAnsiTheme="minorHAnsi" w:cstheme="minorHAnsi"/>
          <w:spacing w:val="-6"/>
        </w:rPr>
        <w:t xml:space="preserve"> </w:t>
      </w:r>
      <w:r w:rsidRPr="00A05C43">
        <w:rPr>
          <w:rFonts w:asciiTheme="minorHAnsi" w:hAnsiTheme="minorHAnsi" w:cstheme="minorHAnsi"/>
          <w:spacing w:val="-1"/>
        </w:rPr>
        <w:t>context</w:t>
      </w:r>
      <w:r w:rsidRPr="00A05C43">
        <w:rPr>
          <w:rFonts w:asciiTheme="minorHAnsi" w:hAnsiTheme="minorHAnsi" w:cstheme="minorHAnsi"/>
          <w:spacing w:val="-5"/>
        </w:rPr>
        <w:t xml:space="preserve"> </w:t>
      </w:r>
      <w:r w:rsidRPr="00A05C43">
        <w:rPr>
          <w:rFonts w:asciiTheme="minorHAnsi" w:hAnsiTheme="minorHAnsi" w:cstheme="minorHAnsi"/>
          <w:spacing w:val="-1"/>
        </w:rPr>
        <w:t>of</w:t>
      </w:r>
      <w:r w:rsidRPr="00A05C43">
        <w:rPr>
          <w:rFonts w:asciiTheme="minorHAnsi" w:hAnsiTheme="minorHAnsi" w:cstheme="minorHAnsi"/>
          <w:spacing w:val="-5"/>
        </w:rPr>
        <w:t xml:space="preserve"> </w:t>
      </w:r>
      <w:r w:rsidRPr="00A05C43">
        <w:rPr>
          <w:rFonts w:asciiTheme="minorHAnsi" w:hAnsiTheme="minorHAnsi" w:cstheme="minorHAnsi"/>
        </w:rPr>
        <w:t>this</w:t>
      </w:r>
      <w:r w:rsidRPr="00A05C43">
        <w:rPr>
          <w:rFonts w:asciiTheme="minorHAnsi" w:hAnsiTheme="minorHAnsi" w:cstheme="minorHAnsi"/>
          <w:spacing w:val="-7"/>
        </w:rPr>
        <w:t xml:space="preserve"> </w:t>
      </w:r>
      <w:r w:rsidRPr="00A05C43">
        <w:rPr>
          <w:rFonts w:asciiTheme="minorHAnsi" w:hAnsiTheme="minorHAnsi" w:cstheme="minorHAnsi"/>
          <w:spacing w:val="-1"/>
        </w:rPr>
        <w:t>Admissions</w:t>
      </w:r>
      <w:r w:rsidRPr="00A05C43">
        <w:rPr>
          <w:rFonts w:asciiTheme="minorHAnsi" w:hAnsiTheme="minorHAnsi" w:cstheme="minorHAnsi"/>
          <w:spacing w:val="-6"/>
        </w:rPr>
        <w:t xml:space="preserve"> </w:t>
      </w:r>
      <w:r w:rsidRPr="00A05C43">
        <w:rPr>
          <w:rFonts w:asciiTheme="minorHAnsi" w:hAnsiTheme="minorHAnsi" w:cstheme="minorHAnsi"/>
          <w:spacing w:val="-1"/>
        </w:rPr>
        <w:t>Policy,</w:t>
      </w:r>
      <w:r w:rsidRPr="00A05C43">
        <w:rPr>
          <w:rFonts w:asciiTheme="minorHAnsi" w:hAnsiTheme="minorHAnsi" w:cstheme="minorHAnsi"/>
          <w:spacing w:val="-4"/>
        </w:rPr>
        <w:t xml:space="preserve"> </w:t>
      </w:r>
      <w:r w:rsidRPr="00A05C43">
        <w:rPr>
          <w:rFonts w:asciiTheme="minorHAnsi" w:hAnsiTheme="minorHAnsi" w:cstheme="minorHAnsi"/>
          <w:spacing w:val="-1"/>
        </w:rPr>
        <w:t>factors</w:t>
      </w:r>
      <w:r w:rsidRPr="00A05C43">
        <w:rPr>
          <w:rFonts w:asciiTheme="minorHAnsi" w:hAnsiTheme="minorHAnsi" w:cstheme="minorHAnsi"/>
          <w:spacing w:val="-7"/>
        </w:rPr>
        <w:t xml:space="preserve"> </w:t>
      </w:r>
      <w:r w:rsidRPr="00A05C43">
        <w:rPr>
          <w:rFonts w:asciiTheme="minorHAnsi" w:hAnsiTheme="minorHAnsi" w:cstheme="minorHAnsi"/>
          <w:spacing w:val="-1"/>
        </w:rPr>
        <w:t>such</w:t>
      </w:r>
      <w:r w:rsidRPr="00A05C43">
        <w:rPr>
          <w:rFonts w:asciiTheme="minorHAnsi" w:hAnsiTheme="minorHAnsi" w:cstheme="minorHAnsi"/>
          <w:spacing w:val="-5"/>
        </w:rPr>
        <w:t xml:space="preserve"> </w:t>
      </w:r>
      <w:r w:rsidRPr="00A05C43">
        <w:rPr>
          <w:rFonts w:asciiTheme="minorHAnsi" w:hAnsiTheme="minorHAnsi" w:cstheme="minorHAnsi"/>
        </w:rPr>
        <w:t>as</w:t>
      </w:r>
      <w:r w:rsidRPr="00A05C43">
        <w:rPr>
          <w:rFonts w:asciiTheme="minorHAnsi" w:hAnsiTheme="minorHAnsi" w:cstheme="minorHAnsi"/>
          <w:spacing w:val="-7"/>
        </w:rPr>
        <w:t xml:space="preserve"> </w:t>
      </w:r>
      <w:r w:rsidRPr="00A05C43">
        <w:rPr>
          <w:rFonts w:asciiTheme="minorHAnsi" w:hAnsiTheme="minorHAnsi" w:cstheme="minorHAnsi"/>
          <w:spacing w:val="-1"/>
        </w:rPr>
        <w:t>racial</w:t>
      </w:r>
      <w:r w:rsidRPr="00A05C43">
        <w:rPr>
          <w:rFonts w:asciiTheme="minorHAnsi" w:hAnsiTheme="minorHAnsi" w:cstheme="minorHAnsi"/>
          <w:spacing w:val="-6"/>
        </w:rPr>
        <w:t xml:space="preserve"> </w:t>
      </w:r>
      <w:r w:rsidRPr="00A05C43">
        <w:rPr>
          <w:rFonts w:asciiTheme="minorHAnsi" w:hAnsiTheme="minorHAnsi" w:cstheme="minorHAnsi"/>
          <w:spacing w:val="-1"/>
        </w:rPr>
        <w:t>classification,</w:t>
      </w:r>
      <w:r w:rsidRPr="00A05C43">
        <w:rPr>
          <w:rFonts w:asciiTheme="minorHAnsi" w:hAnsiTheme="minorHAnsi" w:cstheme="minorHAnsi"/>
          <w:spacing w:val="81"/>
          <w:w w:val="99"/>
        </w:rPr>
        <w:t xml:space="preserve"> </w:t>
      </w:r>
      <w:r w:rsidRPr="00A05C43">
        <w:rPr>
          <w:rFonts w:asciiTheme="minorHAnsi" w:hAnsiTheme="minorHAnsi" w:cstheme="minorHAnsi"/>
          <w:spacing w:val="-1"/>
        </w:rPr>
        <w:t>gender,</w:t>
      </w:r>
      <w:r w:rsidRPr="00A05C43">
        <w:rPr>
          <w:rFonts w:asciiTheme="minorHAnsi" w:hAnsiTheme="minorHAnsi" w:cstheme="minorHAnsi"/>
          <w:spacing w:val="3"/>
        </w:rPr>
        <w:t xml:space="preserve"> </w:t>
      </w:r>
      <w:r w:rsidRPr="00A05C43">
        <w:rPr>
          <w:rFonts w:asciiTheme="minorHAnsi" w:hAnsiTheme="minorHAnsi" w:cstheme="minorHAnsi"/>
          <w:spacing w:val="-1"/>
        </w:rPr>
        <w:t>disability,</w:t>
      </w:r>
      <w:r w:rsidRPr="00A05C43">
        <w:rPr>
          <w:rFonts w:asciiTheme="minorHAnsi" w:hAnsiTheme="minorHAnsi" w:cstheme="minorHAnsi"/>
          <w:spacing w:val="7"/>
        </w:rPr>
        <w:t xml:space="preserve"> </w:t>
      </w:r>
      <w:r w:rsidRPr="00A05C43">
        <w:rPr>
          <w:rFonts w:asciiTheme="minorHAnsi" w:hAnsiTheme="minorHAnsi" w:cstheme="minorHAnsi"/>
          <w:spacing w:val="-1"/>
        </w:rPr>
        <w:t>socio-economic</w:t>
      </w:r>
      <w:r w:rsidRPr="00A05C43">
        <w:rPr>
          <w:rFonts w:asciiTheme="minorHAnsi" w:hAnsiTheme="minorHAnsi" w:cstheme="minorHAnsi"/>
          <w:spacing w:val="2"/>
        </w:rPr>
        <w:t xml:space="preserve"> </w:t>
      </w:r>
      <w:r w:rsidRPr="00A05C43">
        <w:rPr>
          <w:rFonts w:asciiTheme="minorHAnsi" w:hAnsiTheme="minorHAnsi" w:cstheme="minorHAnsi"/>
          <w:spacing w:val="-1"/>
        </w:rPr>
        <w:t>disadvantage</w:t>
      </w:r>
      <w:r w:rsidRPr="00A05C43">
        <w:rPr>
          <w:rFonts w:asciiTheme="minorHAnsi" w:hAnsiTheme="minorHAnsi" w:cstheme="minorHAnsi"/>
          <w:spacing w:val="7"/>
        </w:rPr>
        <w:t xml:space="preserve"> </w:t>
      </w:r>
      <w:r w:rsidRPr="00A05C43">
        <w:rPr>
          <w:rFonts w:asciiTheme="minorHAnsi" w:hAnsiTheme="minorHAnsi" w:cstheme="minorHAnsi"/>
          <w:spacing w:val="-1"/>
        </w:rPr>
        <w:t>(educational</w:t>
      </w:r>
      <w:r w:rsidRPr="00A05C43">
        <w:rPr>
          <w:rFonts w:asciiTheme="minorHAnsi" w:hAnsiTheme="minorHAnsi" w:cstheme="minorHAnsi"/>
          <w:spacing w:val="4"/>
        </w:rPr>
        <w:t xml:space="preserve"> </w:t>
      </w:r>
      <w:r w:rsidRPr="00A05C43">
        <w:rPr>
          <w:rFonts w:asciiTheme="minorHAnsi" w:hAnsiTheme="minorHAnsi" w:cstheme="minorHAnsi"/>
          <w:spacing w:val="-1"/>
        </w:rPr>
        <w:t>and/or</w:t>
      </w:r>
      <w:r w:rsidRPr="00A05C43">
        <w:rPr>
          <w:rFonts w:asciiTheme="minorHAnsi" w:hAnsiTheme="minorHAnsi" w:cstheme="minorHAnsi"/>
          <w:spacing w:val="6"/>
        </w:rPr>
        <w:t xml:space="preserve"> </w:t>
      </w:r>
      <w:r w:rsidRPr="00A05C43">
        <w:rPr>
          <w:rFonts w:asciiTheme="minorHAnsi" w:hAnsiTheme="minorHAnsi" w:cstheme="minorHAnsi"/>
          <w:spacing w:val="-1"/>
        </w:rPr>
        <w:t>economic</w:t>
      </w:r>
      <w:r w:rsidRPr="00A05C43">
        <w:rPr>
          <w:rFonts w:asciiTheme="minorHAnsi" w:hAnsiTheme="minorHAnsi" w:cstheme="minorHAnsi"/>
          <w:spacing w:val="89"/>
        </w:rPr>
        <w:t xml:space="preserve"> </w:t>
      </w:r>
      <w:r w:rsidRPr="00A05C43">
        <w:rPr>
          <w:rFonts w:asciiTheme="minorHAnsi" w:hAnsiTheme="minorHAnsi" w:cstheme="minorHAnsi"/>
          <w:spacing w:val="-1"/>
        </w:rPr>
        <w:t>disadvantage</w:t>
      </w:r>
      <w:r w:rsidRPr="00A05C43">
        <w:rPr>
          <w:rFonts w:asciiTheme="minorHAnsi" w:hAnsiTheme="minorHAnsi" w:cstheme="minorHAnsi"/>
          <w:spacing w:val="24"/>
        </w:rPr>
        <w:t xml:space="preserve"> </w:t>
      </w:r>
      <w:r w:rsidRPr="00A05C43">
        <w:rPr>
          <w:rFonts w:asciiTheme="minorHAnsi" w:hAnsiTheme="minorHAnsi" w:cstheme="minorHAnsi"/>
          <w:spacing w:val="-1"/>
        </w:rPr>
        <w:t>and</w:t>
      </w:r>
      <w:r w:rsidRPr="00A05C43">
        <w:rPr>
          <w:rFonts w:asciiTheme="minorHAnsi" w:hAnsiTheme="minorHAnsi" w:cstheme="minorHAnsi"/>
          <w:spacing w:val="23"/>
        </w:rPr>
        <w:t xml:space="preserve"> </w:t>
      </w:r>
      <w:r w:rsidRPr="00A05C43">
        <w:rPr>
          <w:rFonts w:asciiTheme="minorHAnsi" w:hAnsiTheme="minorHAnsi" w:cstheme="minorHAnsi"/>
          <w:spacing w:val="-1"/>
        </w:rPr>
        <w:t>first-generation</w:t>
      </w:r>
      <w:r w:rsidRPr="00A05C43">
        <w:rPr>
          <w:rFonts w:asciiTheme="minorHAnsi" w:hAnsiTheme="minorHAnsi" w:cstheme="minorHAnsi"/>
          <w:spacing w:val="26"/>
        </w:rPr>
        <w:t xml:space="preserve"> </w:t>
      </w:r>
      <w:r w:rsidRPr="00A05C43">
        <w:rPr>
          <w:rFonts w:asciiTheme="minorHAnsi" w:hAnsiTheme="minorHAnsi" w:cstheme="minorHAnsi"/>
          <w:spacing w:val="-1"/>
        </w:rPr>
        <w:t>status),</w:t>
      </w:r>
      <w:r w:rsidRPr="00A05C43">
        <w:rPr>
          <w:rFonts w:asciiTheme="minorHAnsi" w:hAnsiTheme="minorHAnsi" w:cstheme="minorHAnsi"/>
          <w:spacing w:val="24"/>
        </w:rPr>
        <w:t xml:space="preserve"> </w:t>
      </w:r>
      <w:r w:rsidRPr="00A05C43">
        <w:rPr>
          <w:rFonts w:asciiTheme="minorHAnsi" w:hAnsiTheme="minorHAnsi" w:cstheme="minorHAnsi"/>
          <w:spacing w:val="-1"/>
        </w:rPr>
        <w:t>geographic</w:t>
      </w:r>
      <w:r w:rsidRPr="00A05C43">
        <w:rPr>
          <w:rFonts w:asciiTheme="minorHAnsi" w:hAnsiTheme="minorHAnsi" w:cstheme="minorHAnsi"/>
          <w:spacing w:val="23"/>
        </w:rPr>
        <w:t xml:space="preserve"> </w:t>
      </w:r>
      <w:r w:rsidRPr="00A05C43">
        <w:rPr>
          <w:rFonts w:asciiTheme="minorHAnsi" w:hAnsiTheme="minorHAnsi" w:cstheme="minorHAnsi"/>
          <w:spacing w:val="-1"/>
        </w:rPr>
        <w:t>location</w:t>
      </w:r>
      <w:r w:rsidRPr="00A05C43">
        <w:rPr>
          <w:rFonts w:asciiTheme="minorHAnsi" w:hAnsiTheme="minorHAnsi" w:cstheme="minorHAnsi"/>
          <w:spacing w:val="26"/>
        </w:rPr>
        <w:t xml:space="preserve"> </w:t>
      </w:r>
      <w:r w:rsidRPr="00A05C43">
        <w:rPr>
          <w:rFonts w:asciiTheme="minorHAnsi" w:hAnsiTheme="minorHAnsi" w:cstheme="minorHAnsi"/>
          <w:spacing w:val="-1"/>
        </w:rPr>
        <w:t>(rural</w:t>
      </w:r>
      <w:r w:rsidRPr="00A05C43">
        <w:rPr>
          <w:rFonts w:asciiTheme="minorHAnsi" w:hAnsiTheme="minorHAnsi" w:cstheme="minorHAnsi"/>
          <w:spacing w:val="23"/>
        </w:rPr>
        <w:t xml:space="preserve"> </w:t>
      </w:r>
      <w:r w:rsidRPr="00A05C43">
        <w:rPr>
          <w:rFonts w:asciiTheme="minorHAnsi" w:hAnsiTheme="minorHAnsi" w:cstheme="minorHAnsi"/>
          <w:spacing w:val="-1"/>
        </w:rPr>
        <w:t>vs.</w:t>
      </w:r>
      <w:r w:rsidRPr="00A05C43">
        <w:rPr>
          <w:rFonts w:asciiTheme="minorHAnsi" w:hAnsiTheme="minorHAnsi" w:cstheme="minorHAnsi"/>
          <w:spacing w:val="23"/>
        </w:rPr>
        <w:t xml:space="preserve"> </w:t>
      </w:r>
      <w:r w:rsidRPr="00A05C43">
        <w:rPr>
          <w:rFonts w:asciiTheme="minorHAnsi" w:hAnsiTheme="minorHAnsi" w:cstheme="minorHAnsi"/>
          <w:spacing w:val="-1"/>
        </w:rPr>
        <w:t>urban) and</w:t>
      </w:r>
      <w:r w:rsidRPr="00A05C43">
        <w:rPr>
          <w:rFonts w:asciiTheme="minorHAnsi" w:hAnsiTheme="minorHAnsi" w:cstheme="minorHAnsi"/>
          <w:spacing w:val="25"/>
        </w:rPr>
        <w:t xml:space="preserve"> </w:t>
      </w:r>
      <w:r w:rsidRPr="00A05C43">
        <w:rPr>
          <w:rFonts w:asciiTheme="minorHAnsi" w:hAnsiTheme="minorHAnsi" w:cstheme="minorHAnsi"/>
          <w:spacing w:val="-1"/>
        </w:rPr>
        <w:t>age</w:t>
      </w:r>
    </w:p>
    <w:p w:rsidR="00A05C43" w:rsidRPr="00A05C43" w:rsidRDefault="00A05C43" w:rsidP="008B2513">
      <w:pPr>
        <w:pStyle w:val="ListParagraph"/>
        <w:numPr>
          <w:ilvl w:val="1"/>
          <w:numId w:val="29"/>
        </w:numPr>
        <w:tabs>
          <w:tab w:val="left" w:pos="567"/>
        </w:tabs>
        <w:kinsoku w:val="0"/>
        <w:overflowPunct w:val="0"/>
        <w:spacing w:line="276" w:lineRule="auto"/>
        <w:ind w:left="567" w:right="109" w:hanging="567"/>
        <w:jc w:val="both"/>
        <w:rPr>
          <w:rFonts w:asciiTheme="minorHAnsi" w:hAnsiTheme="minorHAnsi" w:cstheme="minorHAnsi"/>
          <w:bCs/>
        </w:rPr>
      </w:pPr>
      <w:r w:rsidRPr="00A05C43">
        <w:rPr>
          <w:rFonts w:asciiTheme="minorHAnsi" w:hAnsiTheme="minorHAnsi" w:cstheme="minorHAnsi"/>
          <w:b/>
          <w:bCs/>
        </w:rPr>
        <w:t xml:space="preserve">Equality of rights </w:t>
      </w:r>
      <w:r w:rsidRPr="00A05C43">
        <w:rPr>
          <w:rFonts w:asciiTheme="minorHAnsi" w:hAnsiTheme="minorHAnsi" w:cstheme="minorHAnsi"/>
          <w:bCs/>
        </w:rPr>
        <w:t>– Allocating the same rights to people or groups</w:t>
      </w:r>
    </w:p>
    <w:p w:rsidR="00A05C43" w:rsidRPr="00A05C43" w:rsidRDefault="00A05C43" w:rsidP="008B2513">
      <w:pPr>
        <w:pStyle w:val="ListParagraph"/>
        <w:numPr>
          <w:ilvl w:val="1"/>
          <w:numId w:val="29"/>
        </w:numPr>
        <w:tabs>
          <w:tab w:val="left" w:pos="567"/>
        </w:tabs>
        <w:kinsoku w:val="0"/>
        <w:overflowPunct w:val="0"/>
        <w:spacing w:line="276" w:lineRule="auto"/>
        <w:ind w:left="567" w:right="109" w:hanging="567"/>
        <w:jc w:val="both"/>
        <w:rPr>
          <w:rFonts w:asciiTheme="minorHAnsi" w:hAnsiTheme="minorHAnsi" w:cstheme="minorHAnsi"/>
          <w:bCs/>
        </w:rPr>
      </w:pPr>
      <w:r w:rsidRPr="00A05C43">
        <w:rPr>
          <w:rFonts w:asciiTheme="minorHAnsi" w:hAnsiTheme="minorHAnsi" w:cstheme="minorHAnsi"/>
          <w:b/>
          <w:bCs/>
        </w:rPr>
        <w:t xml:space="preserve">Equity and fairness </w:t>
      </w:r>
      <w:r w:rsidRPr="00A05C43">
        <w:rPr>
          <w:rFonts w:asciiTheme="minorHAnsi" w:hAnsiTheme="minorHAnsi" w:cstheme="minorHAnsi"/>
          <w:bCs/>
        </w:rPr>
        <w:t>– Equitable, fair or rightful opportunities to enter higher education and achieve success</w:t>
      </w:r>
    </w:p>
    <w:p w:rsidR="00A05C43" w:rsidRPr="00A05C43" w:rsidRDefault="00A05C43" w:rsidP="008B2513">
      <w:pPr>
        <w:pStyle w:val="ListParagraph"/>
        <w:numPr>
          <w:ilvl w:val="1"/>
          <w:numId w:val="29"/>
        </w:numPr>
        <w:tabs>
          <w:tab w:val="left" w:pos="567"/>
        </w:tabs>
        <w:kinsoku w:val="0"/>
        <w:overflowPunct w:val="0"/>
        <w:spacing w:line="276" w:lineRule="auto"/>
        <w:ind w:left="567" w:right="109" w:hanging="567"/>
        <w:jc w:val="both"/>
        <w:rPr>
          <w:rFonts w:asciiTheme="minorHAnsi" w:hAnsiTheme="minorHAnsi" w:cstheme="minorHAnsi"/>
          <w:bCs/>
        </w:rPr>
      </w:pPr>
      <w:r w:rsidRPr="00A05C43">
        <w:rPr>
          <w:rFonts w:asciiTheme="minorHAnsi" w:hAnsiTheme="minorHAnsi" w:cstheme="minorHAnsi"/>
          <w:b/>
          <w:bCs/>
        </w:rPr>
        <w:t xml:space="preserve">Potential to succeed </w:t>
      </w:r>
      <w:r w:rsidRPr="00A05C43">
        <w:rPr>
          <w:rFonts w:asciiTheme="minorHAnsi" w:hAnsiTheme="minorHAnsi" w:cstheme="minorHAnsi"/>
          <w:bCs/>
        </w:rPr>
        <w:t xml:space="preserve">– Students who, having regard to their context, display exceptional potential to succeed as indicated by their school achievements and NBT-results. </w:t>
      </w:r>
    </w:p>
    <w:p w:rsidR="00A05C43" w:rsidRPr="00A05C43" w:rsidRDefault="00A05C43" w:rsidP="008B2513">
      <w:pPr>
        <w:pStyle w:val="ListParagraph"/>
        <w:numPr>
          <w:ilvl w:val="1"/>
          <w:numId w:val="29"/>
        </w:numPr>
        <w:tabs>
          <w:tab w:val="left" w:pos="567"/>
        </w:tabs>
        <w:kinsoku w:val="0"/>
        <w:overflowPunct w:val="0"/>
        <w:spacing w:line="276" w:lineRule="auto"/>
        <w:ind w:left="567" w:right="109" w:hanging="567"/>
        <w:jc w:val="both"/>
        <w:rPr>
          <w:rFonts w:asciiTheme="minorHAnsi" w:hAnsiTheme="minorHAnsi" w:cstheme="minorHAnsi"/>
          <w:b/>
          <w:bCs/>
        </w:rPr>
      </w:pPr>
      <w:r w:rsidRPr="00A05C43">
        <w:rPr>
          <w:rFonts w:asciiTheme="minorHAnsi" w:hAnsiTheme="minorHAnsi" w:cstheme="minorHAnsi"/>
          <w:b/>
          <w:bCs/>
        </w:rPr>
        <w:t xml:space="preserve">First-generation status </w:t>
      </w:r>
      <w:r w:rsidRPr="00A05C43">
        <w:rPr>
          <w:rFonts w:asciiTheme="minorHAnsi" w:hAnsiTheme="minorHAnsi" w:cstheme="minorHAnsi"/>
          <w:bCs/>
        </w:rPr>
        <w:t>– Being the status of applicants who have not had the benefit of parents with a tertiary education</w:t>
      </w:r>
    </w:p>
    <w:p w:rsidR="00A05C43" w:rsidRPr="00A05C43" w:rsidRDefault="00A05C43" w:rsidP="008B2513">
      <w:pPr>
        <w:pStyle w:val="ListParagraph"/>
        <w:numPr>
          <w:ilvl w:val="1"/>
          <w:numId w:val="29"/>
        </w:numPr>
        <w:tabs>
          <w:tab w:val="left" w:pos="567"/>
        </w:tabs>
        <w:kinsoku w:val="0"/>
        <w:overflowPunct w:val="0"/>
        <w:spacing w:line="276" w:lineRule="auto"/>
        <w:ind w:left="567" w:right="109" w:hanging="567"/>
        <w:jc w:val="both"/>
        <w:rPr>
          <w:rFonts w:asciiTheme="minorHAnsi" w:hAnsiTheme="minorHAnsi" w:cstheme="minorHAnsi"/>
          <w:bCs/>
        </w:rPr>
      </w:pPr>
      <w:r w:rsidRPr="00A05C43">
        <w:rPr>
          <w:rFonts w:asciiTheme="minorHAnsi" w:hAnsiTheme="minorHAnsi" w:cstheme="minorHAnsi"/>
          <w:b/>
          <w:bCs/>
        </w:rPr>
        <w:t xml:space="preserve">Inclusivity </w:t>
      </w:r>
      <w:r w:rsidRPr="00A05C43">
        <w:rPr>
          <w:rFonts w:asciiTheme="minorHAnsi" w:hAnsiTheme="minorHAnsi" w:cstheme="minorHAnsi"/>
          <w:bCs/>
        </w:rPr>
        <w:t>– Not to exclude on the grounds of race, class, origin, gender, sexuality and disability</w:t>
      </w:r>
    </w:p>
    <w:p w:rsidR="00A05C43" w:rsidRPr="00A05C43" w:rsidRDefault="00A05C43" w:rsidP="008B2513">
      <w:pPr>
        <w:pStyle w:val="ListParagraph"/>
        <w:numPr>
          <w:ilvl w:val="1"/>
          <w:numId w:val="29"/>
        </w:numPr>
        <w:tabs>
          <w:tab w:val="left" w:pos="567"/>
        </w:tabs>
        <w:kinsoku w:val="0"/>
        <w:overflowPunct w:val="0"/>
        <w:spacing w:line="276" w:lineRule="auto"/>
        <w:ind w:left="567" w:right="109" w:hanging="567"/>
        <w:jc w:val="both"/>
        <w:rPr>
          <w:rFonts w:asciiTheme="minorHAnsi" w:hAnsiTheme="minorHAnsi" w:cstheme="minorHAnsi"/>
          <w:bCs/>
        </w:rPr>
      </w:pPr>
      <w:r w:rsidRPr="00A05C43">
        <w:rPr>
          <w:rFonts w:asciiTheme="minorHAnsi" w:hAnsiTheme="minorHAnsi" w:cstheme="minorHAnsi"/>
          <w:b/>
          <w:bCs/>
        </w:rPr>
        <w:t xml:space="preserve">Reasonableness </w:t>
      </w:r>
      <w:r w:rsidRPr="00A05C43">
        <w:rPr>
          <w:rFonts w:asciiTheme="minorHAnsi" w:hAnsiTheme="minorHAnsi" w:cstheme="minorHAnsi"/>
          <w:bCs/>
        </w:rPr>
        <w:t>– Applying socially acceptable and equitable principles</w:t>
      </w:r>
    </w:p>
    <w:p w:rsidR="00A05C43" w:rsidRPr="00A05C43" w:rsidRDefault="00A05C43" w:rsidP="008B2513">
      <w:pPr>
        <w:pStyle w:val="ListParagraph"/>
        <w:numPr>
          <w:ilvl w:val="1"/>
          <w:numId w:val="29"/>
        </w:numPr>
        <w:tabs>
          <w:tab w:val="left" w:pos="567"/>
        </w:tabs>
        <w:kinsoku w:val="0"/>
        <w:overflowPunct w:val="0"/>
        <w:spacing w:line="276" w:lineRule="auto"/>
        <w:ind w:left="567" w:right="109" w:hanging="567"/>
        <w:jc w:val="both"/>
        <w:rPr>
          <w:rFonts w:asciiTheme="minorHAnsi" w:hAnsiTheme="minorHAnsi" w:cstheme="minorHAnsi"/>
          <w:b/>
          <w:bCs/>
        </w:rPr>
      </w:pPr>
      <w:r w:rsidRPr="00A05C43">
        <w:rPr>
          <w:rFonts w:asciiTheme="minorHAnsi" w:hAnsiTheme="minorHAnsi" w:cstheme="minorHAnsi"/>
          <w:b/>
          <w:bCs/>
        </w:rPr>
        <w:t xml:space="preserve">Redress </w:t>
      </w:r>
      <w:r w:rsidRPr="00A05C43">
        <w:rPr>
          <w:rFonts w:asciiTheme="minorHAnsi" w:hAnsiTheme="minorHAnsi" w:cstheme="minorHAnsi"/>
          <w:bCs/>
        </w:rPr>
        <w:t>– In the context of the Admissions Policy, rectifying past inequalities</w:t>
      </w:r>
    </w:p>
    <w:p w:rsidR="00A05C43" w:rsidRPr="00A05C43" w:rsidRDefault="00A05C43" w:rsidP="008B2513">
      <w:pPr>
        <w:pStyle w:val="ListParagraph"/>
        <w:numPr>
          <w:ilvl w:val="1"/>
          <w:numId w:val="29"/>
        </w:numPr>
        <w:tabs>
          <w:tab w:val="left" w:pos="567"/>
        </w:tabs>
        <w:kinsoku w:val="0"/>
        <w:overflowPunct w:val="0"/>
        <w:spacing w:line="276" w:lineRule="auto"/>
        <w:ind w:left="567" w:right="109" w:hanging="567"/>
        <w:jc w:val="both"/>
        <w:rPr>
          <w:rFonts w:asciiTheme="minorHAnsi" w:hAnsiTheme="minorHAnsi" w:cstheme="minorHAnsi"/>
          <w:bCs/>
        </w:rPr>
      </w:pPr>
      <w:r w:rsidRPr="00A05C43">
        <w:rPr>
          <w:rFonts w:asciiTheme="minorHAnsi" w:hAnsiTheme="minorHAnsi" w:cstheme="minorHAnsi"/>
          <w:b/>
          <w:bCs/>
        </w:rPr>
        <w:t xml:space="preserve">Racial self-classification </w:t>
      </w:r>
      <w:r w:rsidRPr="00A05C43">
        <w:rPr>
          <w:rFonts w:asciiTheme="minorHAnsi" w:hAnsiTheme="minorHAnsi" w:cstheme="minorHAnsi"/>
          <w:bCs/>
        </w:rPr>
        <w:t>– When an applicant personally volunteers information in respect of race, based on own judgement</w:t>
      </w:r>
    </w:p>
    <w:p w:rsidR="00A05C43" w:rsidRPr="00A05C43" w:rsidRDefault="00A05C43" w:rsidP="008B2513">
      <w:pPr>
        <w:pStyle w:val="ListParagraph"/>
        <w:numPr>
          <w:ilvl w:val="1"/>
          <w:numId w:val="29"/>
        </w:numPr>
        <w:tabs>
          <w:tab w:val="left" w:pos="567"/>
        </w:tabs>
        <w:kinsoku w:val="0"/>
        <w:overflowPunct w:val="0"/>
        <w:spacing w:line="276" w:lineRule="auto"/>
        <w:ind w:left="567" w:right="109" w:hanging="567"/>
        <w:jc w:val="both"/>
        <w:rPr>
          <w:rFonts w:asciiTheme="minorHAnsi" w:hAnsiTheme="minorHAnsi" w:cstheme="minorHAnsi"/>
          <w:b/>
          <w:bCs/>
        </w:rPr>
      </w:pPr>
      <w:r w:rsidRPr="00A05C43">
        <w:rPr>
          <w:rFonts w:asciiTheme="minorHAnsi" w:hAnsiTheme="minorHAnsi" w:cstheme="minorHAnsi"/>
          <w:b/>
          <w:bCs/>
        </w:rPr>
        <w:t xml:space="preserve">Transparency </w:t>
      </w:r>
      <w:r w:rsidRPr="00A05C43">
        <w:rPr>
          <w:rFonts w:asciiTheme="minorHAnsi" w:hAnsiTheme="minorHAnsi" w:cstheme="minorHAnsi"/>
          <w:bCs/>
        </w:rPr>
        <w:t>– Openness in intention, communication and actions</w:t>
      </w:r>
    </w:p>
    <w:p w:rsidR="00A05C43" w:rsidRPr="00A05C43" w:rsidRDefault="00A05C43" w:rsidP="008B2513">
      <w:pPr>
        <w:pStyle w:val="ListParagraph"/>
        <w:numPr>
          <w:ilvl w:val="1"/>
          <w:numId w:val="29"/>
        </w:numPr>
        <w:tabs>
          <w:tab w:val="left" w:pos="567"/>
        </w:tabs>
        <w:kinsoku w:val="0"/>
        <w:overflowPunct w:val="0"/>
        <w:spacing w:line="276" w:lineRule="auto"/>
        <w:ind w:left="567" w:right="109" w:hanging="567"/>
        <w:jc w:val="both"/>
        <w:rPr>
          <w:rFonts w:asciiTheme="minorHAnsi" w:hAnsiTheme="minorHAnsi" w:cstheme="minorHAnsi"/>
          <w:bCs/>
        </w:rPr>
      </w:pPr>
      <w:r w:rsidRPr="00A05C43">
        <w:rPr>
          <w:rFonts w:asciiTheme="minorHAnsi" w:hAnsiTheme="minorHAnsi" w:cstheme="minorHAnsi"/>
          <w:b/>
          <w:bCs/>
        </w:rPr>
        <w:t xml:space="preserve">Undergraduate and postgraduate programmes </w:t>
      </w:r>
      <w:r w:rsidRPr="00A05C43">
        <w:rPr>
          <w:rFonts w:asciiTheme="minorHAnsi" w:hAnsiTheme="minorHAnsi" w:cstheme="minorHAnsi"/>
          <w:bCs/>
        </w:rPr>
        <w:t>– Accredited academic programmes registered with the DHET</w:t>
      </w:r>
    </w:p>
    <w:p w:rsidR="00A05C43" w:rsidRPr="00A05C43" w:rsidRDefault="00A05C43" w:rsidP="008B2513">
      <w:pPr>
        <w:pStyle w:val="ListParagraph"/>
        <w:numPr>
          <w:ilvl w:val="1"/>
          <w:numId w:val="29"/>
        </w:numPr>
        <w:tabs>
          <w:tab w:val="left" w:pos="567"/>
        </w:tabs>
        <w:kinsoku w:val="0"/>
        <w:overflowPunct w:val="0"/>
        <w:spacing w:line="276" w:lineRule="auto"/>
        <w:ind w:left="567" w:right="109" w:hanging="567"/>
        <w:jc w:val="both"/>
        <w:rPr>
          <w:rFonts w:asciiTheme="minorHAnsi" w:hAnsiTheme="minorHAnsi" w:cstheme="minorHAnsi"/>
          <w:bCs/>
        </w:rPr>
      </w:pPr>
      <w:r w:rsidRPr="00A05C43">
        <w:rPr>
          <w:rFonts w:asciiTheme="minorHAnsi" w:hAnsiTheme="minorHAnsi" w:cstheme="minorHAnsi"/>
          <w:b/>
          <w:bCs/>
        </w:rPr>
        <w:t xml:space="preserve">Disadvantage factor </w:t>
      </w:r>
      <w:r w:rsidRPr="00A05C43">
        <w:rPr>
          <w:rFonts w:asciiTheme="minorHAnsi" w:hAnsiTheme="minorHAnsi" w:cstheme="minorHAnsi"/>
          <w:bCs/>
        </w:rPr>
        <w:t>– A formula that attaches a specific weight value to particular indicators of disadvantage</w:t>
      </w:r>
    </w:p>
    <w:p w:rsidR="00075B3A" w:rsidRPr="00E66105" w:rsidRDefault="00075B3A" w:rsidP="00133DAD">
      <w:pPr>
        <w:pStyle w:val="BodyText"/>
        <w:tabs>
          <w:tab w:val="left" w:pos="567"/>
        </w:tabs>
        <w:kinsoku w:val="0"/>
        <w:overflowPunct w:val="0"/>
        <w:spacing w:before="62"/>
        <w:ind w:left="567" w:right="110" w:firstLine="0"/>
        <w:rPr>
          <w:rFonts w:asciiTheme="minorHAnsi" w:hAnsiTheme="minorHAnsi" w:cstheme="minorHAnsi"/>
          <w:spacing w:val="-1"/>
        </w:rPr>
      </w:pPr>
    </w:p>
    <w:p w:rsidR="00B514BD" w:rsidRDefault="0037356E" w:rsidP="00A05C43">
      <w:pPr>
        <w:pStyle w:val="Heading1"/>
        <w:numPr>
          <w:ilvl w:val="0"/>
          <w:numId w:val="28"/>
        </w:numPr>
        <w:tabs>
          <w:tab w:val="left" w:pos="567"/>
        </w:tabs>
        <w:kinsoku w:val="0"/>
        <w:overflowPunct w:val="0"/>
        <w:ind w:hanging="720"/>
        <w:jc w:val="both"/>
        <w:rPr>
          <w:rFonts w:asciiTheme="minorHAnsi" w:hAnsiTheme="minorHAnsi" w:cstheme="minorHAnsi"/>
          <w:spacing w:val="-1"/>
          <w:sz w:val="24"/>
          <w:szCs w:val="24"/>
        </w:rPr>
      </w:pPr>
      <w:r w:rsidRPr="00E66105">
        <w:rPr>
          <w:rFonts w:asciiTheme="minorHAnsi" w:hAnsiTheme="minorHAnsi" w:cstheme="minorHAnsi"/>
          <w:spacing w:val="-1"/>
          <w:sz w:val="24"/>
          <w:szCs w:val="24"/>
        </w:rPr>
        <w:t>SUPPORTING</w:t>
      </w:r>
      <w:r w:rsidRPr="00842CAB">
        <w:rPr>
          <w:rFonts w:asciiTheme="minorHAnsi" w:hAnsiTheme="minorHAnsi" w:cstheme="minorHAnsi"/>
          <w:spacing w:val="-1"/>
          <w:sz w:val="24"/>
          <w:szCs w:val="24"/>
        </w:rPr>
        <w:t xml:space="preserve"> </w:t>
      </w:r>
      <w:r w:rsidRPr="00E66105">
        <w:rPr>
          <w:rFonts w:asciiTheme="minorHAnsi" w:hAnsiTheme="minorHAnsi" w:cstheme="minorHAnsi"/>
          <w:spacing w:val="-1"/>
          <w:sz w:val="24"/>
          <w:szCs w:val="24"/>
        </w:rPr>
        <w:t>DOCUMENTS</w:t>
      </w:r>
    </w:p>
    <w:p w:rsidR="008B2513" w:rsidRPr="008B2513" w:rsidRDefault="008B2513" w:rsidP="008B2513"/>
    <w:p w:rsidR="0081546C" w:rsidRPr="00E66105" w:rsidRDefault="0081546C" w:rsidP="008B2513">
      <w:pPr>
        <w:pStyle w:val="BodyText"/>
        <w:numPr>
          <w:ilvl w:val="1"/>
          <w:numId w:val="3"/>
        </w:numPr>
        <w:tabs>
          <w:tab w:val="left" w:pos="567"/>
        </w:tabs>
        <w:kinsoku w:val="0"/>
        <w:overflowPunct w:val="0"/>
        <w:spacing w:before="62" w:line="276" w:lineRule="auto"/>
        <w:ind w:left="567" w:right="110" w:hanging="567"/>
        <w:rPr>
          <w:rFonts w:asciiTheme="minorHAnsi" w:hAnsiTheme="minorHAnsi" w:cstheme="minorHAnsi"/>
          <w:spacing w:val="-1"/>
        </w:rPr>
      </w:pPr>
      <w:r w:rsidRPr="00E66105">
        <w:rPr>
          <w:rFonts w:asciiTheme="minorHAnsi" w:hAnsiTheme="minorHAnsi" w:cstheme="minorHAnsi"/>
          <w:spacing w:val="-1"/>
        </w:rPr>
        <w:t>Institutional Intent and Strategy (2013-2018), supported by the SU Institutional Plan (2014-2018)</w:t>
      </w:r>
    </w:p>
    <w:p w:rsidR="0081546C" w:rsidRPr="00E66105" w:rsidRDefault="0081546C" w:rsidP="008B2513">
      <w:pPr>
        <w:pStyle w:val="BodyText"/>
        <w:numPr>
          <w:ilvl w:val="1"/>
          <w:numId w:val="3"/>
        </w:numPr>
        <w:tabs>
          <w:tab w:val="left" w:pos="567"/>
        </w:tabs>
        <w:kinsoku w:val="0"/>
        <w:overflowPunct w:val="0"/>
        <w:spacing w:before="62" w:line="276" w:lineRule="auto"/>
        <w:ind w:left="567" w:right="110" w:hanging="567"/>
        <w:rPr>
          <w:rFonts w:asciiTheme="minorHAnsi" w:hAnsiTheme="minorHAnsi" w:cstheme="minorHAnsi"/>
          <w:spacing w:val="-1"/>
        </w:rPr>
      </w:pPr>
      <w:r w:rsidRPr="00E66105">
        <w:rPr>
          <w:rFonts w:asciiTheme="minorHAnsi" w:hAnsiTheme="minorHAnsi" w:cstheme="minorHAnsi"/>
          <w:spacing w:val="-1"/>
        </w:rPr>
        <w:t>The</w:t>
      </w:r>
      <w:r w:rsidRPr="00E66105">
        <w:rPr>
          <w:rFonts w:asciiTheme="minorHAnsi" w:hAnsiTheme="minorHAnsi" w:cstheme="minorHAnsi"/>
          <w:spacing w:val="8"/>
        </w:rPr>
        <w:t xml:space="preserve"> </w:t>
      </w:r>
      <w:r w:rsidRPr="00E66105">
        <w:rPr>
          <w:rFonts w:asciiTheme="minorHAnsi" w:hAnsiTheme="minorHAnsi" w:cstheme="minorHAnsi"/>
        </w:rPr>
        <w:t>Calendar of SU</w:t>
      </w:r>
    </w:p>
    <w:p w:rsidR="0029280C" w:rsidRPr="00E66105" w:rsidRDefault="0029280C" w:rsidP="008B2513">
      <w:pPr>
        <w:pStyle w:val="BodyText"/>
        <w:numPr>
          <w:ilvl w:val="1"/>
          <w:numId w:val="3"/>
        </w:numPr>
        <w:tabs>
          <w:tab w:val="left" w:pos="567"/>
        </w:tabs>
        <w:kinsoku w:val="0"/>
        <w:overflowPunct w:val="0"/>
        <w:spacing w:before="62" w:line="276" w:lineRule="auto"/>
        <w:ind w:left="567" w:right="110" w:hanging="567"/>
        <w:rPr>
          <w:rFonts w:asciiTheme="minorHAnsi" w:hAnsiTheme="minorHAnsi" w:cstheme="minorHAnsi"/>
          <w:spacing w:val="-1"/>
        </w:rPr>
      </w:pPr>
      <w:r w:rsidRPr="00E66105">
        <w:rPr>
          <w:rFonts w:asciiTheme="minorHAnsi" w:hAnsiTheme="minorHAnsi" w:cstheme="minorHAnsi"/>
          <w:spacing w:val="-1"/>
        </w:rPr>
        <w:t>Institutional Rationale,</w:t>
      </w:r>
      <w:r w:rsidRPr="00E66105">
        <w:rPr>
          <w:rFonts w:asciiTheme="minorHAnsi" w:hAnsiTheme="minorHAnsi" w:cstheme="minorHAnsi"/>
          <w:spacing w:val="-3"/>
        </w:rPr>
        <w:t xml:space="preserve"> </w:t>
      </w:r>
      <w:r w:rsidRPr="00E66105">
        <w:rPr>
          <w:rFonts w:asciiTheme="minorHAnsi" w:hAnsiTheme="minorHAnsi" w:cstheme="minorHAnsi"/>
          <w:spacing w:val="-1"/>
        </w:rPr>
        <w:t>Principles and</w:t>
      </w:r>
      <w:r w:rsidRPr="00E66105">
        <w:rPr>
          <w:rFonts w:asciiTheme="minorHAnsi" w:hAnsiTheme="minorHAnsi" w:cstheme="minorHAnsi"/>
          <w:spacing w:val="-2"/>
        </w:rPr>
        <w:t xml:space="preserve"> </w:t>
      </w:r>
      <w:r w:rsidRPr="00E66105">
        <w:rPr>
          <w:rFonts w:asciiTheme="minorHAnsi" w:hAnsiTheme="minorHAnsi" w:cstheme="minorHAnsi"/>
          <w:spacing w:val="-1"/>
        </w:rPr>
        <w:t>Procedure for Enrolment</w:t>
      </w:r>
      <w:r w:rsidRPr="00E66105">
        <w:rPr>
          <w:rFonts w:asciiTheme="minorHAnsi" w:hAnsiTheme="minorHAnsi" w:cstheme="minorHAnsi"/>
          <w:spacing w:val="-2"/>
        </w:rPr>
        <w:t xml:space="preserve"> </w:t>
      </w:r>
      <w:r w:rsidRPr="00E66105">
        <w:rPr>
          <w:rFonts w:asciiTheme="minorHAnsi" w:hAnsiTheme="minorHAnsi" w:cstheme="minorHAnsi"/>
          <w:spacing w:val="-1"/>
        </w:rPr>
        <w:t>Management</w:t>
      </w:r>
      <w:r w:rsidRPr="00E66105">
        <w:rPr>
          <w:rFonts w:asciiTheme="minorHAnsi" w:hAnsiTheme="minorHAnsi" w:cstheme="minorHAnsi"/>
        </w:rPr>
        <w:t xml:space="preserve"> </w:t>
      </w:r>
      <w:r w:rsidRPr="00E66105">
        <w:rPr>
          <w:rFonts w:asciiTheme="minorHAnsi" w:hAnsiTheme="minorHAnsi" w:cstheme="minorHAnsi"/>
          <w:spacing w:val="-1"/>
        </w:rPr>
        <w:t>(as</w:t>
      </w:r>
      <w:r w:rsidRPr="00E66105">
        <w:rPr>
          <w:rFonts w:asciiTheme="minorHAnsi" w:hAnsiTheme="minorHAnsi" w:cstheme="minorHAnsi"/>
          <w:spacing w:val="95"/>
        </w:rPr>
        <w:t xml:space="preserve"> </w:t>
      </w:r>
      <w:r w:rsidRPr="00E66105">
        <w:rPr>
          <w:rFonts w:asciiTheme="minorHAnsi" w:hAnsiTheme="minorHAnsi" w:cstheme="minorHAnsi"/>
          <w:spacing w:val="-1"/>
        </w:rPr>
        <w:t>approved</w:t>
      </w:r>
      <w:r w:rsidRPr="00E66105">
        <w:rPr>
          <w:rFonts w:asciiTheme="minorHAnsi" w:hAnsiTheme="minorHAnsi" w:cstheme="minorHAnsi"/>
          <w:spacing w:val="-3"/>
        </w:rPr>
        <w:t xml:space="preserve"> </w:t>
      </w:r>
      <w:r w:rsidRPr="00E66105">
        <w:rPr>
          <w:rFonts w:asciiTheme="minorHAnsi" w:hAnsiTheme="minorHAnsi" w:cstheme="minorHAnsi"/>
        </w:rPr>
        <w:t>by</w:t>
      </w:r>
      <w:r w:rsidRPr="00E66105">
        <w:rPr>
          <w:rFonts w:asciiTheme="minorHAnsi" w:hAnsiTheme="minorHAnsi" w:cstheme="minorHAnsi"/>
          <w:spacing w:val="-2"/>
        </w:rPr>
        <w:t xml:space="preserve"> </w:t>
      </w:r>
      <w:r w:rsidRPr="00E66105">
        <w:rPr>
          <w:rFonts w:asciiTheme="minorHAnsi" w:hAnsiTheme="minorHAnsi" w:cstheme="minorHAnsi"/>
          <w:spacing w:val="-1"/>
        </w:rPr>
        <w:t>Council on</w:t>
      </w:r>
      <w:r w:rsidRPr="00E66105">
        <w:rPr>
          <w:rFonts w:asciiTheme="minorHAnsi" w:hAnsiTheme="minorHAnsi" w:cstheme="minorHAnsi"/>
          <w:spacing w:val="-2"/>
        </w:rPr>
        <w:t xml:space="preserve"> </w:t>
      </w:r>
      <w:r w:rsidRPr="00E66105">
        <w:rPr>
          <w:rFonts w:asciiTheme="minorHAnsi" w:hAnsiTheme="minorHAnsi" w:cstheme="minorHAnsi"/>
        </w:rPr>
        <w:t>3</w:t>
      </w:r>
      <w:r w:rsidRPr="00E66105">
        <w:rPr>
          <w:rFonts w:asciiTheme="minorHAnsi" w:hAnsiTheme="minorHAnsi" w:cstheme="minorHAnsi"/>
          <w:spacing w:val="-1"/>
        </w:rPr>
        <w:t xml:space="preserve"> </w:t>
      </w:r>
      <w:r w:rsidRPr="00E66105">
        <w:rPr>
          <w:rFonts w:asciiTheme="minorHAnsi" w:hAnsiTheme="minorHAnsi" w:cstheme="minorHAnsi"/>
        </w:rPr>
        <w:t>May</w:t>
      </w:r>
      <w:r w:rsidRPr="00E66105">
        <w:rPr>
          <w:rFonts w:asciiTheme="minorHAnsi" w:hAnsiTheme="minorHAnsi" w:cstheme="minorHAnsi"/>
          <w:spacing w:val="-5"/>
        </w:rPr>
        <w:t xml:space="preserve"> </w:t>
      </w:r>
      <w:r w:rsidRPr="00E66105">
        <w:rPr>
          <w:rFonts w:asciiTheme="minorHAnsi" w:hAnsiTheme="minorHAnsi" w:cstheme="minorHAnsi"/>
          <w:spacing w:val="-1"/>
        </w:rPr>
        <w:t>2011)</w:t>
      </w:r>
    </w:p>
    <w:p w:rsidR="0029280C" w:rsidRPr="00E66105" w:rsidRDefault="0029280C" w:rsidP="008B2513">
      <w:pPr>
        <w:pStyle w:val="BodyText"/>
        <w:numPr>
          <w:ilvl w:val="1"/>
          <w:numId w:val="3"/>
        </w:numPr>
        <w:tabs>
          <w:tab w:val="left" w:pos="567"/>
        </w:tabs>
        <w:kinsoku w:val="0"/>
        <w:overflowPunct w:val="0"/>
        <w:spacing w:before="62" w:line="276" w:lineRule="auto"/>
        <w:ind w:left="567" w:right="110" w:hanging="567"/>
        <w:rPr>
          <w:rFonts w:asciiTheme="minorHAnsi" w:hAnsiTheme="minorHAnsi" w:cstheme="minorHAnsi"/>
          <w:spacing w:val="-1"/>
        </w:rPr>
      </w:pPr>
      <w:r w:rsidRPr="00E66105">
        <w:rPr>
          <w:rFonts w:asciiTheme="minorHAnsi" w:hAnsiTheme="minorHAnsi" w:cstheme="minorHAnsi"/>
          <w:spacing w:val="-1"/>
        </w:rPr>
        <w:t>Policy</w:t>
      </w:r>
      <w:r w:rsidRPr="00E66105">
        <w:rPr>
          <w:rFonts w:asciiTheme="minorHAnsi" w:hAnsiTheme="minorHAnsi" w:cstheme="minorHAnsi"/>
          <w:spacing w:val="-3"/>
        </w:rPr>
        <w:t xml:space="preserve"> </w:t>
      </w:r>
      <w:r w:rsidRPr="00E66105">
        <w:rPr>
          <w:rFonts w:asciiTheme="minorHAnsi" w:hAnsiTheme="minorHAnsi" w:cstheme="minorHAnsi"/>
          <w:spacing w:val="-1"/>
        </w:rPr>
        <w:t>with</w:t>
      </w:r>
      <w:r w:rsidRPr="00E66105">
        <w:rPr>
          <w:rFonts w:asciiTheme="minorHAnsi" w:hAnsiTheme="minorHAnsi" w:cstheme="minorHAnsi"/>
          <w:spacing w:val="-4"/>
        </w:rPr>
        <w:t xml:space="preserve"> </w:t>
      </w:r>
      <w:r w:rsidRPr="00E66105">
        <w:rPr>
          <w:rFonts w:asciiTheme="minorHAnsi" w:hAnsiTheme="minorHAnsi" w:cstheme="minorHAnsi"/>
          <w:spacing w:val="-1"/>
        </w:rPr>
        <w:t>regard</w:t>
      </w:r>
      <w:r w:rsidRPr="00E66105">
        <w:rPr>
          <w:rFonts w:asciiTheme="minorHAnsi" w:hAnsiTheme="minorHAnsi" w:cstheme="minorHAnsi"/>
          <w:spacing w:val="-3"/>
        </w:rPr>
        <w:t xml:space="preserve"> </w:t>
      </w:r>
      <w:r w:rsidRPr="00E66105">
        <w:rPr>
          <w:rFonts w:asciiTheme="minorHAnsi" w:hAnsiTheme="minorHAnsi" w:cstheme="minorHAnsi"/>
          <w:spacing w:val="-1"/>
        </w:rPr>
        <w:t>to</w:t>
      </w:r>
      <w:r w:rsidRPr="00E66105">
        <w:rPr>
          <w:rFonts w:asciiTheme="minorHAnsi" w:hAnsiTheme="minorHAnsi" w:cstheme="minorHAnsi"/>
          <w:spacing w:val="-2"/>
        </w:rPr>
        <w:t xml:space="preserve"> </w:t>
      </w:r>
      <w:r w:rsidRPr="00E66105">
        <w:rPr>
          <w:rFonts w:asciiTheme="minorHAnsi" w:hAnsiTheme="minorHAnsi" w:cstheme="minorHAnsi"/>
          <w:spacing w:val="-1"/>
        </w:rPr>
        <w:t>students</w:t>
      </w:r>
      <w:r w:rsidRPr="00E66105">
        <w:rPr>
          <w:rFonts w:asciiTheme="minorHAnsi" w:hAnsiTheme="minorHAnsi" w:cstheme="minorHAnsi"/>
          <w:spacing w:val="-2"/>
        </w:rPr>
        <w:t xml:space="preserve"> </w:t>
      </w:r>
      <w:r w:rsidRPr="00E66105">
        <w:rPr>
          <w:rFonts w:asciiTheme="minorHAnsi" w:hAnsiTheme="minorHAnsi" w:cstheme="minorHAnsi"/>
          <w:spacing w:val="-1"/>
        </w:rPr>
        <w:t>with</w:t>
      </w:r>
      <w:r w:rsidRPr="00E66105">
        <w:rPr>
          <w:rFonts w:asciiTheme="minorHAnsi" w:hAnsiTheme="minorHAnsi" w:cstheme="minorHAnsi"/>
          <w:spacing w:val="-4"/>
        </w:rPr>
        <w:t xml:space="preserve"> </w:t>
      </w:r>
      <w:r w:rsidRPr="00E66105">
        <w:rPr>
          <w:rFonts w:asciiTheme="minorHAnsi" w:hAnsiTheme="minorHAnsi" w:cstheme="minorHAnsi"/>
          <w:spacing w:val="-1"/>
        </w:rPr>
        <w:t>Special Learning</w:t>
      </w:r>
      <w:r w:rsidRPr="00E66105">
        <w:rPr>
          <w:rFonts w:asciiTheme="minorHAnsi" w:hAnsiTheme="minorHAnsi" w:cstheme="minorHAnsi"/>
          <w:spacing w:val="-3"/>
        </w:rPr>
        <w:t xml:space="preserve"> </w:t>
      </w:r>
      <w:r w:rsidRPr="00E66105">
        <w:rPr>
          <w:rFonts w:asciiTheme="minorHAnsi" w:hAnsiTheme="minorHAnsi" w:cstheme="minorHAnsi"/>
          <w:spacing w:val="-1"/>
        </w:rPr>
        <w:t>Needs/Disabilities</w:t>
      </w:r>
    </w:p>
    <w:p w:rsidR="0081546C" w:rsidRPr="00E66105" w:rsidRDefault="0029280C" w:rsidP="008B2513">
      <w:pPr>
        <w:pStyle w:val="BodyText"/>
        <w:numPr>
          <w:ilvl w:val="1"/>
          <w:numId w:val="3"/>
        </w:numPr>
        <w:tabs>
          <w:tab w:val="left" w:pos="567"/>
        </w:tabs>
        <w:kinsoku w:val="0"/>
        <w:overflowPunct w:val="0"/>
        <w:spacing w:before="62" w:line="276" w:lineRule="auto"/>
        <w:ind w:left="567" w:right="110" w:hanging="567"/>
        <w:rPr>
          <w:rFonts w:asciiTheme="minorHAnsi" w:hAnsiTheme="minorHAnsi" w:cstheme="minorHAnsi"/>
          <w:spacing w:val="-1"/>
        </w:rPr>
      </w:pPr>
      <w:r w:rsidRPr="00E66105">
        <w:rPr>
          <w:rFonts w:asciiTheme="minorHAnsi" w:hAnsiTheme="minorHAnsi" w:cstheme="minorHAnsi"/>
          <w:spacing w:val="-1"/>
        </w:rPr>
        <w:t>Policy for the Assessment and Recognition of Prior Learning (ARPL)</w:t>
      </w:r>
    </w:p>
    <w:p w:rsidR="0081546C" w:rsidRPr="00E66105" w:rsidRDefault="0081546C" w:rsidP="008B2513">
      <w:pPr>
        <w:pStyle w:val="BodyText"/>
        <w:numPr>
          <w:ilvl w:val="1"/>
          <w:numId w:val="3"/>
        </w:numPr>
        <w:tabs>
          <w:tab w:val="left" w:pos="567"/>
        </w:tabs>
        <w:kinsoku w:val="0"/>
        <w:overflowPunct w:val="0"/>
        <w:spacing w:before="62" w:line="276" w:lineRule="auto"/>
        <w:ind w:left="567" w:right="110" w:hanging="567"/>
        <w:rPr>
          <w:rFonts w:asciiTheme="minorHAnsi" w:hAnsiTheme="minorHAnsi" w:cstheme="minorHAnsi"/>
          <w:spacing w:val="-1"/>
        </w:rPr>
      </w:pPr>
      <w:r w:rsidRPr="00E66105">
        <w:rPr>
          <w:rFonts w:asciiTheme="minorHAnsi" w:hAnsiTheme="minorHAnsi" w:cstheme="minorHAnsi"/>
          <w:spacing w:val="-1"/>
        </w:rPr>
        <w:t>Guidelines regarding SU’s Extended Degree Programmes (with additions as approved by Senate on 18 March 2011)</w:t>
      </w:r>
    </w:p>
    <w:p w:rsidR="0081546C" w:rsidRPr="00E66105" w:rsidRDefault="0081546C" w:rsidP="008B2513">
      <w:pPr>
        <w:pStyle w:val="BodyText"/>
        <w:numPr>
          <w:ilvl w:val="1"/>
          <w:numId w:val="3"/>
        </w:numPr>
        <w:tabs>
          <w:tab w:val="left" w:pos="567"/>
        </w:tabs>
        <w:kinsoku w:val="0"/>
        <w:overflowPunct w:val="0"/>
        <w:spacing w:before="62" w:line="276" w:lineRule="auto"/>
        <w:ind w:left="567" w:right="110" w:hanging="567"/>
        <w:rPr>
          <w:rFonts w:asciiTheme="minorHAnsi" w:hAnsiTheme="minorHAnsi" w:cstheme="minorHAnsi"/>
          <w:spacing w:val="-1"/>
        </w:rPr>
      </w:pPr>
      <w:r w:rsidRPr="00E66105">
        <w:rPr>
          <w:rFonts w:asciiTheme="minorHAnsi" w:hAnsiTheme="minorHAnsi" w:cstheme="minorHAnsi"/>
          <w:spacing w:val="-1"/>
        </w:rPr>
        <w:t>Faculty-specific</w:t>
      </w:r>
      <w:r w:rsidRPr="00E66105">
        <w:rPr>
          <w:rFonts w:asciiTheme="minorHAnsi" w:hAnsiTheme="minorHAnsi" w:cstheme="minorHAnsi"/>
          <w:spacing w:val="-4"/>
        </w:rPr>
        <w:t xml:space="preserve"> </w:t>
      </w:r>
      <w:r w:rsidRPr="00E66105">
        <w:rPr>
          <w:rFonts w:asciiTheme="minorHAnsi" w:hAnsiTheme="minorHAnsi" w:cstheme="minorHAnsi"/>
          <w:spacing w:val="-1"/>
        </w:rPr>
        <w:t>admission</w:t>
      </w:r>
      <w:r w:rsidRPr="00E66105">
        <w:rPr>
          <w:rFonts w:asciiTheme="minorHAnsi" w:hAnsiTheme="minorHAnsi" w:cstheme="minorHAnsi"/>
          <w:spacing w:val="-2"/>
        </w:rPr>
        <w:t xml:space="preserve"> </w:t>
      </w:r>
      <w:r w:rsidRPr="00E66105">
        <w:rPr>
          <w:rFonts w:asciiTheme="minorHAnsi" w:hAnsiTheme="minorHAnsi" w:cstheme="minorHAnsi"/>
          <w:spacing w:val="-1"/>
        </w:rPr>
        <w:t>and</w:t>
      </w:r>
      <w:r w:rsidRPr="00E66105">
        <w:rPr>
          <w:rFonts w:asciiTheme="minorHAnsi" w:hAnsiTheme="minorHAnsi" w:cstheme="minorHAnsi"/>
          <w:spacing w:val="-2"/>
        </w:rPr>
        <w:t xml:space="preserve"> </w:t>
      </w:r>
      <w:r w:rsidRPr="00E66105">
        <w:rPr>
          <w:rFonts w:asciiTheme="minorHAnsi" w:hAnsiTheme="minorHAnsi" w:cstheme="minorHAnsi"/>
          <w:spacing w:val="-1"/>
        </w:rPr>
        <w:t>selection</w:t>
      </w:r>
      <w:r w:rsidRPr="00E66105">
        <w:rPr>
          <w:rFonts w:asciiTheme="minorHAnsi" w:hAnsiTheme="minorHAnsi" w:cstheme="minorHAnsi"/>
          <w:spacing w:val="-2"/>
        </w:rPr>
        <w:t xml:space="preserve"> </w:t>
      </w:r>
      <w:r w:rsidRPr="00E66105">
        <w:rPr>
          <w:rFonts w:asciiTheme="minorHAnsi" w:hAnsiTheme="minorHAnsi" w:cstheme="minorHAnsi"/>
          <w:spacing w:val="-1"/>
        </w:rPr>
        <w:t>guidelines</w:t>
      </w:r>
    </w:p>
    <w:p w:rsidR="0081546C" w:rsidRPr="00E66105" w:rsidRDefault="0081546C" w:rsidP="008B2513">
      <w:pPr>
        <w:pStyle w:val="BodyText"/>
        <w:numPr>
          <w:ilvl w:val="1"/>
          <w:numId w:val="3"/>
        </w:numPr>
        <w:tabs>
          <w:tab w:val="left" w:pos="567"/>
        </w:tabs>
        <w:kinsoku w:val="0"/>
        <w:overflowPunct w:val="0"/>
        <w:spacing w:before="62" w:line="276" w:lineRule="auto"/>
        <w:ind w:left="567" w:right="110" w:hanging="567"/>
        <w:rPr>
          <w:rFonts w:asciiTheme="minorHAnsi" w:hAnsiTheme="minorHAnsi" w:cstheme="minorHAnsi"/>
          <w:spacing w:val="-1"/>
        </w:rPr>
      </w:pPr>
      <w:r w:rsidRPr="00E66105">
        <w:rPr>
          <w:rFonts w:asciiTheme="minorHAnsi" w:hAnsiTheme="minorHAnsi" w:cstheme="minorHAnsi"/>
          <w:spacing w:val="-1"/>
        </w:rPr>
        <w:t>Ministerial</w:t>
      </w:r>
      <w:r w:rsidRPr="00E66105">
        <w:rPr>
          <w:rFonts w:asciiTheme="minorHAnsi" w:hAnsiTheme="minorHAnsi" w:cstheme="minorHAnsi"/>
          <w:spacing w:val="-11"/>
        </w:rPr>
        <w:t xml:space="preserve"> </w:t>
      </w:r>
      <w:r w:rsidRPr="00E66105">
        <w:rPr>
          <w:rFonts w:asciiTheme="minorHAnsi" w:hAnsiTheme="minorHAnsi" w:cstheme="minorHAnsi"/>
          <w:spacing w:val="-1"/>
        </w:rPr>
        <w:t>documents</w:t>
      </w:r>
    </w:p>
    <w:p w:rsidR="0081546C" w:rsidRPr="00E66105" w:rsidRDefault="0081546C" w:rsidP="008B2513">
      <w:pPr>
        <w:pStyle w:val="BodyText"/>
        <w:numPr>
          <w:ilvl w:val="0"/>
          <w:numId w:val="1"/>
        </w:numPr>
        <w:kinsoku w:val="0"/>
        <w:overflowPunct w:val="0"/>
        <w:spacing w:line="276" w:lineRule="auto"/>
        <w:ind w:left="851" w:hanging="284"/>
        <w:rPr>
          <w:rFonts w:asciiTheme="minorHAnsi" w:hAnsiTheme="minorHAnsi" w:cstheme="minorHAnsi"/>
          <w:spacing w:val="-1"/>
        </w:rPr>
      </w:pPr>
      <w:r w:rsidRPr="00E66105">
        <w:rPr>
          <w:rFonts w:asciiTheme="minorHAnsi" w:hAnsiTheme="minorHAnsi" w:cstheme="minorHAnsi"/>
        </w:rPr>
        <w:t>Higher Education Act 101 of 1997</w:t>
      </w:r>
    </w:p>
    <w:p w:rsidR="0081546C" w:rsidRPr="00E66105" w:rsidRDefault="0081546C" w:rsidP="008B2513">
      <w:pPr>
        <w:pStyle w:val="BodyText"/>
        <w:numPr>
          <w:ilvl w:val="0"/>
          <w:numId w:val="1"/>
        </w:numPr>
        <w:kinsoku w:val="0"/>
        <w:overflowPunct w:val="0"/>
        <w:spacing w:line="276" w:lineRule="auto"/>
        <w:ind w:left="851" w:hanging="284"/>
        <w:rPr>
          <w:rFonts w:asciiTheme="minorHAnsi" w:hAnsiTheme="minorHAnsi" w:cstheme="minorHAnsi"/>
          <w:spacing w:val="-1"/>
        </w:rPr>
      </w:pPr>
      <w:r w:rsidRPr="00E66105">
        <w:rPr>
          <w:rFonts w:asciiTheme="minorHAnsi" w:hAnsiTheme="minorHAnsi" w:cstheme="minorHAnsi"/>
        </w:rPr>
        <w:t xml:space="preserve">South African Constitution </w:t>
      </w:r>
    </w:p>
    <w:p w:rsidR="0081546C" w:rsidRPr="00E66105" w:rsidRDefault="0081546C" w:rsidP="008B2513">
      <w:pPr>
        <w:pStyle w:val="BodyText"/>
        <w:numPr>
          <w:ilvl w:val="0"/>
          <w:numId w:val="1"/>
        </w:numPr>
        <w:kinsoku w:val="0"/>
        <w:overflowPunct w:val="0"/>
        <w:spacing w:line="276" w:lineRule="auto"/>
        <w:ind w:left="851" w:hanging="284"/>
        <w:rPr>
          <w:rFonts w:asciiTheme="minorHAnsi" w:hAnsiTheme="minorHAnsi" w:cstheme="minorHAnsi"/>
          <w:spacing w:val="-1"/>
        </w:rPr>
      </w:pPr>
      <w:r w:rsidRPr="00E66105">
        <w:rPr>
          <w:rFonts w:asciiTheme="minorHAnsi" w:hAnsiTheme="minorHAnsi" w:cstheme="minorHAnsi"/>
        </w:rPr>
        <w:t>DHET’s</w:t>
      </w:r>
      <w:r w:rsidRPr="00E66105">
        <w:rPr>
          <w:rFonts w:asciiTheme="minorHAnsi" w:hAnsiTheme="minorHAnsi" w:cstheme="minorHAnsi"/>
          <w:spacing w:val="-4"/>
        </w:rPr>
        <w:t xml:space="preserve"> </w:t>
      </w:r>
      <w:r w:rsidRPr="00E66105">
        <w:rPr>
          <w:rFonts w:asciiTheme="minorHAnsi" w:hAnsiTheme="minorHAnsi" w:cstheme="minorHAnsi"/>
          <w:spacing w:val="-1"/>
        </w:rPr>
        <w:t>published</w:t>
      </w:r>
      <w:r w:rsidRPr="00E66105">
        <w:rPr>
          <w:rFonts w:asciiTheme="minorHAnsi" w:hAnsiTheme="minorHAnsi" w:cstheme="minorHAnsi"/>
          <w:spacing w:val="-4"/>
        </w:rPr>
        <w:t xml:space="preserve"> </w:t>
      </w:r>
      <w:r w:rsidRPr="00E66105">
        <w:rPr>
          <w:rFonts w:asciiTheme="minorHAnsi" w:hAnsiTheme="minorHAnsi" w:cstheme="minorHAnsi"/>
          <w:spacing w:val="-1"/>
        </w:rPr>
        <w:t>statutory</w:t>
      </w:r>
      <w:r w:rsidRPr="00E66105">
        <w:rPr>
          <w:rFonts w:asciiTheme="minorHAnsi" w:hAnsiTheme="minorHAnsi" w:cstheme="minorHAnsi"/>
          <w:spacing w:val="-3"/>
        </w:rPr>
        <w:t xml:space="preserve"> </w:t>
      </w:r>
      <w:r w:rsidRPr="00E66105">
        <w:rPr>
          <w:rFonts w:asciiTheme="minorHAnsi" w:hAnsiTheme="minorHAnsi" w:cstheme="minorHAnsi"/>
          <w:spacing w:val="-1"/>
        </w:rPr>
        <w:t>admission</w:t>
      </w:r>
      <w:r w:rsidRPr="00E66105">
        <w:rPr>
          <w:rFonts w:asciiTheme="minorHAnsi" w:hAnsiTheme="minorHAnsi" w:cstheme="minorHAnsi"/>
          <w:spacing w:val="-2"/>
        </w:rPr>
        <w:t xml:space="preserve"> </w:t>
      </w:r>
      <w:r w:rsidRPr="00E66105">
        <w:rPr>
          <w:rFonts w:asciiTheme="minorHAnsi" w:hAnsiTheme="minorHAnsi" w:cstheme="minorHAnsi"/>
          <w:spacing w:val="-1"/>
        </w:rPr>
        <w:t>requirements</w:t>
      </w:r>
    </w:p>
    <w:p w:rsidR="0081546C" w:rsidRPr="00E66105" w:rsidRDefault="0081546C" w:rsidP="008B2513">
      <w:pPr>
        <w:pStyle w:val="BodyText"/>
        <w:numPr>
          <w:ilvl w:val="0"/>
          <w:numId w:val="1"/>
        </w:numPr>
        <w:kinsoku w:val="0"/>
        <w:overflowPunct w:val="0"/>
        <w:spacing w:line="276" w:lineRule="auto"/>
        <w:ind w:left="851" w:hanging="284"/>
        <w:rPr>
          <w:rFonts w:asciiTheme="minorHAnsi" w:hAnsiTheme="minorHAnsi" w:cstheme="minorHAnsi"/>
        </w:rPr>
      </w:pPr>
      <w:r w:rsidRPr="00E66105">
        <w:rPr>
          <w:rFonts w:asciiTheme="minorHAnsi" w:hAnsiTheme="minorHAnsi" w:cstheme="minorHAnsi"/>
        </w:rPr>
        <w:t>White</w:t>
      </w:r>
      <w:r w:rsidRPr="00E66105">
        <w:rPr>
          <w:rFonts w:asciiTheme="minorHAnsi" w:hAnsiTheme="minorHAnsi" w:cstheme="minorHAnsi"/>
          <w:spacing w:val="-4"/>
        </w:rPr>
        <w:t xml:space="preserve"> </w:t>
      </w:r>
      <w:r w:rsidRPr="00E66105">
        <w:rPr>
          <w:rFonts w:asciiTheme="minorHAnsi" w:hAnsiTheme="minorHAnsi" w:cstheme="minorHAnsi"/>
          <w:spacing w:val="-1"/>
        </w:rPr>
        <w:t>Paper</w:t>
      </w:r>
      <w:r w:rsidRPr="00E66105">
        <w:rPr>
          <w:rFonts w:asciiTheme="minorHAnsi" w:hAnsiTheme="minorHAnsi" w:cstheme="minorHAnsi"/>
          <w:spacing w:val="-5"/>
        </w:rPr>
        <w:t xml:space="preserve"> </w:t>
      </w:r>
      <w:r w:rsidRPr="00E66105">
        <w:rPr>
          <w:rFonts w:asciiTheme="minorHAnsi" w:hAnsiTheme="minorHAnsi" w:cstheme="minorHAnsi"/>
        </w:rPr>
        <w:t>for</w:t>
      </w:r>
      <w:r w:rsidRPr="00E66105">
        <w:rPr>
          <w:rFonts w:asciiTheme="minorHAnsi" w:hAnsiTheme="minorHAnsi" w:cstheme="minorHAnsi"/>
          <w:spacing w:val="-5"/>
        </w:rPr>
        <w:t xml:space="preserve"> </w:t>
      </w:r>
      <w:r w:rsidRPr="00E66105">
        <w:rPr>
          <w:rFonts w:asciiTheme="minorHAnsi" w:hAnsiTheme="minorHAnsi" w:cstheme="minorHAnsi"/>
          <w:spacing w:val="-1"/>
        </w:rPr>
        <w:t>Post-School</w:t>
      </w:r>
      <w:r w:rsidRPr="00E66105">
        <w:rPr>
          <w:rFonts w:asciiTheme="minorHAnsi" w:hAnsiTheme="minorHAnsi" w:cstheme="minorHAnsi"/>
          <w:spacing w:val="-2"/>
        </w:rPr>
        <w:t xml:space="preserve"> </w:t>
      </w:r>
      <w:r w:rsidRPr="00E66105">
        <w:rPr>
          <w:rFonts w:asciiTheme="minorHAnsi" w:hAnsiTheme="minorHAnsi" w:cstheme="minorHAnsi"/>
          <w:spacing w:val="-1"/>
        </w:rPr>
        <w:t>Education</w:t>
      </w:r>
      <w:r w:rsidRPr="00E66105">
        <w:rPr>
          <w:rFonts w:asciiTheme="minorHAnsi" w:hAnsiTheme="minorHAnsi" w:cstheme="minorHAnsi"/>
          <w:spacing w:val="-4"/>
        </w:rPr>
        <w:t xml:space="preserve"> </w:t>
      </w:r>
      <w:r w:rsidRPr="00E66105">
        <w:rPr>
          <w:rFonts w:asciiTheme="minorHAnsi" w:hAnsiTheme="minorHAnsi" w:cstheme="minorHAnsi"/>
          <w:spacing w:val="-1"/>
        </w:rPr>
        <w:t>and Training</w:t>
      </w:r>
      <w:r w:rsidRPr="00E66105">
        <w:rPr>
          <w:rFonts w:asciiTheme="minorHAnsi" w:hAnsiTheme="minorHAnsi" w:cstheme="minorHAnsi"/>
          <w:spacing w:val="-2"/>
        </w:rPr>
        <w:t xml:space="preserve"> </w:t>
      </w:r>
      <w:r w:rsidRPr="00E66105">
        <w:rPr>
          <w:rFonts w:asciiTheme="minorHAnsi" w:hAnsiTheme="minorHAnsi" w:cstheme="minorHAnsi"/>
        </w:rPr>
        <w:t>–</w:t>
      </w:r>
      <w:r w:rsidRPr="00E66105">
        <w:rPr>
          <w:rFonts w:asciiTheme="minorHAnsi" w:hAnsiTheme="minorHAnsi" w:cstheme="minorHAnsi"/>
          <w:spacing w:val="-4"/>
        </w:rPr>
        <w:t xml:space="preserve"> </w:t>
      </w:r>
      <w:r w:rsidRPr="00E66105">
        <w:rPr>
          <w:rFonts w:asciiTheme="minorHAnsi" w:hAnsiTheme="minorHAnsi" w:cstheme="minorHAnsi"/>
        </w:rPr>
        <w:t>20</w:t>
      </w:r>
      <w:r w:rsidRPr="00E66105">
        <w:rPr>
          <w:rFonts w:asciiTheme="minorHAnsi" w:hAnsiTheme="minorHAnsi" w:cstheme="minorHAnsi"/>
          <w:spacing w:val="-4"/>
        </w:rPr>
        <w:t xml:space="preserve"> </w:t>
      </w:r>
      <w:r w:rsidRPr="00E66105">
        <w:rPr>
          <w:rFonts w:asciiTheme="minorHAnsi" w:hAnsiTheme="minorHAnsi" w:cstheme="minorHAnsi"/>
          <w:spacing w:val="-1"/>
        </w:rPr>
        <w:t>November</w:t>
      </w:r>
      <w:r w:rsidRPr="00E66105">
        <w:rPr>
          <w:rFonts w:asciiTheme="minorHAnsi" w:hAnsiTheme="minorHAnsi" w:cstheme="minorHAnsi"/>
          <w:spacing w:val="-5"/>
        </w:rPr>
        <w:t xml:space="preserve"> </w:t>
      </w:r>
      <w:r w:rsidRPr="00E66105">
        <w:rPr>
          <w:rFonts w:asciiTheme="minorHAnsi" w:hAnsiTheme="minorHAnsi" w:cstheme="minorHAnsi"/>
          <w:spacing w:val="-1"/>
        </w:rPr>
        <w:t>2013</w:t>
      </w:r>
    </w:p>
    <w:p w:rsidR="00075B3A" w:rsidRPr="00E66105" w:rsidRDefault="0081546C" w:rsidP="008B2513">
      <w:pPr>
        <w:pStyle w:val="BodyText"/>
        <w:numPr>
          <w:ilvl w:val="0"/>
          <w:numId w:val="1"/>
        </w:numPr>
        <w:kinsoku w:val="0"/>
        <w:overflowPunct w:val="0"/>
        <w:spacing w:line="276" w:lineRule="auto"/>
        <w:ind w:left="851" w:hanging="284"/>
        <w:rPr>
          <w:rFonts w:asciiTheme="minorHAnsi" w:hAnsiTheme="minorHAnsi" w:cstheme="minorHAnsi"/>
        </w:rPr>
      </w:pPr>
      <w:r w:rsidRPr="00E66105">
        <w:rPr>
          <w:rFonts w:asciiTheme="minorHAnsi" w:hAnsiTheme="minorHAnsi" w:cstheme="minorHAnsi"/>
        </w:rPr>
        <w:t>White  Paper  3:  A  Programme  for  the  Transformation  of  Higher Education – July 1997</w:t>
      </w:r>
    </w:p>
    <w:p w:rsidR="0081546C" w:rsidRPr="00E66105" w:rsidRDefault="00B21901" w:rsidP="008B2513">
      <w:pPr>
        <w:pStyle w:val="BodyText"/>
        <w:numPr>
          <w:ilvl w:val="0"/>
          <w:numId w:val="1"/>
        </w:numPr>
        <w:kinsoku w:val="0"/>
        <w:overflowPunct w:val="0"/>
        <w:spacing w:line="276" w:lineRule="auto"/>
        <w:ind w:left="851" w:hanging="284"/>
        <w:rPr>
          <w:rFonts w:asciiTheme="minorHAnsi" w:hAnsiTheme="minorHAnsi" w:cstheme="minorHAnsi"/>
        </w:rPr>
      </w:pPr>
      <w:r w:rsidRPr="00E66105">
        <w:rPr>
          <w:rFonts w:asciiTheme="minorHAnsi" w:hAnsiTheme="minorHAnsi" w:cstheme="minorHAnsi"/>
        </w:rPr>
        <w:t xml:space="preserve">  </w:t>
      </w:r>
      <w:r w:rsidR="0081546C" w:rsidRPr="00E66105">
        <w:rPr>
          <w:rFonts w:asciiTheme="minorHAnsi" w:hAnsiTheme="minorHAnsi" w:cstheme="minorHAnsi"/>
        </w:rPr>
        <w:t>DHET’s</w:t>
      </w:r>
      <w:r w:rsidR="0081546C" w:rsidRPr="00E66105">
        <w:rPr>
          <w:rFonts w:asciiTheme="minorHAnsi" w:hAnsiTheme="minorHAnsi" w:cstheme="minorHAnsi"/>
          <w:spacing w:val="-4"/>
        </w:rPr>
        <w:t xml:space="preserve"> </w:t>
      </w:r>
      <w:r w:rsidR="0081546C" w:rsidRPr="00E66105">
        <w:rPr>
          <w:rFonts w:asciiTheme="minorHAnsi" w:hAnsiTheme="minorHAnsi" w:cstheme="minorHAnsi"/>
          <w:spacing w:val="-1"/>
        </w:rPr>
        <w:t>Draft Social</w:t>
      </w:r>
      <w:r w:rsidR="0081546C" w:rsidRPr="00E66105">
        <w:rPr>
          <w:rFonts w:asciiTheme="minorHAnsi" w:hAnsiTheme="minorHAnsi" w:cstheme="minorHAnsi"/>
          <w:spacing w:val="-5"/>
        </w:rPr>
        <w:t xml:space="preserve"> </w:t>
      </w:r>
      <w:r w:rsidR="0081546C" w:rsidRPr="00E66105">
        <w:rPr>
          <w:rFonts w:asciiTheme="minorHAnsi" w:hAnsiTheme="minorHAnsi" w:cstheme="minorHAnsi"/>
          <w:spacing w:val="-1"/>
        </w:rPr>
        <w:t>Inclusion Policy</w:t>
      </w:r>
      <w:r w:rsidR="0081546C" w:rsidRPr="00E66105">
        <w:rPr>
          <w:rFonts w:asciiTheme="minorHAnsi" w:hAnsiTheme="minorHAnsi" w:cstheme="minorHAnsi"/>
          <w:spacing w:val="-3"/>
        </w:rPr>
        <w:t xml:space="preserve"> </w:t>
      </w:r>
      <w:r w:rsidR="0081546C" w:rsidRPr="00E66105">
        <w:rPr>
          <w:rFonts w:asciiTheme="minorHAnsi" w:hAnsiTheme="minorHAnsi" w:cstheme="minorHAnsi"/>
          <w:spacing w:val="-1"/>
        </w:rPr>
        <w:t>Framework</w:t>
      </w:r>
      <w:r w:rsidR="0081546C" w:rsidRPr="00E66105">
        <w:rPr>
          <w:rFonts w:asciiTheme="minorHAnsi" w:hAnsiTheme="minorHAnsi" w:cstheme="minorHAnsi"/>
          <w:spacing w:val="-5"/>
        </w:rPr>
        <w:t xml:space="preserve"> </w:t>
      </w:r>
      <w:r w:rsidR="0081546C" w:rsidRPr="00E66105">
        <w:rPr>
          <w:rFonts w:asciiTheme="minorHAnsi" w:hAnsiTheme="minorHAnsi" w:cstheme="minorHAnsi"/>
        </w:rPr>
        <w:t>–</w:t>
      </w:r>
      <w:r w:rsidR="0081546C" w:rsidRPr="00E66105">
        <w:rPr>
          <w:rFonts w:asciiTheme="minorHAnsi" w:hAnsiTheme="minorHAnsi" w:cstheme="minorHAnsi"/>
          <w:spacing w:val="-7"/>
        </w:rPr>
        <w:t xml:space="preserve"> </w:t>
      </w:r>
      <w:r w:rsidR="0081546C" w:rsidRPr="00E66105">
        <w:rPr>
          <w:rFonts w:asciiTheme="minorHAnsi" w:hAnsiTheme="minorHAnsi" w:cstheme="minorHAnsi"/>
        </w:rPr>
        <w:t>August</w:t>
      </w:r>
      <w:r w:rsidR="0081546C" w:rsidRPr="00E66105">
        <w:rPr>
          <w:rFonts w:asciiTheme="minorHAnsi" w:hAnsiTheme="minorHAnsi" w:cstheme="minorHAnsi"/>
          <w:spacing w:val="-4"/>
        </w:rPr>
        <w:t xml:space="preserve"> </w:t>
      </w:r>
      <w:r w:rsidR="0081546C" w:rsidRPr="00E66105">
        <w:rPr>
          <w:rFonts w:asciiTheme="minorHAnsi" w:hAnsiTheme="minorHAnsi" w:cstheme="minorHAnsi"/>
          <w:spacing w:val="-1"/>
        </w:rPr>
        <w:t>2014</w:t>
      </w:r>
    </w:p>
    <w:p w:rsidR="0081546C" w:rsidRPr="00E66105" w:rsidRDefault="0081546C" w:rsidP="008B2513">
      <w:pPr>
        <w:pStyle w:val="BodyText"/>
        <w:numPr>
          <w:ilvl w:val="0"/>
          <w:numId w:val="1"/>
        </w:numPr>
        <w:kinsoku w:val="0"/>
        <w:overflowPunct w:val="0"/>
        <w:spacing w:line="276" w:lineRule="auto"/>
        <w:ind w:left="851" w:hanging="284"/>
        <w:rPr>
          <w:rFonts w:asciiTheme="minorHAnsi" w:hAnsiTheme="minorHAnsi" w:cstheme="minorHAnsi"/>
        </w:rPr>
      </w:pPr>
      <w:r w:rsidRPr="00E66105">
        <w:rPr>
          <w:rFonts w:asciiTheme="minorHAnsi" w:hAnsiTheme="minorHAnsi" w:cstheme="minorHAnsi"/>
          <w:spacing w:val="-1"/>
        </w:rPr>
        <w:t>Ministerial guidelines for DHET enrolment targets</w:t>
      </w:r>
    </w:p>
    <w:p w:rsidR="00D63261" w:rsidRPr="00D63261" w:rsidRDefault="0037356E" w:rsidP="00D63261">
      <w:pPr>
        <w:pStyle w:val="Heading1"/>
        <w:numPr>
          <w:ilvl w:val="0"/>
          <w:numId w:val="28"/>
        </w:numPr>
        <w:tabs>
          <w:tab w:val="left" w:pos="567"/>
        </w:tabs>
        <w:kinsoku w:val="0"/>
        <w:overflowPunct w:val="0"/>
        <w:ind w:hanging="720"/>
        <w:jc w:val="both"/>
        <w:rPr>
          <w:rFonts w:asciiTheme="minorHAnsi" w:hAnsiTheme="minorHAnsi" w:cstheme="minorHAnsi"/>
          <w:spacing w:val="-1"/>
          <w:sz w:val="24"/>
          <w:szCs w:val="24"/>
        </w:rPr>
      </w:pPr>
      <w:r w:rsidRPr="00E66105">
        <w:rPr>
          <w:rFonts w:asciiTheme="minorHAnsi" w:hAnsiTheme="minorHAnsi" w:cstheme="minorHAnsi"/>
          <w:spacing w:val="-1"/>
          <w:sz w:val="24"/>
          <w:szCs w:val="24"/>
        </w:rPr>
        <w:t>RELATED DOCUMENTS</w:t>
      </w:r>
    </w:p>
    <w:p w:rsidR="008B2513" w:rsidRPr="008B2513" w:rsidRDefault="008B2513" w:rsidP="008B2513"/>
    <w:p w:rsidR="00A05C43" w:rsidRDefault="0037356E" w:rsidP="00B36D62">
      <w:pPr>
        <w:pStyle w:val="BodyText"/>
        <w:numPr>
          <w:ilvl w:val="1"/>
          <w:numId w:val="28"/>
        </w:numPr>
        <w:kinsoku w:val="0"/>
        <w:overflowPunct w:val="0"/>
        <w:spacing w:before="62" w:line="276" w:lineRule="auto"/>
        <w:ind w:left="567" w:right="110" w:hanging="567"/>
        <w:rPr>
          <w:rFonts w:asciiTheme="minorHAnsi" w:hAnsiTheme="minorHAnsi" w:cstheme="minorHAnsi"/>
          <w:spacing w:val="-1"/>
        </w:rPr>
      </w:pPr>
      <w:r w:rsidRPr="00A05C43">
        <w:rPr>
          <w:rFonts w:asciiTheme="minorHAnsi" w:hAnsiTheme="minorHAnsi" w:cstheme="minorHAnsi"/>
          <w:spacing w:val="-1"/>
        </w:rPr>
        <w:t>Language Policy</w:t>
      </w:r>
    </w:p>
    <w:p w:rsidR="00A05C43" w:rsidRPr="00A05C43" w:rsidRDefault="0037356E" w:rsidP="00B36D62">
      <w:pPr>
        <w:pStyle w:val="BodyText"/>
        <w:numPr>
          <w:ilvl w:val="1"/>
          <w:numId w:val="28"/>
        </w:numPr>
        <w:kinsoku w:val="0"/>
        <w:overflowPunct w:val="0"/>
        <w:spacing w:before="62" w:line="276" w:lineRule="auto"/>
        <w:ind w:left="567" w:right="110" w:hanging="567"/>
        <w:rPr>
          <w:rFonts w:asciiTheme="minorHAnsi" w:hAnsiTheme="minorHAnsi" w:cstheme="minorHAnsi"/>
          <w:spacing w:val="-1"/>
        </w:rPr>
      </w:pPr>
      <w:r w:rsidRPr="00A05C43">
        <w:rPr>
          <w:rFonts w:asciiTheme="minorHAnsi" w:hAnsiTheme="minorHAnsi" w:cstheme="minorHAnsi"/>
          <w:spacing w:val="-1"/>
        </w:rPr>
        <w:t>Policy for Placement in Residences, and in Listening, Learning and Living Houses, as well as Allocation to PSO Wards and Clusters</w:t>
      </w:r>
    </w:p>
    <w:p w:rsidR="005D413B" w:rsidRPr="00A05C43" w:rsidRDefault="005D413B" w:rsidP="00B36D62">
      <w:pPr>
        <w:pStyle w:val="BodyText"/>
        <w:numPr>
          <w:ilvl w:val="1"/>
          <w:numId w:val="28"/>
        </w:numPr>
        <w:kinsoku w:val="0"/>
        <w:overflowPunct w:val="0"/>
        <w:spacing w:before="62" w:line="276" w:lineRule="auto"/>
        <w:ind w:left="567" w:right="110" w:hanging="567"/>
        <w:rPr>
          <w:rFonts w:asciiTheme="minorHAnsi" w:hAnsiTheme="minorHAnsi" w:cstheme="minorHAnsi"/>
          <w:spacing w:val="-1"/>
        </w:rPr>
      </w:pPr>
      <w:r w:rsidRPr="00A05C43">
        <w:rPr>
          <w:rFonts w:asciiTheme="minorHAnsi" w:hAnsiTheme="minorHAnsi" w:cstheme="minorHAnsi"/>
          <w:spacing w:val="-1"/>
        </w:rPr>
        <w:t>Policy in respect of the presentation of short courses at Stellenbosch University</w:t>
      </w:r>
    </w:p>
    <w:p w:rsidR="005D413B" w:rsidRPr="00A05C43" w:rsidRDefault="005D413B" w:rsidP="00B36D62">
      <w:pPr>
        <w:pStyle w:val="BodyText"/>
        <w:numPr>
          <w:ilvl w:val="1"/>
          <w:numId w:val="28"/>
        </w:numPr>
        <w:kinsoku w:val="0"/>
        <w:overflowPunct w:val="0"/>
        <w:spacing w:before="62" w:line="276" w:lineRule="auto"/>
        <w:ind w:left="567" w:right="110" w:hanging="567"/>
        <w:rPr>
          <w:rFonts w:asciiTheme="minorHAnsi" w:hAnsiTheme="minorHAnsi" w:cstheme="minorHAnsi"/>
          <w:spacing w:val="-1"/>
        </w:rPr>
      </w:pPr>
      <w:r w:rsidRPr="00A05C43">
        <w:rPr>
          <w:rFonts w:asciiTheme="minorHAnsi" w:hAnsiTheme="minorHAnsi" w:cstheme="minorHAnsi"/>
          <w:spacing w:val="-1"/>
        </w:rPr>
        <w:t>Strategic Framework for Sport at Stellenbosch University 2014-2018</w:t>
      </w:r>
    </w:p>
    <w:p w:rsidR="005D413B" w:rsidRPr="00A05C43" w:rsidRDefault="005D413B" w:rsidP="00B36D62">
      <w:pPr>
        <w:pStyle w:val="BodyText"/>
        <w:numPr>
          <w:ilvl w:val="1"/>
          <w:numId w:val="28"/>
        </w:numPr>
        <w:kinsoku w:val="0"/>
        <w:overflowPunct w:val="0"/>
        <w:spacing w:before="62" w:line="276" w:lineRule="auto"/>
        <w:ind w:left="567" w:right="110" w:hanging="567"/>
        <w:rPr>
          <w:rFonts w:asciiTheme="minorHAnsi" w:hAnsiTheme="minorHAnsi" w:cstheme="minorHAnsi"/>
          <w:spacing w:val="-1"/>
        </w:rPr>
      </w:pPr>
      <w:r w:rsidRPr="00A05C43">
        <w:rPr>
          <w:rFonts w:asciiTheme="minorHAnsi" w:hAnsiTheme="minorHAnsi" w:cstheme="minorHAnsi"/>
          <w:spacing w:val="-1"/>
        </w:rPr>
        <w:t>Rules with regard to readmission</w:t>
      </w:r>
    </w:p>
    <w:p w:rsidR="005D413B" w:rsidRPr="00A05C43" w:rsidRDefault="005D413B" w:rsidP="00B36D62">
      <w:pPr>
        <w:pStyle w:val="BodyText"/>
        <w:numPr>
          <w:ilvl w:val="1"/>
          <w:numId w:val="28"/>
        </w:numPr>
        <w:kinsoku w:val="0"/>
        <w:overflowPunct w:val="0"/>
        <w:spacing w:before="62" w:line="276" w:lineRule="auto"/>
        <w:ind w:left="567" w:right="110" w:hanging="567"/>
        <w:rPr>
          <w:rFonts w:asciiTheme="minorHAnsi" w:hAnsiTheme="minorHAnsi" w:cstheme="minorHAnsi"/>
          <w:spacing w:val="-1"/>
        </w:rPr>
      </w:pPr>
      <w:r w:rsidRPr="00A05C43">
        <w:rPr>
          <w:rFonts w:asciiTheme="minorHAnsi" w:hAnsiTheme="minorHAnsi" w:cstheme="minorHAnsi"/>
          <w:spacing w:val="-1"/>
        </w:rPr>
        <w:t>Rules for bursaries and loans (being drafted)</w:t>
      </w:r>
    </w:p>
    <w:p w:rsidR="005D413B" w:rsidRPr="00A05C43" w:rsidRDefault="0037356E" w:rsidP="00B36D62">
      <w:pPr>
        <w:pStyle w:val="BodyText"/>
        <w:numPr>
          <w:ilvl w:val="1"/>
          <w:numId w:val="28"/>
        </w:numPr>
        <w:kinsoku w:val="0"/>
        <w:overflowPunct w:val="0"/>
        <w:spacing w:before="62" w:line="276" w:lineRule="auto"/>
        <w:ind w:left="567" w:right="110" w:hanging="567"/>
        <w:rPr>
          <w:rFonts w:asciiTheme="minorHAnsi" w:hAnsiTheme="minorHAnsi" w:cstheme="minorHAnsi"/>
          <w:spacing w:val="-1"/>
        </w:rPr>
      </w:pPr>
      <w:r w:rsidRPr="00A05C43">
        <w:rPr>
          <w:rFonts w:asciiTheme="minorHAnsi" w:hAnsiTheme="minorHAnsi" w:cstheme="minorHAnsi"/>
          <w:spacing w:val="-1"/>
        </w:rPr>
        <w:t>Rules for policy and management documents</w:t>
      </w:r>
    </w:p>
    <w:p w:rsidR="005D413B" w:rsidRPr="00A05C43" w:rsidRDefault="0037356E" w:rsidP="00B36D62">
      <w:pPr>
        <w:pStyle w:val="BodyText"/>
        <w:numPr>
          <w:ilvl w:val="1"/>
          <w:numId w:val="28"/>
        </w:numPr>
        <w:kinsoku w:val="0"/>
        <w:overflowPunct w:val="0"/>
        <w:spacing w:before="62" w:line="276" w:lineRule="auto"/>
        <w:ind w:left="567" w:right="110" w:hanging="567"/>
        <w:rPr>
          <w:rFonts w:asciiTheme="minorHAnsi" w:hAnsiTheme="minorHAnsi" w:cstheme="minorHAnsi"/>
          <w:spacing w:val="-1"/>
        </w:rPr>
      </w:pPr>
      <w:r w:rsidRPr="00A05C43">
        <w:rPr>
          <w:rFonts w:asciiTheme="minorHAnsi" w:hAnsiTheme="minorHAnsi" w:cstheme="minorHAnsi"/>
          <w:spacing w:val="-1"/>
        </w:rPr>
        <w:t>Student recruitment plan</w:t>
      </w:r>
    </w:p>
    <w:p w:rsidR="005D413B" w:rsidRPr="00A05C43" w:rsidRDefault="005D413B" w:rsidP="00B36D62">
      <w:pPr>
        <w:pStyle w:val="BodyText"/>
        <w:numPr>
          <w:ilvl w:val="1"/>
          <w:numId w:val="28"/>
        </w:numPr>
        <w:kinsoku w:val="0"/>
        <w:overflowPunct w:val="0"/>
        <w:spacing w:before="62" w:line="276" w:lineRule="auto"/>
        <w:ind w:left="567" w:right="110" w:hanging="567"/>
        <w:rPr>
          <w:rFonts w:asciiTheme="minorHAnsi" w:hAnsiTheme="minorHAnsi" w:cstheme="minorHAnsi"/>
          <w:spacing w:val="-1"/>
        </w:rPr>
      </w:pPr>
      <w:r w:rsidRPr="00A05C43">
        <w:rPr>
          <w:rFonts w:asciiTheme="minorHAnsi" w:hAnsiTheme="minorHAnsi" w:cstheme="minorHAnsi"/>
          <w:spacing w:val="-1"/>
        </w:rPr>
        <w:t>Equity Plan (being drafted)</w:t>
      </w:r>
    </w:p>
    <w:p w:rsidR="00EC74F5" w:rsidRDefault="00EC74F5">
      <w:pPr>
        <w:widowControl/>
        <w:autoSpaceDE/>
        <w:autoSpaceDN/>
        <w:adjustRightInd/>
        <w:rPr>
          <w:rFonts w:asciiTheme="minorHAnsi" w:hAnsiTheme="minorHAnsi" w:cstheme="minorHAnsi"/>
        </w:rPr>
      </w:pPr>
      <w:r>
        <w:rPr>
          <w:rFonts w:asciiTheme="minorHAnsi" w:hAnsiTheme="minorHAnsi" w:cstheme="minorHAnsi"/>
        </w:rPr>
        <w:br w:type="page"/>
      </w:r>
    </w:p>
    <w:p w:rsidR="00EC74F5" w:rsidRDefault="00EC74F5" w:rsidP="00EC74F5">
      <w:pPr>
        <w:tabs>
          <w:tab w:val="left" w:pos="1274"/>
        </w:tabs>
        <w:kinsoku w:val="0"/>
        <w:overflowPunct w:val="0"/>
        <w:spacing w:line="275" w:lineRule="auto"/>
        <w:ind w:left="178" w:right="113"/>
        <w:jc w:val="both"/>
        <w:outlineLvl w:val="1"/>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t>ADDENDUM A</w:t>
      </w:r>
    </w:p>
    <w:p w:rsidR="00EC74F5" w:rsidRPr="00E66105" w:rsidRDefault="00EC74F5" w:rsidP="00EC74F5">
      <w:pPr>
        <w:tabs>
          <w:tab w:val="left" w:pos="1274"/>
        </w:tabs>
        <w:kinsoku w:val="0"/>
        <w:overflowPunct w:val="0"/>
        <w:spacing w:line="275" w:lineRule="auto"/>
        <w:ind w:left="178" w:right="113"/>
        <w:jc w:val="both"/>
        <w:outlineLvl w:val="1"/>
        <w:rPr>
          <w:rFonts w:asciiTheme="minorHAnsi" w:hAnsiTheme="minorHAnsi" w:cstheme="minorHAnsi"/>
          <w:b/>
          <w:bCs/>
          <w:spacing w:val="-1"/>
        </w:rPr>
      </w:pPr>
      <w:r w:rsidRPr="00E66105">
        <w:rPr>
          <w:rFonts w:asciiTheme="minorHAnsi" w:hAnsiTheme="minorHAnsi" w:cstheme="minorHAnsi"/>
          <w:b/>
          <w:bCs/>
        </w:rPr>
        <w:t>Table</w:t>
      </w:r>
      <w:r w:rsidRPr="00E66105">
        <w:rPr>
          <w:rFonts w:asciiTheme="minorHAnsi" w:hAnsiTheme="minorHAnsi" w:cstheme="minorHAnsi"/>
          <w:b/>
          <w:bCs/>
          <w:spacing w:val="-4"/>
        </w:rPr>
        <w:t xml:space="preserve"> </w:t>
      </w:r>
      <w:r w:rsidRPr="00E66105">
        <w:rPr>
          <w:rFonts w:asciiTheme="minorHAnsi" w:hAnsiTheme="minorHAnsi" w:cstheme="minorHAnsi"/>
          <w:b/>
          <w:bCs/>
          <w:spacing w:val="-1"/>
        </w:rPr>
        <w:t>2:</w:t>
      </w:r>
      <w:r w:rsidRPr="00E66105">
        <w:rPr>
          <w:rFonts w:asciiTheme="minorHAnsi" w:hAnsiTheme="minorHAnsi" w:cstheme="minorHAnsi"/>
          <w:b/>
          <w:bCs/>
          <w:spacing w:val="-3"/>
        </w:rPr>
        <w:t xml:space="preserve"> </w:t>
      </w:r>
      <w:r>
        <w:rPr>
          <w:rFonts w:asciiTheme="minorHAnsi" w:hAnsiTheme="minorHAnsi" w:cstheme="minorHAnsi"/>
          <w:b/>
          <w:bCs/>
          <w:spacing w:val="-3"/>
        </w:rPr>
        <w:t>Graphical representation of admission process</w:t>
      </w:r>
    </w:p>
    <w:p w:rsidR="00EC74F5" w:rsidRPr="00E66105" w:rsidRDefault="00EC74F5" w:rsidP="00EC74F5">
      <w:pPr>
        <w:rPr>
          <w:rFonts w:asciiTheme="minorHAnsi" w:hAnsiTheme="minorHAnsi" w:cstheme="minorHAnsi"/>
        </w:rPr>
      </w:pPr>
    </w:p>
    <w:tbl>
      <w:tblPr>
        <w:tblW w:w="5321" w:type="pct"/>
        <w:tblLayout w:type="fixed"/>
        <w:tblLook w:val="04A0" w:firstRow="1" w:lastRow="0" w:firstColumn="1" w:lastColumn="0" w:noHBand="0" w:noVBand="1"/>
      </w:tblPr>
      <w:tblGrid>
        <w:gridCol w:w="3057"/>
        <w:gridCol w:w="6974"/>
      </w:tblGrid>
      <w:tr w:rsidR="00EC74F5" w:rsidRPr="000C480E" w:rsidTr="007E0924">
        <w:trPr>
          <w:trHeight w:hRule="exact" w:val="170"/>
        </w:trPr>
        <w:tc>
          <w:tcPr>
            <w:tcW w:w="1524" w:type="pct"/>
            <w:shd w:val="clear" w:color="auto" w:fill="auto"/>
          </w:tcPr>
          <w:p w:rsidR="00EC74F5" w:rsidRPr="00E66105" w:rsidRDefault="00EC74F5" w:rsidP="007E0924">
            <w:pPr>
              <w:tabs>
                <w:tab w:val="left" w:pos="851"/>
              </w:tabs>
              <w:kinsoku w:val="0"/>
              <w:overflowPunct w:val="0"/>
              <w:ind w:right="132"/>
              <w:jc w:val="both"/>
              <w:rPr>
                <w:rFonts w:asciiTheme="minorHAnsi" w:eastAsia="Calibri" w:hAnsiTheme="minorHAnsi" w:cstheme="minorHAnsi"/>
                <w:noProof/>
              </w:rPr>
            </w:pPr>
          </w:p>
        </w:tc>
        <w:tc>
          <w:tcPr>
            <w:tcW w:w="3476" w:type="pct"/>
            <w:shd w:val="clear" w:color="auto" w:fill="auto"/>
            <w:vAlign w:val="center"/>
          </w:tcPr>
          <w:p w:rsidR="00EC74F5" w:rsidRPr="00E66105" w:rsidRDefault="00EC74F5" w:rsidP="007E0924">
            <w:pPr>
              <w:rPr>
                <w:rFonts w:asciiTheme="minorHAnsi" w:eastAsia="Calibri" w:hAnsiTheme="minorHAnsi" w:cstheme="minorHAnsi"/>
              </w:rPr>
            </w:pPr>
          </w:p>
        </w:tc>
      </w:tr>
      <w:tr w:rsidR="00EC74F5" w:rsidRPr="000C480E" w:rsidTr="007E0924">
        <w:trPr>
          <w:trHeight w:val="1030"/>
        </w:trPr>
        <w:tc>
          <w:tcPr>
            <w:tcW w:w="1524" w:type="pct"/>
            <w:shd w:val="clear" w:color="auto" w:fill="auto"/>
          </w:tcPr>
          <w:p w:rsidR="00EC74F5" w:rsidRPr="00E66105" w:rsidRDefault="00EC74F5" w:rsidP="007E0924">
            <w:pPr>
              <w:tabs>
                <w:tab w:val="left" w:pos="851"/>
              </w:tabs>
              <w:kinsoku w:val="0"/>
              <w:overflowPunct w:val="0"/>
              <w:ind w:right="132"/>
              <w:jc w:val="both"/>
              <w:rPr>
                <w:rFonts w:asciiTheme="minorHAnsi" w:eastAsia="Calibri" w:hAnsiTheme="minorHAnsi" w:cstheme="minorHAnsi"/>
              </w:rPr>
            </w:pPr>
            <w:r w:rsidRPr="00E66105">
              <w:rPr>
                <w:rFonts w:asciiTheme="minorHAnsi" w:eastAsia="Calibri" w:hAnsiTheme="minorHAnsi" w:cstheme="minorHAnsi"/>
                <w:noProof/>
              </w:rPr>
              <mc:AlternateContent>
                <mc:Choice Requires="wps">
                  <w:drawing>
                    <wp:anchor distT="0" distB="0" distL="114300" distR="114300" simplePos="0" relativeHeight="251659264" behindDoc="0" locked="0" layoutInCell="1" allowOverlap="1" wp14:anchorId="01E7DDD5" wp14:editId="3735ECCD">
                      <wp:simplePos x="0" y="0"/>
                      <wp:positionH relativeFrom="column">
                        <wp:posOffset>809625</wp:posOffset>
                      </wp:positionH>
                      <wp:positionV relativeFrom="paragraph">
                        <wp:posOffset>1168400</wp:posOffset>
                      </wp:positionV>
                      <wp:extent cx="260350" cy="323850"/>
                      <wp:effectExtent l="38100" t="19050" r="6350" b="19050"/>
                      <wp:wrapNone/>
                      <wp:docPr id="12" name="Up-Down Arrow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350" cy="323850"/>
                              </a:xfrm>
                              <a:prstGeom prst="upDownArrow">
                                <a:avLst>
                                  <a:gd name="adj1" fmla="val 49437"/>
                                  <a:gd name="adj2" fmla="val 37045"/>
                                </a:avLst>
                              </a:prstGeom>
                              <a:solidFill>
                                <a:srgbClr val="97C777"/>
                              </a:solidFill>
                              <a:ln w="12700" cap="flat" cmpd="sng" algn="ctr">
                                <a:solidFill>
                                  <a:srgbClr val="5A8B3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12" o:spid="_x0000_s1026" type="#_x0000_t70" style="position:absolute;margin-left:63.75pt;margin-top:92pt;width:20.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" adj="5461,6433" fillcolor="#97c777" strokecolor="#5a8b39" strokeweight="1pt">
                      <v:path arrowok="t"/>
                    </v:shape>
                  </w:pict>
                </mc:Fallback>
              </mc:AlternateContent>
            </w:r>
            <w:r w:rsidRPr="00E66105">
              <w:rPr>
                <w:rFonts w:asciiTheme="minorHAnsi" w:eastAsia="Calibri" w:hAnsiTheme="minorHAnsi" w:cstheme="minorHAnsi"/>
                <w:noProof/>
              </w:rPr>
              <mc:AlternateContent>
                <mc:Choice Requires="wps">
                  <w:drawing>
                    <wp:inline distT="0" distB="0" distL="0" distR="0" wp14:anchorId="2ACA45B3" wp14:editId="2CE0AA9C">
                      <wp:extent cx="1823085" cy="619125"/>
                      <wp:effectExtent l="0" t="0" r="0" b="0"/>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3085" cy="619125"/>
                              </a:xfrm>
                              <a:prstGeom prst="roundRect">
                                <a:avLst>
                                  <a:gd name="adj" fmla="val 19565"/>
                                </a:avLst>
                              </a:prstGeom>
                              <a:solidFill>
                                <a:srgbClr val="4472C4"/>
                              </a:solidFill>
                              <a:ln w="12700" cap="flat" cmpd="sng" algn="ctr">
                                <a:noFill/>
                                <a:prstDash val="solid"/>
                                <a:miter lim="800000"/>
                              </a:ln>
                              <a:effectLst/>
                            </wps:spPr>
                            <wps:txbx>
                              <w:txbxContent>
                                <w:p w:rsidR="00CF6934" w:rsidRPr="00D86E13" w:rsidRDefault="00CF6934" w:rsidP="00EC74F5">
                                  <w:pPr>
                                    <w:jc w:val="center"/>
                                    <w:rPr>
                                      <w:rFonts w:ascii="Calibri" w:hAnsi="Calibri"/>
                                      <w:color w:val="FFFFFF"/>
                                      <w:sz w:val="32"/>
                                    </w:rPr>
                                  </w:pPr>
                                  <w:r w:rsidRPr="00D86E13">
                                    <w:rPr>
                                      <w:rFonts w:ascii="Calibri" w:hAnsi="Calibri"/>
                                      <w:color w:val="FFFFFF"/>
                                      <w:sz w:val="32"/>
                                    </w:rPr>
                                    <w:t>Academic achievement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8" o:spid="_x0000_s1026" style="width:143.55pt;height:48.75pt;visibility:visible;mso-wrap-style:square;mso-left-percent:-10001;mso-top-percent:-10001;mso-position-horizontal:absolute;mso-position-horizontal-relative:char;mso-position-vertical:absolute;mso-position-vertical-relative:line;mso-left-percent:-10001;mso-top-percent:-10001;v-text-anchor:middle" arcsize="128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" fillcolor="#4472c4" stroked="f" strokeweight="1pt">
                      <v:stroke joinstyle="miter"/>
                      <v:path arrowok="t"/>
                      <v:textbox>
                        <w:txbxContent>
                          <w:p w:rsidR="00CF6934" w:rsidRPr="00D86E13" w:rsidRDefault="00CF6934" w:rsidP="00EC74F5">
                            <w:pPr>
                              <w:jc w:val="center"/>
                              <w:rPr>
                                <w:rFonts w:ascii="Calibri" w:hAnsi="Calibri"/>
                                <w:color w:val="FFFFFF"/>
                                <w:sz w:val="32"/>
                              </w:rPr>
                            </w:pPr>
                            <w:r w:rsidRPr="00D86E13">
                              <w:rPr>
                                <w:rFonts w:ascii="Calibri" w:hAnsi="Calibri"/>
                                <w:color w:val="FFFFFF"/>
                                <w:sz w:val="32"/>
                              </w:rPr>
                              <w:t>Academic achievement</w:t>
                            </w:r>
                          </w:p>
                        </w:txbxContent>
                      </v:textbox>
                      <w10:anchorlock/>
                    </v:roundrect>
                  </w:pict>
                </mc:Fallback>
              </mc:AlternateContent>
            </w:r>
          </w:p>
        </w:tc>
        <w:tc>
          <w:tcPr>
            <w:tcW w:w="3476" w:type="pct"/>
            <w:shd w:val="clear" w:color="auto" w:fill="D3DEF1"/>
            <w:vAlign w:val="center"/>
          </w:tcPr>
          <w:p w:rsidR="00EC74F5" w:rsidRPr="00E66105" w:rsidRDefault="00EC74F5" w:rsidP="007E0924">
            <w:pPr>
              <w:numPr>
                <w:ilvl w:val="0"/>
                <w:numId w:val="9"/>
              </w:numPr>
              <w:tabs>
                <w:tab w:val="left" w:pos="203"/>
              </w:tabs>
              <w:kinsoku w:val="0"/>
              <w:overflowPunct w:val="0"/>
              <w:ind w:left="203" w:right="132" w:hanging="169"/>
              <w:jc w:val="both"/>
              <w:rPr>
                <w:rFonts w:asciiTheme="minorHAnsi" w:eastAsia="Calibri" w:hAnsiTheme="minorHAnsi" w:cstheme="minorHAnsi"/>
              </w:rPr>
            </w:pPr>
            <w:r w:rsidRPr="00E66105">
              <w:rPr>
                <w:rFonts w:asciiTheme="minorHAnsi" w:eastAsia="Calibri" w:hAnsiTheme="minorHAnsi" w:cstheme="minorHAnsi"/>
              </w:rPr>
              <w:t xml:space="preserve">Academic performance (Grade 11 or 12 final results) and faculty specific selection criteria </w:t>
            </w:r>
          </w:p>
        </w:tc>
      </w:tr>
      <w:tr w:rsidR="00EC74F5" w:rsidRPr="000C480E" w:rsidTr="007E0924">
        <w:trPr>
          <w:trHeight w:hRule="exact" w:val="170"/>
        </w:trPr>
        <w:tc>
          <w:tcPr>
            <w:tcW w:w="1524" w:type="pct"/>
            <w:shd w:val="clear" w:color="auto" w:fill="auto"/>
          </w:tcPr>
          <w:p w:rsidR="00EC74F5" w:rsidRPr="00E66105" w:rsidRDefault="00B36D62" w:rsidP="007E0924">
            <w:pPr>
              <w:tabs>
                <w:tab w:val="left" w:pos="851"/>
              </w:tabs>
              <w:kinsoku w:val="0"/>
              <w:overflowPunct w:val="0"/>
              <w:ind w:right="132"/>
              <w:jc w:val="both"/>
              <w:rPr>
                <w:rFonts w:asciiTheme="minorHAnsi" w:eastAsia="Calibri" w:hAnsiTheme="minorHAnsi" w:cstheme="minorHAnsi"/>
              </w:rPr>
            </w:pPr>
            <w:r w:rsidRPr="00E66105">
              <w:rPr>
                <w:rFonts w:asciiTheme="minorHAnsi" w:eastAsia="Calibri" w:hAnsiTheme="minorHAnsi" w:cstheme="minorHAnsi"/>
                <w:noProof/>
              </w:rPr>
              <mc:AlternateContent>
                <mc:Choice Requires="wps">
                  <w:drawing>
                    <wp:anchor distT="0" distB="0" distL="114300" distR="114300" simplePos="0" relativeHeight="251659776" behindDoc="0" locked="0" layoutInCell="1" allowOverlap="1" wp14:anchorId="3A311AFC" wp14:editId="08E51037">
                      <wp:simplePos x="0" y="0"/>
                      <wp:positionH relativeFrom="column">
                        <wp:posOffset>777240</wp:posOffset>
                      </wp:positionH>
                      <wp:positionV relativeFrom="paragraph">
                        <wp:posOffset>-113030</wp:posOffset>
                      </wp:positionV>
                      <wp:extent cx="260350" cy="323850"/>
                      <wp:effectExtent l="38100" t="19050" r="6350" b="19050"/>
                      <wp:wrapNone/>
                      <wp:docPr id="3" name="Up-Down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350" cy="323850"/>
                              </a:xfrm>
                              <a:prstGeom prst="upDownArrow">
                                <a:avLst>
                                  <a:gd name="adj1" fmla="val 49437"/>
                                  <a:gd name="adj2" fmla="val 37045"/>
                                </a:avLst>
                              </a:prstGeom>
                              <a:solidFill>
                                <a:srgbClr val="97C777"/>
                              </a:solidFill>
                              <a:ln w="12700" cap="flat" cmpd="sng" algn="ctr">
                                <a:solidFill>
                                  <a:srgbClr val="5A8B3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Up-Down Arrow 3" o:spid="_x0000_s1026" type="#_x0000_t70" style="position:absolute;margin-left:61.2pt;margin-top:-8.9pt;width:20.5pt;height: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" adj="5461,6433" fillcolor="#97c777" strokecolor="#5a8b39" strokeweight="1pt">
                      <v:path arrowok="t"/>
                    </v:shape>
                  </w:pict>
                </mc:Fallback>
              </mc:AlternateContent>
            </w:r>
          </w:p>
        </w:tc>
        <w:tc>
          <w:tcPr>
            <w:tcW w:w="3476" w:type="pct"/>
            <w:shd w:val="clear" w:color="auto" w:fill="auto"/>
          </w:tcPr>
          <w:p w:rsidR="00EC74F5" w:rsidRPr="00E66105" w:rsidRDefault="00EC74F5" w:rsidP="007E0924">
            <w:pPr>
              <w:tabs>
                <w:tab w:val="left" w:pos="851"/>
              </w:tabs>
              <w:kinsoku w:val="0"/>
              <w:overflowPunct w:val="0"/>
              <w:ind w:right="132"/>
              <w:jc w:val="both"/>
              <w:rPr>
                <w:rFonts w:asciiTheme="minorHAnsi" w:eastAsia="Calibri" w:hAnsiTheme="minorHAnsi" w:cstheme="minorHAnsi"/>
              </w:rPr>
            </w:pPr>
          </w:p>
        </w:tc>
      </w:tr>
      <w:tr w:rsidR="00EC74F5" w:rsidRPr="000C480E" w:rsidTr="007E0924">
        <w:trPr>
          <w:trHeight w:val="678"/>
        </w:trPr>
        <w:tc>
          <w:tcPr>
            <w:tcW w:w="1524" w:type="pct"/>
            <w:shd w:val="clear" w:color="auto" w:fill="auto"/>
          </w:tcPr>
          <w:p w:rsidR="00EC74F5" w:rsidRPr="00E66105" w:rsidRDefault="00EC74F5" w:rsidP="007E0924">
            <w:pPr>
              <w:tabs>
                <w:tab w:val="left" w:pos="851"/>
              </w:tabs>
              <w:kinsoku w:val="0"/>
              <w:overflowPunct w:val="0"/>
              <w:ind w:right="132"/>
              <w:jc w:val="both"/>
              <w:rPr>
                <w:rFonts w:asciiTheme="minorHAnsi" w:eastAsia="Calibri" w:hAnsiTheme="minorHAnsi" w:cstheme="minorHAnsi"/>
              </w:rPr>
            </w:pPr>
            <w:r w:rsidRPr="00E66105">
              <w:rPr>
                <w:rFonts w:asciiTheme="minorHAnsi" w:eastAsia="Calibri" w:hAnsiTheme="minorHAnsi" w:cstheme="minorHAnsi"/>
                <w:noProof/>
              </w:rPr>
              <mc:AlternateContent>
                <mc:Choice Requires="wps">
                  <w:drawing>
                    <wp:inline distT="0" distB="0" distL="0" distR="0" wp14:anchorId="41FE008F" wp14:editId="48683847">
                      <wp:extent cx="1802130" cy="502920"/>
                      <wp:effectExtent l="0" t="0" r="0" b="0"/>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2130" cy="502920"/>
                              </a:xfrm>
                              <a:prstGeom prst="roundRect">
                                <a:avLst>
                                  <a:gd name="adj" fmla="val 19565"/>
                                </a:avLst>
                              </a:prstGeom>
                              <a:solidFill>
                                <a:srgbClr val="43BB8D"/>
                              </a:solidFill>
                              <a:ln w="12700" cap="flat" cmpd="sng" algn="ctr">
                                <a:noFill/>
                                <a:prstDash val="solid"/>
                                <a:miter lim="800000"/>
                              </a:ln>
                              <a:effectLst/>
                            </wps:spPr>
                            <wps:txbx>
                              <w:txbxContent>
                                <w:p w:rsidR="00CF6934" w:rsidRPr="00D86E13" w:rsidRDefault="00CF6934" w:rsidP="00EC74F5">
                                  <w:pPr>
                                    <w:jc w:val="center"/>
                                    <w:rPr>
                                      <w:rFonts w:ascii="Calibri" w:hAnsi="Calibri"/>
                                      <w:color w:val="FFFFFF"/>
                                      <w:sz w:val="32"/>
                                    </w:rPr>
                                  </w:pPr>
                                  <w:r w:rsidRPr="00D86E13">
                                    <w:rPr>
                                      <w:rFonts w:ascii="Calibri" w:hAnsi="Calibri"/>
                                      <w:color w:val="FFFFFF"/>
                                      <w:sz w:val="32"/>
                                    </w:rPr>
                                    <w:t>Race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9" o:spid="_x0000_s1027" style="width:141.9pt;height:39.6pt;visibility:visible;mso-wrap-style:square;mso-left-percent:-10001;mso-top-percent:-10001;mso-position-horizontal:absolute;mso-position-horizontal-relative:char;mso-position-vertical:absolute;mso-position-vertical-relative:line;mso-left-percent:-10001;mso-top-percent:-10001;v-text-anchor:middle" arcsize="128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" fillcolor="#43bb8d" stroked="f" strokeweight="1pt">
                      <v:stroke joinstyle="miter"/>
                      <v:path arrowok="t"/>
                      <v:textbox>
                        <w:txbxContent>
                          <w:p w:rsidR="00CF6934" w:rsidRPr="00D86E13" w:rsidRDefault="00CF6934" w:rsidP="00EC74F5">
                            <w:pPr>
                              <w:jc w:val="center"/>
                              <w:rPr>
                                <w:rFonts w:ascii="Calibri" w:hAnsi="Calibri"/>
                                <w:color w:val="FFFFFF"/>
                                <w:sz w:val="32"/>
                              </w:rPr>
                            </w:pPr>
                            <w:r w:rsidRPr="00D86E13">
                              <w:rPr>
                                <w:rFonts w:ascii="Calibri" w:hAnsi="Calibri"/>
                                <w:color w:val="FFFFFF"/>
                                <w:sz w:val="32"/>
                              </w:rPr>
                              <w:t>Race</w:t>
                            </w:r>
                          </w:p>
                        </w:txbxContent>
                      </v:textbox>
                      <w10:anchorlock/>
                    </v:roundrect>
                  </w:pict>
                </mc:Fallback>
              </mc:AlternateContent>
            </w:r>
          </w:p>
        </w:tc>
        <w:tc>
          <w:tcPr>
            <w:tcW w:w="3476" w:type="pct"/>
            <w:shd w:val="clear" w:color="auto" w:fill="D1EFE4"/>
            <w:vAlign w:val="center"/>
          </w:tcPr>
          <w:p w:rsidR="00EC74F5" w:rsidRPr="00E66105" w:rsidRDefault="00EC74F5" w:rsidP="007E0924">
            <w:pPr>
              <w:numPr>
                <w:ilvl w:val="0"/>
                <w:numId w:val="9"/>
              </w:numPr>
              <w:kinsoku w:val="0"/>
              <w:overflowPunct w:val="0"/>
              <w:ind w:left="203" w:right="132" w:hanging="169"/>
              <w:rPr>
                <w:rFonts w:asciiTheme="minorHAnsi" w:eastAsia="Calibri" w:hAnsiTheme="minorHAnsi" w:cstheme="minorHAnsi"/>
                <w:noProof/>
              </w:rPr>
            </w:pPr>
            <w:r w:rsidRPr="00E66105">
              <w:rPr>
                <w:rFonts w:asciiTheme="minorHAnsi" w:eastAsia="Calibri" w:hAnsiTheme="minorHAnsi" w:cstheme="minorHAnsi"/>
                <w:noProof/>
              </w:rPr>
              <w:t>Black African, coloured and Indian/Asian based on self-classification</w:t>
            </w:r>
          </w:p>
        </w:tc>
      </w:tr>
      <w:tr w:rsidR="00EC74F5" w:rsidRPr="000C480E" w:rsidTr="007E0924">
        <w:trPr>
          <w:trHeight w:hRule="exact" w:val="170"/>
        </w:trPr>
        <w:tc>
          <w:tcPr>
            <w:tcW w:w="1524" w:type="pct"/>
            <w:shd w:val="clear" w:color="auto" w:fill="auto"/>
          </w:tcPr>
          <w:p w:rsidR="00EC74F5" w:rsidRPr="00E66105" w:rsidRDefault="00EC74F5" w:rsidP="007E0924">
            <w:pPr>
              <w:tabs>
                <w:tab w:val="left" w:pos="851"/>
              </w:tabs>
              <w:kinsoku w:val="0"/>
              <w:overflowPunct w:val="0"/>
              <w:ind w:right="132"/>
              <w:jc w:val="both"/>
              <w:rPr>
                <w:rFonts w:asciiTheme="minorHAnsi" w:eastAsia="Calibri" w:hAnsiTheme="minorHAnsi" w:cstheme="minorHAnsi"/>
              </w:rPr>
            </w:pPr>
          </w:p>
        </w:tc>
        <w:tc>
          <w:tcPr>
            <w:tcW w:w="3476" w:type="pct"/>
            <w:shd w:val="clear" w:color="auto" w:fill="auto"/>
          </w:tcPr>
          <w:p w:rsidR="00EC74F5" w:rsidRPr="00E66105" w:rsidRDefault="00EC74F5" w:rsidP="007E0924">
            <w:pPr>
              <w:tabs>
                <w:tab w:val="left" w:pos="851"/>
              </w:tabs>
              <w:kinsoku w:val="0"/>
              <w:overflowPunct w:val="0"/>
              <w:ind w:right="132"/>
              <w:jc w:val="both"/>
              <w:rPr>
                <w:rFonts w:asciiTheme="minorHAnsi" w:eastAsia="Calibri" w:hAnsiTheme="minorHAnsi" w:cstheme="minorHAnsi"/>
              </w:rPr>
            </w:pPr>
          </w:p>
        </w:tc>
      </w:tr>
      <w:tr w:rsidR="00EC74F5" w:rsidRPr="000C480E" w:rsidTr="007E0924">
        <w:trPr>
          <w:trHeight w:val="1132"/>
        </w:trPr>
        <w:tc>
          <w:tcPr>
            <w:tcW w:w="1524" w:type="pct"/>
            <w:shd w:val="clear" w:color="auto" w:fill="auto"/>
          </w:tcPr>
          <w:p w:rsidR="00EC74F5" w:rsidRPr="00E66105" w:rsidRDefault="00EC74F5" w:rsidP="007E0924">
            <w:pPr>
              <w:tabs>
                <w:tab w:val="left" w:pos="851"/>
              </w:tabs>
              <w:kinsoku w:val="0"/>
              <w:overflowPunct w:val="0"/>
              <w:ind w:right="132"/>
              <w:jc w:val="both"/>
              <w:rPr>
                <w:rFonts w:asciiTheme="minorHAnsi" w:eastAsia="Calibri" w:hAnsiTheme="minorHAnsi" w:cstheme="minorHAnsi"/>
              </w:rPr>
            </w:pPr>
            <w:r w:rsidRPr="00E66105">
              <w:rPr>
                <w:rFonts w:asciiTheme="minorHAnsi" w:eastAsia="Calibri" w:hAnsiTheme="minorHAnsi" w:cstheme="minorHAnsi"/>
                <w:noProof/>
              </w:rPr>
              <mc:AlternateContent>
                <mc:Choice Requires="wps">
                  <w:drawing>
                    <wp:inline distT="0" distB="0" distL="0" distR="0" wp14:anchorId="6143DCD3" wp14:editId="037B6D1D">
                      <wp:extent cx="1807210" cy="705485"/>
                      <wp:effectExtent l="0" t="0" r="0" b="0"/>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7210" cy="705485"/>
                              </a:xfrm>
                              <a:prstGeom prst="roundRect">
                                <a:avLst>
                                  <a:gd name="adj" fmla="val 19565"/>
                                </a:avLst>
                              </a:prstGeom>
                              <a:solidFill>
                                <a:srgbClr val="70AD47"/>
                              </a:solidFill>
                              <a:ln w="12700" cap="flat" cmpd="sng" algn="ctr">
                                <a:noFill/>
                                <a:prstDash val="solid"/>
                                <a:miter lim="800000"/>
                              </a:ln>
                              <a:effectLst/>
                            </wps:spPr>
                            <wps:txbx>
                              <w:txbxContent>
                                <w:p w:rsidR="00CF6934" w:rsidRPr="00D86E13" w:rsidRDefault="00CF6934" w:rsidP="00EC74F5">
                                  <w:pPr>
                                    <w:jc w:val="center"/>
                                    <w:rPr>
                                      <w:rFonts w:ascii="Calibri" w:hAnsi="Calibri"/>
                                      <w:color w:val="FFFFFF"/>
                                      <w:sz w:val="32"/>
                                    </w:rPr>
                                  </w:pPr>
                                  <w:r w:rsidRPr="00D86E13">
                                    <w:rPr>
                                      <w:rFonts w:ascii="Calibri" w:hAnsi="Calibri"/>
                                      <w:color w:val="FFFFFF"/>
                                      <w:sz w:val="32"/>
                                    </w:rPr>
                                    <w:t>Socio-Economic Status (SES)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10" o:spid="_x0000_s1028" style="width:142.3pt;height:55.55pt;visibility:visible;mso-wrap-style:square;mso-left-percent:-10001;mso-top-percent:-10001;mso-position-horizontal:absolute;mso-position-horizontal-relative:char;mso-position-vertical:absolute;mso-position-vertical-relative:line;mso-left-percent:-10001;mso-top-percent:-10001;v-text-anchor:middle" arcsize="128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" fillcolor="#70ad47" stroked="f" strokeweight="1pt">
                      <v:stroke joinstyle="miter"/>
                      <v:path arrowok="t"/>
                      <v:textbox>
                        <w:txbxContent>
                          <w:p w:rsidR="00CF6934" w:rsidRPr="00D86E13" w:rsidRDefault="00CF6934" w:rsidP="00EC74F5">
                            <w:pPr>
                              <w:jc w:val="center"/>
                              <w:rPr>
                                <w:rFonts w:ascii="Calibri" w:hAnsi="Calibri"/>
                                <w:color w:val="FFFFFF"/>
                                <w:sz w:val="32"/>
                              </w:rPr>
                            </w:pPr>
                            <w:r w:rsidRPr="00D86E13">
                              <w:rPr>
                                <w:rFonts w:ascii="Calibri" w:hAnsi="Calibri"/>
                                <w:color w:val="FFFFFF"/>
                                <w:sz w:val="32"/>
                              </w:rPr>
                              <w:t>Socio-Economic Status (SES)</w:t>
                            </w:r>
                          </w:p>
                        </w:txbxContent>
                      </v:textbox>
                      <w10:anchorlock/>
                    </v:roundrect>
                  </w:pict>
                </mc:Fallback>
              </mc:AlternateContent>
            </w:r>
          </w:p>
        </w:tc>
        <w:tc>
          <w:tcPr>
            <w:tcW w:w="3476" w:type="pct"/>
            <w:shd w:val="clear" w:color="auto" w:fill="D9EBCD"/>
            <w:vAlign w:val="center"/>
          </w:tcPr>
          <w:p w:rsidR="00EC74F5" w:rsidRPr="00E66105" w:rsidRDefault="00EC74F5" w:rsidP="007E0924">
            <w:pPr>
              <w:numPr>
                <w:ilvl w:val="0"/>
                <w:numId w:val="9"/>
              </w:numPr>
              <w:tabs>
                <w:tab w:val="left" w:pos="203"/>
              </w:tabs>
              <w:kinsoku w:val="0"/>
              <w:overflowPunct w:val="0"/>
              <w:spacing w:before="120"/>
              <w:ind w:left="203" w:right="130" w:hanging="169"/>
              <w:rPr>
                <w:rFonts w:asciiTheme="minorHAnsi" w:eastAsia="Calibri" w:hAnsiTheme="minorHAnsi" w:cstheme="minorHAnsi"/>
              </w:rPr>
            </w:pPr>
            <w:r w:rsidRPr="00E66105">
              <w:rPr>
                <w:rFonts w:asciiTheme="minorHAnsi" w:eastAsia="Calibri" w:hAnsiTheme="minorHAnsi" w:cstheme="minorHAnsi"/>
              </w:rPr>
              <w:t>Educational disadvantage (based on school classification or school fees)</w:t>
            </w:r>
          </w:p>
          <w:p w:rsidR="00EC74F5" w:rsidRPr="00E66105" w:rsidRDefault="00EC74F5" w:rsidP="007E0924">
            <w:pPr>
              <w:numPr>
                <w:ilvl w:val="0"/>
                <w:numId w:val="9"/>
              </w:numPr>
              <w:tabs>
                <w:tab w:val="left" w:pos="203"/>
              </w:tabs>
              <w:kinsoku w:val="0"/>
              <w:overflowPunct w:val="0"/>
              <w:ind w:left="203" w:right="132" w:hanging="169"/>
              <w:rPr>
                <w:rFonts w:asciiTheme="minorHAnsi" w:eastAsia="Calibri" w:hAnsiTheme="minorHAnsi" w:cstheme="minorHAnsi"/>
              </w:rPr>
            </w:pPr>
            <w:r w:rsidRPr="00E66105">
              <w:rPr>
                <w:rFonts w:asciiTheme="minorHAnsi" w:eastAsia="Calibri" w:hAnsiTheme="minorHAnsi" w:cstheme="minorHAnsi"/>
              </w:rPr>
              <w:t>Economic disadvantage (based on child or social grant)</w:t>
            </w:r>
          </w:p>
          <w:p w:rsidR="00EC74F5" w:rsidRPr="00E66105" w:rsidRDefault="00EC74F5" w:rsidP="007E0924">
            <w:pPr>
              <w:numPr>
                <w:ilvl w:val="0"/>
                <w:numId w:val="9"/>
              </w:numPr>
              <w:tabs>
                <w:tab w:val="left" w:pos="203"/>
              </w:tabs>
              <w:kinsoku w:val="0"/>
              <w:overflowPunct w:val="0"/>
              <w:ind w:left="203" w:right="132" w:hanging="169"/>
              <w:rPr>
                <w:rFonts w:asciiTheme="minorHAnsi" w:eastAsia="Calibri" w:hAnsiTheme="minorHAnsi" w:cstheme="minorHAnsi"/>
              </w:rPr>
            </w:pPr>
            <w:r w:rsidRPr="00E66105">
              <w:rPr>
                <w:rFonts w:asciiTheme="minorHAnsi" w:eastAsia="Calibri" w:hAnsiTheme="minorHAnsi" w:cstheme="minorHAnsi"/>
              </w:rPr>
              <w:t>First-generation student status (based on highest qualification of parents/guardians)</w:t>
            </w:r>
          </w:p>
        </w:tc>
      </w:tr>
    </w:tbl>
    <w:p w:rsidR="00EC74F5" w:rsidRPr="00E66105" w:rsidRDefault="00EC74F5" w:rsidP="00EC74F5">
      <w:pPr>
        <w:spacing w:after="120"/>
        <w:rPr>
          <w:rFonts w:asciiTheme="minorHAnsi" w:hAnsiTheme="minorHAnsi" w:cstheme="minorHAnsi"/>
          <w:b/>
        </w:rPr>
      </w:pPr>
      <w:r w:rsidRPr="00E66105">
        <w:rPr>
          <w:rFonts w:asciiTheme="minorHAnsi" w:hAnsiTheme="minorHAnsi" w:cstheme="minorHAnsi"/>
          <w:b/>
        </w:rPr>
        <w:br/>
        <w:t>Calculation of Socio-Economic Status (SES factor)</w:t>
      </w:r>
    </w:p>
    <w:tbl>
      <w:tblPr>
        <w:tblW w:w="5387" w:type="pct"/>
        <w:tblLayout w:type="fixed"/>
        <w:tblLook w:val="04A0" w:firstRow="1" w:lastRow="0" w:firstColumn="1" w:lastColumn="0" w:noHBand="0" w:noVBand="1"/>
      </w:tblPr>
      <w:tblGrid>
        <w:gridCol w:w="3057"/>
        <w:gridCol w:w="7099"/>
      </w:tblGrid>
      <w:tr w:rsidR="00EC74F5" w:rsidRPr="000C480E" w:rsidTr="007E0924">
        <w:trPr>
          <w:trHeight w:val="1033"/>
        </w:trPr>
        <w:tc>
          <w:tcPr>
            <w:tcW w:w="1505" w:type="pct"/>
            <w:shd w:val="clear" w:color="auto" w:fill="auto"/>
          </w:tcPr>
          <w:p w:rsidR="00EC74F5" w:rsidRPr="00E66105" w:rsidRDefault="00EC74F5" w:rsidP="007E0924">
            <w:pPr>
              <w:tabs>
                <w:tab w:val="left" w:pos="851"/>
              </w:tabs>
              <w:kinsoku w:val="0"/>
              <w:overflowPunct w:val="0"/>
              <w:ind w:right="132"/>
              <w:jc w:val="both"/>
              <w:rPr>
                <w:rFonts w:asciiTheme="minorHAnsi" w:eastAsia="Calibri" w:hAnsiTheme="minorHAnsi" w:cstheme="minorHAnsi"/>
              </w:rPr>
            </w:pPr>
            <w:r w:rsidRPr="00E66105">
              <w:rPr>
                <w:rFonts w:asciiTheme="minorHAnsi" w:eastAsia="Calibri" w:hAnsiTheme="minorHAnsi" w:cstheme="minorHAnsi"/>
                <w:noProof/>
              </w:rPr>
              <mc:AlternateContent>
                <mc:Choice Requires="wps">
                  <w:drawing>
                    <wp:inline distT="0" distB="0" distL="0" distR="0" wp14:anchorId="31159893" wp14:editId="248B0B3B">
                      <wp:extent cx="1814830" cy="699770"/>
                      <wp:effectExtent l="0" t="0" r="0" b="0"/>
                      <wp:docPr id="20"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4830" cy="699770"/>
                              </a:xfrm>
                              <a:prstGeom prst="roundRect">
                                <a:avLst>
                                  <a:gd name="adj" fmla="val 19565"/>
                                </a:avLst>
                              </a:prstGeom>
                              <a:solidFill>
                                <a:srgbClr val="70AD47"/>
                              </a:solidFill>
                              <a:ln w="12700" cap="flat" cmpd="sng" algn="ctr">
                                <a:noFill/>
                                <a:prstDash val="solid"/>
                                <a:miter lim="800000"/>
                              </a:ln>
                              <a:effectLst/>
                            </wps:spPr>
                            <wps:txbx>
                              <w:txbxContent>
                                <w:p w:rsidR="00CF6934" w:rsidRPr="00D86E13" w:rsidRDefault="00CF6934" w:rsidP="00EC74F5">
                                  <w:pPr>
                                    <w:jc w:val="center"/>
                                    <w:rPr>
                                      <w:rFonts w:ascii="Calibri" w:hAnsi="Calibri"/>
                                      <w:color w:val="FFFFFF"/>
                                      <w:sz w:val="32"/>
                                    </w:rPr>
                                  </w:pPr>
                                  <w:r w:rsidRPr="00D86E13">
                                    <w:rPr>
                                      <w:rFonts w:ascii="Calibri" w:hAnsi="Calibri"/>
                                      <w:color w:val="FFFFFF"/>
                                      <w:sz w:val="32"/>
                                    </w:rPr>
                                    <w:t xml:space="preserve">Educational </w:t>
                                  </w:r>
                                  <w:r w:rsidRPr="00D86E13">
                                    <w:rPr>
                                      <w:rFonts w:ascii="Calibri" w:hAnsi="Calibri"/>
                                      <w:color w:val="FFFFFF"/>
                                      <w:sz w:val="32"/>
                                    </w:rPr>
                                    <w:br/>
                                  </w:r>
                                  <w:r w:rsidRPr="00D86E13">
                                    <w:rPr>
                                      <w:rFonts w:ascii="Calibri" w:hAnsi="Calibri"/>
                                      <w:color w:val="FFFFFF"/>
                                    </w:rPr>
                                    <w:t>(max 4 points)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20" o:spid="_x0000_s1029" style="width:142.9pt;height:55.1pt;visibility:visible;mso-wrap-style:square;mso-left-percent:-10001;mso-top-percent:-10001;mso-position-horizontal:absolute;mso-position-horizontal-relative:char;mso-position-vertical:absolute;mso-position-vertical-relative:line;mso-left-percent:-10001;mso-top-percent:-10001;v-text-anchor:middle" arcsize="128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" fillcolor="#70ad47" stroked="f" strokeweight="1pt">
                      <v:stroke joinstyle="miter"/>
                      <v:path arrowok="t"/>
                      <v:textbox>
                        <w:txbxContent>
                          <w:p w:rsidR="00CF6934" w:rsidRPr="00D86E13" w:rsidRDefault="00CF6934" w:rsidP="00EC74F5">
                            <w:pPr>
                              <w:jc w:val="center"/>
                              <w:rPr>
                                <w:rFonts w:ascii="Calibri" w:hAnsi="Calibri"/>
                                <w:color w:val="FFFFFF"/>
                                <w:sz w:val="32"/>
                              </w:rPr>
                            </w:pPr>
                            <w:r w:rsidRPr="00D86E13">
                              <w:rPr>
                                <w:rFonts w:ascii="Calibri" w:hAnsi="Calibri"/>
                                <w:color w:val="FFFFFF"/>
                                <w:sz w:val="32"/>
                              </w:rPr>
                              <w:t xml:space="preserve">Educational </w:t>
                            </w:r>
                            <w:r w:rsidRPr="00D86E13">
                              <w:rPr>
                                <w:rFonts w:ascii="Calibri" w:hAnsi="Calibri"/>
                                <w:color w:val="FFFFFF"/>
                                <w:sz w:val="32"/>
                              </w:rPr>
                              <w:br/>
                            </w:r>
                            <w:r w:rsidRPr="00D86E13">
                              <w:rPr>
                                <w:rFonts w:ascii="Calibri" w:hAnsi="Calibri"/>
                                <w:color w:val="FFFFFF"/>
                              </w:rPr>
                              <w:t>(max 4 points)</w:t>
                            </w:r>
                          </w:p>
                        </w:txbxContent>
                      </v:textbox>
                      <w10:anchorlock/>
                    </v:roundrect>
                  </w:pict>
                </mc:Fallback>
              </mc:AlternateContent>
            </w:r>
          </w:p>
        </w:tc>
        <w:tc>
          <w:tcPr>
            <w:tcW w:w="3495" w:type="pct"/>
            <w:shd w:val="clear" w:color="auto" w:fill="D9EBCD"/>
            <w:vAlign w:val="center"/>
          </w:tcPr>
          <w:p w:rsidR="00EC74F5" w:rsidRPr="00E66105" w:rsidRDefault="00EC74F5" w:rsidP="007E0924">
            <w:pPr>
              <w:numPr>
                <w:ilvl w:val="0"/>
                <w:numId w:val="11"/>
              </w:numPr>
              <w:ind w:left="203" w:hanging="169"/>
              <w:contextualSpacing/>
              <w:rPr>
                <w:rFonts w:asciiTheme="minorHAnsi" w:eastAsia="Calibri" w:hAnsiTheme="minorHAnsi" w:cstheme="minorHAnsi"/>
              </w:rPr>
            </w:pPr>
            <w:r w:rsidRPr="00E66105">
              <w:rPr>
                <w:rFonts w:asciiTheme="minorHAnsi" w:eastAsia="Calibri" w:hAnsiTheme="minorHAnsi" w:cstheme="minorHAnsi"/>
              </w:rPr>
              <w:t>4 points:  School Quintile 1 to 3 OR School Fee less than R1500</w:t>
            </w:r>
          </w:p>
          <w:p w:rsidR="00EC74F5" w:rsidRPr="00E66105" w:rsidRDefault="00EC74F5" w:rsidP="007E0924">
            <w:pPr>
              <w:numPr>
                <w:ilvl w:val="0"/>
                <w:numId w:val="11"/>
              </w:numPr>
              <w:ind w:left="203" w:hanging="169"/>
              <w:contextualSpacing/>
              <w:rPr>
                <w:rFonts w:asciiTheme="minorHAnsi" w:eastAsia="Calibri" w:hAnsiTheme="minorHAnsi" w:cstheme="minorHAnsi"/>
              </w:rPr>
            </w:pPr>
            <w:r w:rsidRPr="00E66105">
              <w:rPr>
                <w:rFonts w:asciiTheme="minorHAnsi" w:eastAsia="Calibri" w:hAnsiTheme="minorHAnsi" w:cstheme="minorHAnsi"/>
              </w:rPr>
              <w:t>2 points:  School Quintile 4 OR School fee between R1 500 and R5 000</w:t>
            </w:r>
          </w:p>
          <w:p w:rsidR="00EC74F5" w:rsidRPr="00E66105" w:rsidRDefault="00EC74F5" w:rsidP="007E0924">
            <w:pPr>
              <w:numPr>
                <w:ilvl w:val="0"/>
                <w:numId w:val="11"/>
              </w:numPr>
              <w:ind w:left="203" w:hanging="169"/>
              <w:contextualSpacing/>
              <w:rPr>
                <w:rFonts w:asciiTheme="minorHAnsi" w:eastAsia="Calibri" w:hAnsiTheme="minorHAnsi" w:cstheme="minorHAnsi"/>
              </w:rPr>
            </w:pPr>
            <w:r w:rsidRPr="00E66105">
              <w:rPr>
                <w:rFonts w:asciiTheme="minorHAnsi" w:eastAsia="Calibri" w:hAnsiTheme="minorHAnsi" w:cstheme="minorHAnsi"/>
              </w:rPr>
              <w:t>0 points:  School Quintile 5 AND School Fee more than R5 000</w:t>
            </w:r>
          </w:p>
        </w:tc>
      </w:tr>
      <w:tr w:rsidR="00EC74F5" w:rsidRPr="000C480E" w:rsidTr="007E0924">
        <w:trPr>
          <w:trHeight w:hRule="exact" w:val="208"/>
        </w:trPr>
        <w:tc>
          <w:tcPr>
            <w:tcW w:w="1505" w:type="pct"/>
            <w:shd w:val="clear" w:color="auto" w:fill="auto"/>
          </w:tcPr>
          <w:p w:rsidR="00EC74F5" w:rsidRPr="00E66105" w:rsidRDefault="00EC74F5" w:rsidP="007E0924">
            <w:pPr>
              <w:tabs>
                <w:tab w:val="left" w:pos="851"/>
              </w:tabs>
              <w:kinsoku w:val="0"/>
              <w:overflowPunct w:val="0"/>
              <w:ind w:right="132"/>
              <w:jc w:val="both"/>
              <w:rPr>
                <w:rFonts w:asciiTheme="minorHAnsi" w:eastAsia="Calibri" w:hAnsiTheme="minorHAnsi" w:cstheme="minorHAnsi"/>
              </w:rPr>
            </w:pPr>
          </w:p>
        </w:tc>
        <w:tc>
          <w:tcPr>
            <w:tcW w:w="3495" w:type="pct"/>
            <w:shd w:val="clear" w:color="auto" w:fill="auto"/>
          </w:tcPr>
          <w:p w:rsidR="00EC74F5" w:rsidRPr="00E66105" w:rsidRDefault="00EC74F5" w:rsidP="007E0924">
            <w:pPr>
              <w:tabs>
                <w:tab w:val="left" w:pos="851"/>
              </w:tabs>
              <w:kinsoku w:val="0"/>
              <w:overflowPunct w:val="0"/>
              <w:ind w:right="132"/>
              <w:jc w:val="both"/>
              <w:rPr>
                <w:rFonts w:asciiTheme="minorHAnsi" w:eastAsia="Calibri" w:hAnsiTheme="minorHAnsi" w:cstheme="minorHAnsi"/>
              </w:rPr>
            </w:pPr>
          </w:p>
        </w:tc>
      </w:tr>
      <w:tr w:rsidR="00EC74F5" w:rsidRPr="000C480E" w:rsidTr="007E0924">
        <w:trPr>
          <w:trHeight w:val="805"/>
        </w:trPr>
        <w:tc>
          <w:tcPr>
            <w:tcW w:w="1505" w:type="pct"/>
            <w:shd w:val="clear" w:color="auto" w:fill="auto"/>
          </w:tcPr>
          <w:p w:rsidR="00EC74F5" w:rsidRPr="00E66105" w:rsidRDefault="00EC74F5" w:rsidP="007E0924">
            <w:pPr>
              <w:tabs>
                <w:tab w:val="left" w:pos="851"/>
              </w:tabs>
              <w:kinsoku w:val="0"/>
              <w:overflowPunct w:val="0"/>
              <w:ind w:right="132"/>
              <w:jc w:val="both"/>
              <w:rPr>
                <w:rFonts w:asciiTheme="minorHAnsi" w:eastAsia="Calibri" w:hAnsiTheme="minorHAnsi" w:cstheme="minorHAnsi"/>
              </w:rPr>
            </w:pPr>
            <w:r w:rsidRPr="00E66105">
              <w:rPr>
                <w:rFonts w:asciiTheme="minorHAnsi" w:eastAsia="Calibri" w:hAnsiTheme="minorHAnsi" w:cstheme="minorHAnsi"/>
                <w:noProof/>
              </w:rPr>
              <mc:AlternateContent>
                <mc:Choice Requires="wps">
                  <w:drawing>
                    <wp:inline distT="0" distB="0" distL="0" distR="0" wp14:anchorId="053AA962" wp14:editId="3680CB00">
                      <wp:extent cx="1802130" cy="769620"/>
                      <wp:effectExtent l="0" t="0" r="0" b="0"/>
                      <wp:docPr id="21"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2130" cy="769620"/>
                              </a:xfrm>
                              <a:prstGeom prst="roundRect">
                                <a:avLst>
                                  <a:gd name="adj" fmla="val 19565"/>
                                </a:avLst>
                              </a:prstGeom>
                              <a:solidFill>
                                <a:srgbClr val="70AD47"/>
                              </a:solidFill>
                              <a:ln w="12700" cap="flat" cmpd="sng" algn="ctr">
                                <a:noFill/>
                                <a:prstDash val="solid"/>
                                <a:miter lim="800000"/>
                              </a:ln>
                              <a:effectLst/>
                            </wps:spPr>
                            <wps:txbx>
                              <w:txbxContent>
                                <w:p w:rsidR="00CF6934" w:rsidRPr="00D86E13" w:rsidRDefault="00CF6934" w:rsidP="00EC74F5">
                                  <w:pPr>
                                    <w:jc w:val="center"/>
                                    <w:rPr>
                                      <w:rFonts w:ascii="Calibri" w:hAnsi="Calibri"/>
                                      <w:color w:val="FFFFFF"/>
                                      <w:sz w:val="32"/>
                                    </w:rPr>
                                  </w:pPr>
                                  <w:r w:rsidRPr="00D86E13">
                                    <w:rPr>
                                      <w:rFonts w:ascii="Calibri" w:hAnsi="Calibri"/>
                                      <w:color w:val="FFFFFF"/>
                                      <w:sz w:val="32"/>
                                    </w:rPr>
                                    <w:t xml:space="preserve">Economic </w:t>
                                  </w:r>
                                  <w:r w:rsidRPr="00D86E13">
                                    <w:rPr>
                                      <w:rFonts w:ascii="Calibri" w:hAnsi="Calibri"/>
                                      <w:color w:val="FFFFFF"/>
                                      <w:sz w:val="32"/>
                                    </w:rPr>
                                    <w:br/>
                                  </w:r>
                                  <w:r w:rsidRPr="00D86E13">
                                    <w:rPr>
                                      <w:rFonts w:ascii="Calibri" w:hAnsi="Calibri"/>
                                      <w:color w:val="FFFFFF"/>
                                    </w:rPr>
                                    <w:t>(max 4 points)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roundrect id="Rounded Rectangle 21" o:spid="_x0000_s1030" style="width:141.9pt;height:60.6pt;visibility:visible;mso-wrap-style:square;mso-left-percent:-10001;mso-top-percent:-10001;mso-position-horizontal:absolute;mso-position-horizontal-relative:char;mso-position-vertical:absolute;mso-position-vertical-relative:line;mso-left-percent:-10001;mso-top-percent:-10001;v-text-anchor:middle" arcsize="128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" fillcolor="#70ad47" stroked="f" strokeweight="1pt">
                      <v:stroke joinstyle="miter"/>
                      <v:path arrowok="t"/>
                      <v:textbox inset=",0,,0">
                        <w:txbxContent>
                          <w:p w:rsidR="00CF6934" w:rsidRPr="00D86E13" w:rsidRDefault="00CF6934" w:rsidP="00EC74F5">
                            <w:pPr>
                              <w:jc w:val="center"/>
                              <w:rPr>
                                <w:rFonts w:ascii="Calibri" w:hAnsi="Calibri"/>
                                <w:color w:val="FFFFFF"/>
                                <w:sz w:val="32"/>
                              </w:rPr>
                            </w:pPr>
                            <w:r w:rsidRPr="00D86E13">
                              <w:rPr>
                                <w:rFonts w:ascii="Calibri" w:hAnsi="Calibri"/>
                                <w:color w:val="FFFFFF"/>
                                <w:sz w:val="32"/>
                              </w:rPr>
                              <w:t xml:space="preserve">Economic </w:t>
                            </w:r>
                            <w:r w:rsidRPr="00D86E13">
                              <w:rPr>
                                <w:rFonts w:ascii="Calibri" w:hAnsi="Calibri"/>
                                <w:color w:val="FFFFFF"/>
                                <w:sz w:val="32"/>
                              </w:rPr>
                              <w:br/>
                            </w:r>
                            <w:r w:rsidRPr="00D86E13">
                              <w:rPr>
                                <w:rFonts w:ascii="Calibri" w:hAnsi="Calibri"/>
                                <w:color w:val="FFFFFF"/>
                              </w:rPr>
                              <w:t>(max 4 points)</w:t>
                            </w:r>
                          </w:p>
                        </w:txbxContent>
                      </v:textbox>
                      <w10:anchorlock/>
                    </v:roundrect>
                  </w:pict>
                </mc:Fallback>
              </mc:AlternateContent>
            </w:r>
          </w:p>
        </w:tc>
        <w:tc>
          <w:tcPr>
            <w:tcW w:w="3495" w:type="pct"/>
            <w:shd w:val="clear" w:color="auto" w:fill="D9EBCD"/>
            <w:vAlign w:val="center"/>
          </w:tcPr>
          <w:p w:rsidR="00EC74F5" w:rsidRPr="00E66105" w:rsidRDefault="00EC74F5" w:rsidP="007E0924">
            <w:pPr>
              <w:numPr>
                <w:ilvl w:val="0"/>
                <w:numId w:val="9"/>
              </w:numPr>
              <w:tabs>
                <w:tab w:val="left" w:pos="203"/>
              </w:tabs>
              <w:kinsoku w:val="0"/>
              <w:overflowPunct w:val="0"/>
              <w:ind w:left="317" w:right="130" w:hanging="283"/>
              <w:rPr>
                <w:rFonts w:asciiTheme="minorHAnsi" w:eastAsia="Calibri" w:hAnsiTheme="minorHAnsi" w:cstheme="minorHAnsi"/>
              </w:rPr>
            </w:pPr>
            <w:r w:rsidRPr="00E66105">
              <w:rPr>
                <w:rFonts w:asciiTheme="minorHAnsi" w:eastAsia="Calibri" w:hAnsiTheme="minorHAnsi" w:cstheme="minorHAnsi"/>
              </w:rPr>
              <w:t>2 points: Family receives pension from state OR child grant</w:t>
            </w:r>
          </w:p>
          <w:p w:rsidR="00EC74F5" w:rsidRPr="00EC74F5" w:rsidRDefault="00EC74F5" w:rsidP="007E0924">
            <w:pPr>
              <w:numPr>
                <w:ilvl w:val="0"/>
                <w:numId w:val="11"/>
              </w:numPr>
              <w:ind w:left="203" w:hanging="169"/>
              <w:contextualSpacing/>
              <w:rPr>
                <w:rFonts w:asciiTheme="minorHAnsi" w:eastAsia="Calibri" w:hAnsiTheme="minorHAnsi" w:cstheme="minorHAnsi"/>
              </w:rPr>
            </w:pPr>
            <w:r w:rsidRPr="00EC74F5">
              <w:rPr>
                <w:rFonts w:asciiTheme="minorHAnsi" w:eastAsia="Calibri" w:hAnsiTheme="minorHAnsi" w:cstheme="minorHAnsi"/>
              </w:rPr>
              <w:t>2 points: Applicant receives a bursary/scholarship at school based on financial need</w:t>
            </w:r>
          </w:p>
          <w:p w:rsidR="00EC74F5" w:rsidRPr="00E66105" w:rsidRDefault="00EC74F5" w:rsidP="007E0924">
            <w:pPr>
              <w:numPr>
                <w:ilvl w:val="0"/>
                <w:numId w:val="9"/>
              </w:numPr>
              <w:tabs>
                <w:tab w:val="left" w:pos="203"/>
              </w:tabs>
              <w:kinsoku w:val="0"/>
              <w:overflowPunct w:val="0"/>
              <w:ind w:left="317" w:right="130" w:hanging="283"/>
              <w:rPr>
                <w:rFonts w:asciiTheme="minorHAnsi" w:eastAsia="Calibri" w:hAnsiTheme="minorHAnsi" w:cstheme="minorHAnsi"/>
              </w:rPr>
            </w:pPr>
            <w:r w:rsidRPr="00E66105">
              <w:rPr>
                <w:rFonts w:asciiTheme="minorHAnsi" w:eastAsia="Calibri" w:hAnsiTheme="minorHAnsi" w:cstheme="minorHAnsi"/>
              </w:rPr>
              <w:t>0 points: Family does not receive state pension OR child grant OR bursary/scholarship at school</w:t>
            </w:r>
          </w:p>
        </w:tc>
      </w:tr>
      <w:tr w:rsidR="00EC74F5" w:rsidRPr="000C480E" w:rsidTr="007E0924">
        <w:trPr>
          <w:trHeight w:hRule="exact" w:val="170"/>
        </w:trPr>
        <w:tc>
          <w:tcPr>
            <w:tcW w:w="1505" w:type="pct"/>
            <w:shd w:val="clear" w:color="auto" w:fill="auto"/>
          </w:tcPr>
          <w:p w:rsidR="00EC74F5" w:rsidRPr="00E66105" w:rsidRDefault="00EC74F5" w:rsidP="007E0924">
            <w:pPr>
              <w:tabs>
                <w:tab w:val="left" w:pos="851"/>
              </w:tabs>
              <w:kinsoku w:val="0"/>
              <w:overflowPunct w:val="0"/>
              <w:ind w:right="132"/>
              <w:jc w:val="both"/>
              <w:rPr>
                <w:rFonts w:asciiTheme="minorHAnsi" w:eastAsia="Calibri" w:hAnsiTheme="minorHAnsi" w:cstheme="minorHAnsi"/>
              </w:rPr>
            </w:pPr>
          </w:p>
        </w:tc>
        <w:tc>
          <w:tcPr>
            <w:tcW w:w="3495" w:type="pct"/>
            <w:shd w:val="clear" w:color="auto" w:fill="auto"/>
          </w:tcPr>
          <w:p w:rsidR="00EC74F5" w:rsidRPr="00E66105" w:rsidRDefault="00EC74F5" w:rsidP="007E0924">
            <w:pPr>
              <w:tabs>
                <w:tab w:val="left" w:pos="851"/>
              </w:tabs>
              <w:kinsoku w:val="0"/>
              <w:overflowPunct w:val="0"/>
              <w:ind w:right="132"/>
              <w:jc w:val="both"/>
              <w:rPr>
                <w:rFonts w:asciiTheme="minorHAnsi" w:eastAsia="Calibri" w:hAnsiTheme="minorHAnsi" w:cstheme="minorHAnsi"/>
              </w:rPr>
            </w:pPr>
          </w:p>
        </w:tc>
      </w:tr>
      <w:tr w:rsidR="00EC74F5" w:rsidRPr="000C480E" w:rsidTr="007E0924">
        <w:trPr>
          <w:trHeight w:val="1146"/>
        </w:trPr>
        <w:tc>
          <w:tcPr>
            <w:tcW w:w="1505" w:type="pct"/>
            <w:shd w:val="clear" w:color="auto" w:fill="auto"/>
          </w:tcPr>
          <w:p w:rsidR="00EC74F5" w:rsidRPr="00E66105" w:rsidRDefault="00EC74F5" w:rsidP="007E0924">
            <w:pPr>
              <w:tabs>
                <w:tab w:val="left" w:pos="851"/>
              </w:tabs>
              <w:kinsoku w:val="0"/>
              <w:overflowPunct w:val="0"/>
              <w:ind w:right="132"/>
              <w:jc w:val="both"/>
              <w:rPr>
                <w:rFonts w:asciiTheme="minorHAnsi" w:eastAsia="Calibri" w:hAnsiTheme="minorHAnsi" w:cstheme="minorHAnsi"/>
              </w:rPr>
            </w:pPr>
            <w:r w:rsidRPr="00E66105">
              <w:rPr>
                <w:rFonts w:asciiTheme="minorHAnsi" w:eastAsia="Calibri" w:hAnsiTheme="minorHAnsi" w:cstheme="minorHAnsi"/>
                <w:noProof/>
              </w:rPr>
              <mc:AlternateContent>
                <mc:Choice Requires="wps">
                  <w:drawing>
                    <wp:inline distT="0" distB="0" distL="0" distR="0" wp14:anchorId="05F893E6" wp14:editId="2C4E8A50">
                      <wp:extent cx="1814830" cy="720725"/>
                      <wp:effectExtent l="0" t="0" r="0" b="0"/>
                      <wp:docPr id="22" name="Rounded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4830" cy="720725"/>
                              </a:xfrm>
                              <a:prstGeom prst="roundRect">
                                <a:avLst>
                                  <a:gd name="adj" fmla="val 19565"/>
                                </a:avLst>
                              </a:prstGeom>
                              <a:solidFill>
                                <a:srgbClr val="70AD47"/>
                              </a:solidFill>
                              <a:ln w="12700" cap="flat" cmpd="sng" algn="ctr">
                                <a:noFill/>
                                <a:prstDash val="solid"/>
                                <a:miter lim="800000"/>
                              </a:ln>
                              <a:effectLst/>
                            </wps:spPr>
                            <wps:txbx>
                              <w:txbxContent>
                                <w:p w:rsidR="00CF6934" w:rsidRPr="00D86E13" w:rsidRDefault="00CF6934" w:rsidP="00EC74F5">
                                  <w:pPr>
                                    <w:jc w:val="center"/>
                                    <w:rPr>
                                      <w:rFonts w:ascii="Calibri" w:hAnsi="Calibri"/>
                                      <w:color w:val="FFFFFF"/>
                                      <w:sz w:val="32"/>
                                    </w:rPr>
                                  </w:pPr>
                                  <w:r w:rsidRPr="00D86E13">
                                    <w:rPr>
                                      <w:rFonts w:ascii="Calibri" w:hAnsi="Calibri"/>
                                      <w:color w:val="FFFFFF"/>
                                      <w:sz w:val="32"/>
                                    </w:rPr>
                                    <w:t xml:space="preserve">First Generation </w:t>
                                  </w:r>
                                  <w:r w:rsidRPr="00D86E13">
                                    <w:rPr>
                                      <w:rFonts w:ascii="Calibri" w:hAnsi="Calibri"/>
                                      <w:color w:val="FFFFFF"/>
                                      <w:sz w:val="32"/>
                                    </w:rPr>
                                    <w:br/>
                                  </w:r>
                                  <w:r w:rsidRPr="00D86E13">
                                    <w:rPr>
                                      <w:rFonts w:ascii="Calibri" w:hAnsi="Calibri"/>
                                      <w:color w:val="FFFFFF"/>
                                    </w:rPr>
                                    <w:t>(max 2 points)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22" o:spid="_x0000_s1031" style="width:142.9pt;height:56.75pt;visibility:visible;mso-wrap-style:square;mso-left-percent:-10001;mso-top-percent:-10001;mso-position-horizontal:absolute;mso-position-horizontal-relative:char;mso-position-vertical:absolute;mso-position-vertical-relative:line;mso-left-percent:-10001;mso-top-percent:-10001;v-text-anchor:middle" arcsize="128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" fillcolor="#70ad47" stroked="f" strokeweight="1pt">
                      <v:stroke joinstyle="miter"/>
                      <v:path arrowok="t"/>
                      <v:textbox>
                        <w:txbxContent>
                          <w:p w:rsidR="00CF6934" w:rsidRPr="00D86E13" w:rsidRDefault="00CF6934" w:rsidP="00EC74F5">
                            <w:pPr>
                              <w:jc w:val="center"/>
                              <w:rPr>
                                <w:rFonts w:ascii="Calibri" w:hAnsi="Calibri"/>
                                <w:color w:val="FFFFFF"/>
                                <w:sz w:val="32"/>
                              </w:rPr>
                            </w:pPr>
                            <w:r w:rsidRPr="00D86E13">
                              <w:rPr>
                                <w:rFonts w:ascii="Calibri" w:hAnsi="Calibri"/>
                                <w:color w:val="FFFFFF"/>
                                <w:sz w:val="32"/>
                              </w:rPr>
                              <w:t xml:space="preserve">First Generation </w:t>
                            </w:r>
                            <w:r w:rsidRPr="00D86E13">
                              <w:rPr>
                                <w:rFonts w:ascii="Calibri" w:hAnsi="Calibri"/>
                                <w:color w:val="FFFFFF"/>
                                <w:sz w:val="32"/>
                              </w:rPr>
                              <w:br/>
                            </w:r>
                            <w:r w:rsidRPr="00D86E13">
                              <w:rPr>
                                <w:rFonts w:ascii="Calibri" w:hAnsi="Calibri"/>
                                <w:color w:val="FFFFFF"/>
                              </w:rPr>
                              <w:t>(max 2 points)</w:t>
                            </w:r>
                          </w:p>
                        </w:txbxContent>
                      </v:textbox>
                      <w10:anchorlock/>
                    </v:roundrect>
                  </w:pict>
                </mc:Fallback>
              </mc:AlternateContent>
            </w:r>
          </w:p>
        </w:tc>
        <w:tc>
          <w:tcPr>
            <w:tcW w:w="3495" w:type="pct"/>
            <w:shd w:val="clear" w:color="auto" w:fill="D9EBCD"/>
            <w:vAlign w:val="center"/>
          </w:tcPr>
          <w:p w:rsidR="00EC74F5" w:rsidRPr="00E66105" w:rsidRDefault="00EC74F5" w:rsidP="007E0924">
            <w:pPr>
              <w:numPr>
                <w:ilvl w:val="0"/>
                <w:numId w:val="12"/>
              </w:numPr>
              <w:tabs>
                <w:tab w:val="left" w:pos="203"/>
              </w:tabs>
              <w:kinsoku w:val="0"/>
              <w:overflowPunct w:val="0"/>
              <w:ind w:left="203" w:right="130" w:hanging="142"/>
              <w:rPr>
                <w:rFonts w:asciiTheme="minorHAnsi" w:eastAsia="Calibri" w:hAnsiTheme="minorHAnsi" w:cstheme="minorHAnsi"/>
              </w:rPr>
            </w:pPr>
            <w:r w:rsidRPr="00E66105">
              <w:rPr>
                <w:rFonts w:asciiTheme="minorHAnsi" w:eastAsia="Calibri" w:hAnsiTheme="minorHAnsi" w:cstheme="minorHAnsi"/>
              </w:rPr>
              <w:t>2 points: Highest qualification of parents/guardian Grade 12 or lower</w:t>
            </w:r>
          </w:p>
          <w:p w:rsidR="00EC74F5" w:rsidRPr="00E66105" w:rsidRDefault="00EC74F5" w:rsidP="007E0924">
            <w:pPr>
              <w:numPr>
                <w:ilvl w:val="0"/>
                <w:numId w:val="12"/>
              </w:numPr>
              <w:tabs>
                <w:tab w:val="left" w:pos="203"/>
              </w:tabs>
              <w:kinsoku w:val="0"/>
              <w:overflowPunct w:val="0"/>
              <w:ind w:left="203" w:right="130" w:hanging="142"/>
              <w:rPr>
                <w:rFonts w:asciiTheme="minorHAnsi" w:eastAsia="Calibri" w:hAnsiTheme="minorHAnsi" w:cstheme="minorHAnsi"/>
              </w:rPr>
            </w:pPr>
            <w:r w:rsidRPr="00E66105">
              <w:rPr>
                <w:rFonts w:asciiTheme="minorHAnsi" w:eastAsia="Calibri" w:hAnsiTheme="minorHAnsi" w:cstheme="minorHAnsi"/>
              </w:rPr>
              <w:t>1 point: Highest qualification of parents/guardian certificate or diploma</w:t>
            </w:r>
          </w:p>
          <w:p w:rsidR="00EC74F5" w:rsidRPr="00E66105" w:rsidRDefault="00EC74F5" w:rsidP="007E0924">
            <w:pPr>
              <w:numPr>
                <w:ilvl w:val="0"/>
                <w:numId w:val="12"/>
              </w:numPr>
              <w:tabs>
                <w:tab w:val="left" w:pos="203"/>
              </w:tabs>
              <w:kinsoku w:val="0"/>
              <w:overflowPunct w:val="0"/>
              <w:ind w:left="203" w:right="130" w:hanging="142"/>
              <w:rPr>
                <w:rFonts w:asciiTheme="minorHAnsi" w:eastAsia="Calibri" w:hAnsiTheme="minorHAnsi" w:cstheme="minorHAnsi"/>
              </w:rPr>
            </w:pPr>
            <w:r w:rsidRPr="00E66105">
              <w:rPr>
                <w:rFonts w:asciiTheme="minorHAnsi" w:eastAsia="Calibri" w:hAnsiTheme="minorHAnsi" w:cstheme="minorHAnsi"/>
              </w:rPr>
              <w:t>0 points: Highest qualification of parents/guardian university degree</w:t>
            </w:r>
          </w:p>
        </w:tc>
      </w:tr>
      <w:tr w:rsidR="00EC74F5" w:rsidRPr="000C480E" w:rsidTr="007E0924">
        <w:trPr>
          <w:trHeight w:hRule="exact" w:val="210"/>
        </w:trPr>
        <w:tc>
          <w:tcPr>
            <w:tcW w:w="1505" w:type="pct"/>
            <w:shd w:val="clear" w:color="auto" w:fill="auto"/>
          </w:tcPr>
          <w:p w:rsidR="00EC74F5" w:rsidRPr="00E66105" w:rsidRDefault="00EC74F5" w:rsidP="007E0924">
            <w:pPr>
              <w:tabs>
                <w:tab w:val="left" w:pos="851"/>
              </w:tabs>
              <w:kinsoku w:val="0"/>
              <w:overflowPunct w:val="0"/>
              <w:ind w:right="132"/>
              <w:jc w:val="both"/>
              <w:rPr>
                <w:rFonts w:asciiTheme="minorHAnsi" w:eastAsia="Calibri" w:hAnsiTheme="minorHAnsi" w:cstheme="minorHAnsi"/>
              </w:rPr>
            </w:pPr>
          </w:p>
        </w:tc>
        <w:tc>
          <w:tcPr>
            <w:tcW w:w="3495" w:type="pct"/>
            <w:shd w:val="clear" w:color="auto" w:fill="auto"/>
          </w:tcPr>
          <w:p w:rsidR="00EC74F5" w:rsidRPr="00E66105" w:rsidRDefault="00EC74F5" w:rsidP="007E0924">
            <w:pPr>
              <w:tabs>
                <w:tab w:val="left" w:pos="851"/>
              </w:tabs>
              <w:kinsoku w:val="0"/>
              <w:overflowPunct w:val="0"/>
              <w:ind w:right="132"/>
              <w:jc w:val="both"/>
              <w:rPr>
                <w:rFonts w:asciiTheme="minorHAnsi" w:eastAsia="Calibri" w:hAnsiTheme="minorHAnsi" w:cstheme="minorHAnsi"/>
              </w:rPr>
            </w:pPr>
          </w:p>
        </w:tc>
      </w:tr>
      <w:tr w:rsidR="00EC74F5" w:rsidRPr="000C480E" w:rsidTr="007E0924">
        <w:trPr>
          <w:trHeight w:val="1074"/>
        </w:trPr>
        <w:tc>
          <w:tcPr>
            <w:tcW w:w="1505" w:type="pct"/>
            <w:shd w:val="clear" w:color="auto" w:fill="auto"/>
          </w:tcPr>
          <w:p w:rsidR="00EC74F5" w:rsidRPr="00E66105" w:rsidRDefault="00EC74F5" w:rsidP="007E0924">
            <w:pPr>
              <w:tabs>
                <w:tab w:val="left" w:pos="851"/>
              </w:tabs>
              <w:kinsoku w:val="0"/>
              <w:overflowPunct w:val="0"/>
              <w:ind w:right="132"/>
              <w:jc w:val="both"/>
              <w:rPr>
                <w:rFonts w:asciiTheme="minorHAnsi" w:eastAsia="Calibri" w:hAnsiTheme="minorHAnsi" w:cstheme="minorHAnsi"/>
              </w:rPr>
            </w:pPr>
            <w:r w:rsidRPr="00E66105">
              <w:rPr>
                <w:rFonts w:asciiTheme="minorHAnsi" w:eastAsia="Calibri" w:hAnsiTheme="minorHAnsi" w:cstheme="minorHAnsi"/>
                <w:noProof/>
              </w:rPr>
              <mc:AlternateContent>
                <mc:Choice Requires="wps">
                  <w:drawing>
                    <wp:inline distT="0" distB="0" distL="0" distR="0" wp14:anchorId="5C1CFBE6" wp14:editId="5EF8826A">
                      <wp:extent cx="1802130" cy="666750"/>
                      <wp:effectExtent l="0" t="0" r="0" b="0"/>
                      <wp:docPr id="18"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2130" cy="666750"/>
                              </a:xfrm>
                              <a:prstGeom prst="roundRect">
                                <a:avLst>
                                  <a:gd name="adj" fmla="val 19565"/>
                                </a:avLst>
                              </a:prstGeom>
                              <a:solidFill>
                                <a:srgbClr val="5E913B"/>
                              </a:solidFill>
                              <a:ln w="12700" cap="flat" cmpd="sng" algn="ctr">
                                <a:noFill/>
                                <a:prstDash val="solid"/>
                                <a:miter lim="800000"/>
                              </a:ln>
                              <a:effectLst/>
                            </wps:spPr>
                            <wps:txbx>
                              <w:txbxContent>
                                <w:p w:rsidR="00CF6934" w:rsidRPr="00D86E13" w:rsidRDefault="00CF6934" w:rsidP="00EC74F5">
                                  <w:pPr>
                                    <w:jc w:val="center"/>
                                    <w:rPr>
                                      <w:rFonts w:ascii="Calibri" w:hAnsi="Calibri"/>
                                      <w:color w:val="FFFFFF"/>
                                      <w:sz w:val="32"/>
                                    </w:rPr>
                                  </w:pPr>
                                  <w:r w:rsidRPr="00D86E13">
                                    <w:rPr>
                                      <w:rFonts w:ascii="Calibri" w:hAnsi="Calibri"/>
                                      <w:color w:val="FFFFFF"/>
                                      <w:sz w:val="32"/>
                                    </w:rPr>
                                    <w:t xml:space="preserve">Total </w:t>
                                  </w:r>
                                  <w:r w:rsidRPr="00D86E13">
                                    <w:rPr>
                                      <w:rFonts w:ascii="Calibri" w:hAnsi="Calibri"/>
                                      <w:color w:val="FFFFFF"/>
                                      <w:sz w:val="32"/>
                                    </w:rPr>
                                    <w:br/>
                                  </w:r>
                                  <w:r w:rsidRPr="00D86E13">
                                    <w:rPr>
                                      <w:rFonts w:ascii="Calibri" w:hAnsi="Calibri"/>
                                      <w:color w:val="FFFFFF"/>
                                    </w:rPr>
                                    <w:t>(max 10 points)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18" o:spid="_x0000_s1032" style="width:141.9pt;height:52.5pt;visibility:visible;mso-wrap-style:square;mso-left-percent:-10001;mso-top-percent:-10001;mso-position-horizontal:absolute;mso-position-horizontal-relative:char;mso-position-vertical:absolute;mso-position-vertical-relative:line;mso-left-percent:-10001;mso-top-percent:-10001;v-text-anchor:middle" arcsize="128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" fillcolor="#5e913b" stroked="f" strokeweight="1pt">
                      <v:stroke joinstyle="miter"/>
                      <v:path arrowok="t"/>
                      <v:textbox>
                        <w:txbxContent>
                          <w:p w:rsidR="00CF6934" w:rsidRPr="00D86E13" w:rsidRDefault="00CF6934" w:rsidP="00EC74F5">
                            <w:pPr>
                              <w:jc w:val="center"/>
                              <w:rPr>
                                <w:rFonts w:ascii="Calibri" w:hAnsi="Calibri"/>
                                <w:color w:val="FFFFFF"/>
                                <w:sz w:val="32"/>
                              </w:rPr>
                            </w:pPr>
                            <w:r w:rsidRPr="00D86E13">
                              <w:rPr>
                                <w:rFonts w:ascii="Calibri" w:hAnsi="Calibri"/>
                                <w:color w:val="FFFFFF"/>
                                <w:sz w:val="32"/>
                              </w:rPr>
                              <w:t xml:space="preserve">Total </w:t>
                            </w:r>
                            <w:r w:rsidRPr="00D86E13">
                              <w:rPr>
                                <w:rFonts w:ascii="Calibri" w:hAnsi="Calibri"/>
                                <w:color w:val="FFFFFF"/>
                                <w:sz w:val="32"/>
                              </w:rPr>
                              <w:br/>
                            </w:r>
                            <w:r w:rsidRPr="00D86E13">
                              <w:rPr>
                                <w:rFonts w:ascii="Calibri" w:hAnsi="Calibri"/>
                                <w:color w:val="FFFFFF"/>
                              </w:rPr>
                              <w:t>(max 10 points)</w:t>
                            </w:r>
                          </w:p>
                        </w:txbxContent>
                      </v:textbox>
                      <w10:anchorlock/>
                    </v:roundrect>
                  </w:pict>
                </mc:Fallback>
              </mc:AlternateContent>
            </w:r>
          </w:p>
        </w:tc>
        <w:tc>
          <w:tcPr>
            <w:tcW w:w="3495" w:type="pct"/>
            <w:shd w:val="clear" w:color="auto" w:fill="D9EBCD"/>
            <w:vAlign w:val="center"/>
          </w:tcPr>
          <w:p w:rsidR="00EC74F5" w:rsidRPr="00E66105" w:rsidRDefault="00EC74F5" w:rsidP="007E0924">
            <w:pPr>
              <w:tabs>
                <w:tab w:val="left" w:pos="851"/>
              </w:tabs>
              <w:kinsoku w:val="0"/>
              <w:overflowPunct w:val="0"/>
              <w:ind w:left="33" w:right="130" w:hanging="2"/>
              <w:rPr>
                <w:rFonts w:asciiTheme="minorHAnsi" w:eastAsia="Calibri" w:hAnsiTheme="minorHAnsi" w:cstheme="minorHAnsi"/>
              </w:rPr>
            </w:pPr>
            <w:r w:rsidRPr="00E66105">
              <w:rPr>
                <w:rFonts w:asciiTheme="minorHAnsi" w:eastAsia="Calibri" w:hAnsiTheme="minorHAnsi" w:cstheme="minorHAnsi"/>
              </w:rPr>
              <w:t>A maximum total weighting of 10 points serves as a barometer to indicate the degree of disadvantage. The applicant still needs to meet the minimum admission requirements.</w:t>
            </w:r>
          </w:p>
        </w:tc>
      </w:tr>
    </w:tbl>
    <w:p w:rsidR="00EC74F5" w:rsidRPr="00E66105" w:rsidRDefault="00EC74F5" w:rsidP="00EC74F5">
      <w:pPr>
        <w:pStyle w:val="BodyText"/>
        <w:tabs>
          <w:tab w:val="left" w:pos="851"/>
        </w:tabs>
        <w:kinsoku w:val="0"/>
        <w:overflowPunct w:val="0"/>
        <w:ind w:right="132"/>
        <w:jc w:val="both"/>
        <w:rPr>
          <w:rFonts w:asciiTheme="minorHAnsi" w:hAnsiTheme="minorHAnsi" w:cstheme="minorHAnsi"/>
        </w:rPr>
      </w:pPr>
    </w:p>
    <w:p w:rsidR="00EC74F5" w:rsidRPr="00E66105" w:rsidRDefault="00EC74F5" w:rsidP="00EC74F5">
      <w:pPr>
        <w:rPr>
          <w:rFonts w:asciiTheme="minorHAnsi" w:hAnsiTheme="minorHAnsi" w:cstheme="minorHAnsi"/>
        </w:rPr>
      </w:pPr>
    </w:p>
    <w:p w:rsidR="00FD0286" w:rsidRPr="00E66105" w:rsidRDefault="00FD0286" w:rsidP="00E75400">
      <w:pPr>
        <w:pStyle w:val="BodyText"/>
        <w:kinsoku w:val="0"/>
        <w:overflowPunct w:val="0"/>
        <w:ind w:left="0" w:firstLine="0"/>
        <w:rPr>
          <w:rFonts w:asciiTheme="minorHAnsi" w:hAnsiTheme="minorHAnsi" w:cstheme="minorHAnsi"/>
        </w:rPr>
      </w:pPr>
    </w:p>
    <w:sectPr w:rsidR="00FD0286" w:rsidRPr="00E66105" w:rsidSect="007E0924">
      <w:type w:val="continuous"/>
      <w:pgSz w:w="11910" w:h="16840"/>
      <w:pgMar w:top="1080" w:right="853" w:bottom="1276" w:left="1418" w:header="720" w:footer="720" w:gutter="0"/>
      <w:cols w:space="720" w:equalWidth="0">
        <w:col w:w="921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663" w:rsidRDefault="00956663" w:rsidP="00AB3BF4">
      <w:r>
        <w:separator/>
      </w:r>
    </w:p>
  </w:endnote>
  <w:endnote w:type="continuationSeparator" w:id="0">
    <w:p w:rsidR="00956663" w:rsidRDefault="00956663" w:rsidP="00AB3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934" w:rsidRDefault="00CF6934">
    <w:pPr>
      <w:pStyle w:val="Footer"/>
      <w:jc w:val="right"/>
    </w:pPr>
    <w:r>
      <w:fldChar w:fldCharType="begin"/>
    </w:r>
    <w:r>
      <w:instrText xml:space="preserve"> PAGE   \* MERGEFORMAT </w:instrText>
    </w:r>
    <w:r>
      <w:fldChar w:fldCharType="separate"/>
    </w:r>
    <w:r w:rsidR="00536123">
      <w:rPr>
        <w:noProof/>
      </w:rPr>
      <w:t>2</w:t>
    </w:r>
    <w:r>
      <w:fldChar w:fldCharType="end"/>
    </w:r>
  </w:p>
  <w:p w:rsidR="00CF6934" w:rsidRDefault="00CF69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663" w:rsidRDefault="00956663" w:rsidP="00AB3BF4">
      <w:r>
        <w:separator/>
      </w:r>
    </w:p>
  </w:footnote>
  <w:footnote w:type="continuationSeparator" w:id="0">
    <w:p w:rsidR="00956663" w:rsidRDefault="00956663" w:rsidP="00AB3B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934" w:rsidRDefault="00CF6934">
    <w:pPr>
      <w:pStyle w:val="Header"/>
    </w:pPr>
    <w:r>
      <w:rPr>
        <w:noProof/>
      </w:rPr>
      <w:pict w14:anchorId="7A1E03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5946" o:spid="_x0000_s2050" type="#_x0000_t136" style="position:absolute;margin-left:0;margin-top:0;width:485.35pt;height:194.1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934" w:rsidRDefault="00CF6934">
    <w:pPr>
      <w:pStyle w:val="Header"/>
    </w:pPr>
    <w:r>
      <w:rPr>
        <w:noProof/>
      </w:rPr>
      <w:pict w14:anchorId="6C7AF4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5947" o:spid="_x0000_s2051" type="#_x0000_t136" style="position:absolute;margin-left:0;margin-top:0;width:485.35pt;height:194.1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934" w:rsidRDefault="00CF6934">
    <w:pPr>
      <w:pStyle w:val="Header"/>
    </w:pPr>
    <w:r>
      <w:rPr>
        <w:noProof/>
      </w:rPr>
      <w:pict w14:anchorId="43F8B5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5945" o:spid="_x0000_s2049" type="#_x0000_t136" style="position:absolute;margin-left:0;margin-top:0;width:485.35pt;height:194.1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5FBC0BC0"/>
    <w:lvl w:ilvl="0">
      <w:start w:val="1"/>
      <w:numFmt w:val="decimal"/>
      <w:lvlText w:val="%1."/>
      <w:lvlJc w:val="left"/>
      <w:pPr>
        <w:ind w:left="472" w:hanging="360"/>
      </w:pPr>
      <w:rPr>
        <w:rFonts w:ascii="Calibri" w:hAnsi="Calibri" w:cs="Calibri"/>
        <w:b/>
        <w:bCs/>
        <w:spacing w:val="-1"/>
        <w:sz w:val="28"/>
        <w:szCs w:val="28"/>
      </w:rPr>
    </w:lvl>
    <w:lvl w:ilvl="1">
      <w:start w:val="1"/>
      <w:numFmt w:val="decimal"/>
      <w:lvlText w:val="%1.%2"/>
      <w:lvlJc w:val="left"/>
      <w:pPr>
        <w:ind w:left="709" w:hanging="425"/>
      </w:pPr>
      <w:rPr>
        <w:rFonts w:ascii="Calibri" w:hAnsi="Calibri" w:cs="Calibri"/>
        <w:b w:val="0"/>
        <w:bCs w:val="0"/>
        <w:w w:val="99"/>
        <w:sz w:val="24"/>
        <w:szCs w:val="24"/>
      </w:rPr>
    </w:lvl>
    <w:lvl w:ilvl="2">
      <w:start w:val="1"/>
      <w:numFmt w:val="decimal"/>
      <w:lvlText w:val="%1.%2.%3"/>
      <w:lvlJc w:val="left"/>
      <w:pPr>
        <w:ind w:left="853" w:hanging="711"/>
      </w:pPr>
      <w:rPr>
        <w:rFonts w:ascii="Calibri" w:hAnsi="Calibri" w:cs="Calibri"/>
        <w:b w:val="0"/>
        <w:bCs w:val="0"/>
        <w:w w:val="99"/>
        <w:sz w:val="24"/>
        <w:szCs w:val="24"/>
      </w:rPr>
    </w:lvl>
    <w:lvl w:ilvl="3">
      <w:start w:val="1"/>
      <w:numFmt w:val="lowerLetter"/>
      <w:lvlText w:val="%4."/>
      <w:lvlJc w:val="left"/>
      <w:pPr>
        <w:ind w:left="1879" w:hanging="708"/>
      </w:pPr>
      <w:rPr>
        <w:rFonts w:ascii="Calibri" w:eastAsia="Times New Roman" w:hAnsi="Calibri" w:cs="Calibri"/>
        <w:b w:val="0"/>
        <w:bCs w:val="0"/>
        <w:w w:val="99"/>
        <w:sz w:val="24"/>
        <w:szCs w:val="24"/>
      </w:rPr>
    </w:lvl>
    <w:lvl w:ilvl="4">
      <w:start w:val="1"/>
      <w:numFmt w:val="lowerLetter"/>
      <w:lvlText w:val="%5)"/>
      <w:lvlJc w:val="left"/>
      <w:pPr>
        <w:ind w:left="1171" w:hanging="708"/>
      </w:pPr>
      <w:rPr>
        <w:rFonts w:ascii="Calibri" w:eastAsia="Times New Roman" w:hAnsi="Calibri" w:cs="Calibri"/>
      </w:rPr>
    </w:lvl>
    <w:lvl w:ilvl="5">
      <w:numFmt w:val="bullet"/>
      <w:lvlText w:val="•"/>
      <w:lvlJc w:val="left"/>
      <w:pPr>
        <w:ind w:left="1596" w:hanging="708"/>
      </w:pPr>
    </w:lvl>
    <w:lvl w:ilvl="6">
      <w:numFmt w:val="bullet"/>
      <w:lvlText w:val="•"/>
      <w:lvlJc w:val="left"/>
      <w:pPr>
        <w:ind w:left="1879" w:hanging="708"/>
      </w:pPr>
    </w:lvl>
    <w:lvl w:ilvl="7">
      <w:numFmt w:val="bullet"/>
      <w:lvlText w:val="•"/>
      <w:lvlJc w:val="left"/>
      <w:pPr>
        <w:ind w:left="3786" w:hanging="708"/>
      </w:pPr>
    </w:lvl>
    <w:lvl w:ilvl="8">
      <w:numFmt w:val="bullet"/>
      <w:lvlText w:val="•"/>
      <w:lvlJc w:val="left"/>
      <w:pPr>
        <w:ind w:left="5692" w:hanging="708"/>
      </w:pPr>
    </w:lvl>
  </w:abstractNum>
  <w:abstractNum w:abstractNumId="1">
    <w:nsid w:val="0000040C"/>
    <w:multiLevelType w:val="multilevel"/>
    <w:tmpl w:val="0000088F"/>
    <w:lvl w:ilvl="0">
      <w:start w:val="1"/>
      <w:numFmt w:val="lowerLetter"/>
      <w:lvlText w:val="%1."/>
      <w:lvlJc w:val="left"/>
      <w:pPr>
        <w:ind w:left="1296" w:hanging="425"/>
      </w:pPr>
      <w:rPr>
        <w:rFonts w:ascii="Calibri" w:hAnsi="Calibri" w:cs="Calibri"/>
        <w:b w:val="0"/>
        <w:bCs w:val="0"/>
        <w:sz w:val="24"/>
        <w:szCs w:val="24"/>
      </w:rPr>
    </w:lvl>
    <w:lvl w:ilvl="1">
      <w:numFmt w:val="bullet"/>
      <w:lvlText w:val="•"/>
      <w:lvlJc w:val="left"/>
      <w:pPr>
        <w:ind w:left="2087" w:hanging="425"/>
      </w:pPr>
    </w:lvl>
    <w:lvl w:ilvl="2">
      <w:numFmt w:val="bullet"/>
      <w:lvlText w:val="•"/>
      <w:lvlJc w:val="left"/>
      <w:pPr>
        <w:ind w:left="2878" w:hanging="425"/>
      </w:pPr>
    </w:lvl>
    <w:lvl w:ilvl="3">
      <w:numFmt w:val="bullet"/>
      <w:lvlText w:val="•"/>
      <w:lvlJc w:val="left"/>
      <w:pPr>
        <w:ind w:left="3669" w:hanging="425"/>
      </w:pPr>
    </w:lvl>
    <w:lvl w:ilvl="4">
      <w:numFmt w:val="bullet"/>
      <w:lvlText w:val="•"/>
      <w:lvlJc w:val="left"/>
      <w:pPr>
        <w:ind w:left="4460" w:hanging="425"/>
      </w:pPr>
    </w:lvl>
    <w:lvl w:ilvl="5">
      <w:numFmt w:val="bullet"/>
      <w:lvlText w:val="•"/>
      <w:lvlJc w:val="left"/>
      <w:pPr>
        <w:ind w:left="5251" w:hanging="425"/>
      </w:pPr>
    </w:lvl>
    <w:lvl w:ilvl="6">
      <w:numFmt w:val="bullet"/>
      <w:lvlText w:val="•"/>
      <w:lvlJc w:val="left"/>
      <w:pPr>
        <w:ind w:left="6042" w:hanging="425"/>
      </w:pPr>
    </w:lvl>
    <w:lvl w:ilvl="7">
      <w:numFmt w:val="bullet"/>
      <w:lvlText w:val="•"/>
      <w:lvlJc w:val="left"/>
      <w:pPr>
        <w:ind w:left="6833" w:hanging="425"/>
      </w:pPr>
    </w:lvl>
    <w:lvl w:ilvl="8">
      <w:numFmt w:val="bullet"/>
      <w:lvlText w:val="•"/>
      <w:lvlJc w:val="left"/>
      <w:pPr>
        <w:ind w:left="7624" w:hanging="425"/>
      </w:pPr>
    </w:lvl>
  </w:abstractNum>
  <w:abstractNum w:abstractNumId="2">
    <w:nsid w:val="01AB3564"/>
    <w:multiLevelType w:val="hybridMultilevel"/>
    <w:tmpl w:val="EF7052E2"/>
    <w:lvl w:ilvl="0" w:tplc="D4FE9DA2">
      <w:start w:val="1"/>
      <w:numFmt w:val="lowerLetter"/>
      <w:lvlText w:val="%1."/>
      <w:lvlJc w:val="left"/>
      <w:pPr>
        <w:ind w:left="2912" w:hanging="360"/>
      </w:pPr>
      <w:rPr>
        <w:rFonts w:hint="default"/>
      </w:rPr>
    </w:lvl>
    <w:lvl w:ilvl="1" w:tplc="1C090019" w:tentative="1">
      <w:start w:val="1"/>
      <w:numFmt w:val="lowerLetter"/>
      <w:lvlText w:val="%2."/>
      <w:lvlJc w:val="left"/>
      <w:pPr>
        <w:ind w:left="3632" w:hanging="360"/>
      </w:pPr>
    </w:lvl>
    <w:lvl w:ilvl="2" w:tplc="1C09001B" w:tentative="1">
      <w:start w:val="1"/>
      <w:numFmt w:val="lowerRoman"/>
      <w:lvlText w:val="%3."/>
      <w:lvlJc w:val="right"/>
      <w:pPr>
        <w:ind w:left="4352" w:hanging="180"/>
      </w:pPr>
    </w:lvl>
    <w:lvl w:ilvl="3" w:tplc="1C09000F" w:tentative="1">
      <w:start w:val="1"/>
      <w:numFmt w:val="decimal"/>
      <w:lvlText w:val="%4."/>
      <w:lvlJc w:val="left"/>
      <w:pPr>
        <w:ind w:left="5072" w:hanging="360"/>
      </w:pPr>
    </w:lvl>
    <w:lvl w:ilvl="4" w:tplc="1C090019" w:tentative="1">
      <w:start w:val="1"/>
      <w:numFmt w:val="lowerLetter"/>
      <w:lvlText w:val="%5."/>
      <w:lvlJc w:val="left"/>
      <w:pPr>
        <w:ind w:left="5792" w:hanging="360"/>
      </w:pPr>
    </w:lvl>
    <w:lvl w:ilvl="5" w:tplc="1C09001B" w:tentative="1">
      <w:start w:val="1"/>
      <w:numFmt w:val="lowerRoman"/>
      <w:lvlText w:val="%6."/>
      <w:lvlJc w:val="right"/>
      <w:pPr>
        <w:ind w:left="6512" w:hanging="180"/>
      </w:pPr>
    </w:lvl>
    <w:lvl w:ilvl="6" w:tplc="1C09000F" w:tentative="1">
      <w:start w:val="1"/>
      <w:numFmt w:val="decimal"/>
      <w:lvlText w:val="%7."/>
      <w:lvlJc w:val="left"/>
      <w:pPr>
        <w:ind w:left="7232" w:hanging="360"/>
      </w:pPr>
    </w:lvl>
    <w:lvl w:ilvl="7" w:tplc="1C090019" w:tentative="1">
      <w:start w:val="1"/>
      <w:numFmt w:val="lowerLetter"/>
      <w:lvlText w:val="%8."/>
      <w:lvlJc w:val="left"/>
      <w:pPr>
        <w:ind w:left="7952" w:hanging="360"/>
      </w:pPr>
    </w:lvl>
    <w:lvl w:ilvl="8" w:tplc="1C09001B" w:tentative="1">
      <w:start w:val="1"/>
      <w:numFmt w:val="lowerRoman"/>
      <w:lvlText w:val="%9."/>
      <w:lvlJc w:val="right"/>
      <w:pPr>
        <w:ind w:left="8672" w:hanging="180"/>
      </w:pPr>
    </w:lvl>
  </w:abstractNum>
  <w:abstractNum w:abstractNumId="3">
    <w:nsid w:val="0ECC52BE"/>
    <w:multiLevelType w:val="multilevel"/>
    <w:tmpl w:val="DB1A280A"/>
    <w:lvl w:ilvl="0">
      <w:start w:val="1"/>
      <w:numFmt w:val="decimal"/>
      <w:lvlText w:val="%1."/>
      <w:lvlJc w:val="left"/>
      <w:pPr>
        <w:ind w:left="1080" w:hanging="360"/>
      </w:pPr>
    </w:lvl>
    <w:lvl w:ilvl="1">
      <w:start w:val="1"/>
      <w:numFmt w:val="decimal"/>
      <w:isLgl/>
      <w:lvlText w:val="%1.%2"/>
      <w:lvlJc w:val="left"/>
      <w:pPr>
        <w:ind w:left="644"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0F9327C6"/>
    <w:multiLevelType w:val="multilevel"/>
    <w:tmpl w:val="21DEC876"/>
    <w:lvl w:ilvl="0">
      <w:start w:val="11"/>
      <w:numFmt w:val="decimal"/>
      <w:lvlText w:val="%1"/>
      <w:lvlJc w:val="left"/>
      <w:pPr>
        <w:ind w:left="420" w:hanging="420"/>
      </w:pPr>
      <w:rPr>
        <w:rFonts w:hint="default"/>
      </w:rPr>
    </w:lvl>
    <w:lvl w:ilvl="1">
      <w:start w:val="1"/>
      <w:numFmt w:val="decimal"/>
      <w:lvlText w:val="%1.%2"/>
      <w:lvlJc w:val="left"/>
      <w:pPr>
        <w:ind w:left="880" w:hanging="42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100" w:hanging="72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380" w:hanging="108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4660" w:hanging="1440"/>
      </w:pPr>
      <w:rPr>
        <w:rFonts w:hint="default"/>
      </w:rPr>
    </w:lvl>
    <w:lvl w:ilvl="8">
      <w:start w:val="1"/>
      <w:numFmt w:val="decimal"/>
      <w:lvlText w:val="%1.%2.%3.%4.%5.%6.%7.%8.%9"/>
      <w:lvlJc w:val="left"/>
      <w:pPr>
        <w:ind w:left="5480" w:hanging="1800"/>
      </w:pPr>
      <w:rPr>
        <w:rFonts w:hint="default"/>
      </w:rPr>
    </w:lvl>
  </w:abstractNum>
  <w:abstractNum w:abstractNumId="5">
    <w:nsid w:val="136C4282"/>
    <w:multiLevelType w:val="multilevel"/>
    <w:tmpl w:val="ABEC0BC4"/>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sz w:val="24"/>
        <w:szCs w:val="24"/>
      </w:rPr>
    </w:lvl>
    <w:lvl w:ilvl="2">
      <w:start w:val="1"/>
      <w:numFmt w:val="decimal"/>
      <w:lvlText w:val="%1.%2.%3"/>
      <w:lvlJc w:val="left"/>
      <w:pPr>
        <w:ind w:left="1040" w:hanging="720"/>
      </w:pPr>
      <w:rPr>
        <w:rFonts w:hint="default"/>
      </w:rPr>
    </w:lvl>
    <w:lvl w:ilvl="3">
      <w:start w:val="1"/>
      <w:numFmt w:val="decimal"/>
      <w:lvlText w:val="%1.%2.%3.%4"/>
      <w:lvlJc w:val="left"/>
      <w:pPr>
        <w:ind w:left="1200" w:hanging="72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1880" w:hanging="1080"/>
      </w:pPr>
      <w:rPr>
        <w:rFonts w:hint="default"/>
      </w:rPr>
    </w:lvl>
    <w:lvl w:ilvl="6">
      <w:start w:val="1"/>
      <w:numFmt w:val="decimal"/>
      <w:lvlText w:val="%1.%2.%3.%4.%5.%6.%7"/>
      <w:lvlJc w:val="left"/>
      <w:pPr>
        <w:ind w:left="2400" w:hanging="1440"/>
      </w:pPr>
      <w:rPr>
        <w:rFonts w:hint="default"/>
      </w:rPr>
    </w:lvl>
    <w:lvl w:ilvl="7">
      <w:start w:val="1"/>
      <w:numFmt w:val="decimal"/>
      <w:lvlText w:val="%1.%2.%3.%4.%5.%6.%7.%8"/>
      <w:lvlJc w:val="left"/>
      <w:pPr>
        <w:ind w:left="2560" w:hanging="1440"/>
      </w:pPr>
      <w:rPr>
        <w:rFonts w:hint="default"/>
      </w:rPr>
    </w:lvl>
    <w:lvl w:ilvl="8">
      <w:start w:val="1"/>
      <w:numFmt w:val="decimal"/>
      <w:lvlText w:val="%1.%2.%3.%4.%5.%6.%7.%8.%9"/>
      <w:lvlJc w:val="left"/>
      <w:pPr>
        <w:ind w:left="2720" w:hanging="1440"/>
      </w:pPr>
      <w:rPr>
        <w:rFonts w:hint="default"/>
      </w:rPr>
    </w:lvl>
  </w:abstractNum>
  <w:abstractNum w:abstractNumId="6">
    <w:nsid w:val="13C1085F"/>
    <w:multiLevelType w:val="multilevel"/>
    <w:tmpl w:val="012C498A"/>
    <w:lvl w:ilvl="0">
      <w:start w:val="1"/>
      <w:numFmt w:val="bullet"/>
      <w:lvlText w:val=""/>
      <w:lvlJc w:val="left"/>
      <w:pPr>
        <w:ind w:left="360" w:hanging="360"/>
      </w:pPr>
      <w:rPr>
        <w:rFonts w:ascii="Symbol" w:hAnsi="Symbol" w:hint="default"/>
      </w:rPr>
    </w:lvl>
    <w:lvl w:ilvl="1">
      <w:start w:val="1"/>
      <w:numFmt w:val="bullet"/>
      <w:lvlText w:val="o"/>
      <w:lvlJc w:val="left"/>
      <w:pPr>
        <w:ind w:left="880" w:hanging="360"/>
      </w:pPr>
      <w:rPr>
        <w:rFonts w:ascii="Courier New" w:hAnsi="Courier New" w:cs="Courier New" w:hint="default"/>
      </w:rPr>
    </w:lvl>
    <w:lvl w:ilvl="2">
      <w:start w:val="1"/>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bullet"/>
      <w:lvlText w:val=""/>
      <w:lvlJc w:val="left"/>
      <w:pPr>
        <w:ind w:left="5080" w:hanging="1440"/>
      </w:pPr>
      <w:rPr>
        <w:rFonts w:ascii="Symbol" w:hAnsi="Symbol" w:hint="default"/>
      </w:rPr>
    </w:lvl>
    <w:lvl w:ilvl="8">
      <w:start w:val="1"/>
      <w:numFmt w:val="decimal"/>
      <w:lvlText w:val="%1.%2.%3.%4.%5.%6.%7.%8.%9"/>
      <w:lvlJc w:val="left"/>
      <w:pPr>
        <w:ind w:left="5600" w:hanging="1440"/>
      </w:pPr>
      <w:rPr>
        <w:rFonts w:hint="default"/>
      </w:rPr>
    </w:lvl>
  </w:abstractNum>
  <w:abstractNum w:abstractNumId="7">
    <w:nsid w:val="15E10488"/>
    <w:multiLevelType w:val="multilevel"/>
    <w:tmpl w:val="190639B2"/>
    <w:lvl w:ilvl="0">
      <w:start w:val="6"/>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138"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18D00737"/>
    <w:multiLevelType w:val="hybridMultilevel"/>
    <w:tmpl w:val="FF84F556"/>
    <w:lvl w:ilvl="0" w:tplc="D0EA36A8">
      <w:start w:val="1"/>
      <w:numFmt w:val="decimal"/>
      <w:lvlText w:val="%1."/>
      <w:lvlJc w:val="left"/>
      <w:pPr>
        <w:ind w:left="118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21CE0E70"/>
    <w:multiLevelType w:val="multilevel"/>
    <w:tmpl w:val="186EAA78"/>
    <w:lvl w:ilvl="0">
      <w:start w:val="1"/>
      <w:numFmt w:val="decimal"/>
      <w:lvlText w:val="%1."/>
      <w:lvlJc w:val="left"/>
      <w:pPr>
        <w:ind w:left="360" w:hanging="360"/>
      </w:pPr>
      <w:rPr>
        <w:rFonts w:ascii="Calibri" w:eastAsia="Times New Roman" w:hAnsi="Calibri" w:cs="Calibri"/>
        <w:b/>
      </w:rPr>
    </w:lvl>
    <w:lvl w:ilvl="1">
      <w:start w:val="1"/>
      <w:numFmt w:val="decimal"/>
      <w:lvlText w:val="%1.%2"/>
      <w:lvlJc w:val="left"/>
      <w:pPr>
        <w:ind w:left="520" w:hanging="360"/>
      </w:pPr>
      <w:rPr>
        <w:rFonts w:hint="default"/>
        <w:b/>
      </w:rPr>
    </w:lvl>
    <w:lvl w:ilvl="2">
      <w:start w:val="1"/>
      <w:numFmt w:val="decimal"/>
      <w:lvlText w:val="%1.%2.%3"/>
      <w:lvlJc w:val="left"/>
      <w:pPr>
        <w:ind w:left="1040" w:hanging="720"/>
      </w:pPr>
      <w:rPr>
        <w:rFonts w:hint="default"/>
        <w:b/>
      </w:rPr>
    </w:lvl>
    <w:lvl w:ilvl="3">
      <w:start w:val="1"/>
      <w:numFmt w:val="decimal"/>
      <w:lvlText w:val="%1.%2.%3.%4"/>
      <w:lvlJc w:val="left"/>
      <w:pPr>
        <w:ind w:left="1200" w:hanging="720"/>
      </w:pPr>
      <w:rPr>
        <w:rFonts w:hint="default"/>
        <w:b/>
      </w:rPr>
    </w:lvl>
    <w:lvl w:ilvl="4">
      <w:start w:val="1"/>
      <w:numFmt w:val="decimal"/>
      <w:lvlText w:val="%1.%2.%3.%4.%5"/>
      <w:lvlJc w:val="left"/>
      <w:pPr>
        <w:ind w:left="1720" w:hanging="1080"/>
      </w:pPr>
      <w:rPr>
        <w:rFonts w:hint="default"/>
        <w:b/>
      </w:rPr>
    </w:lvl>
    <w:lvl w:ilvl="5">
      <w:start w:val="1"/>
      <w:numFmt w:val="decimal"/>
      <w:lvlText w:val="%1.%2.%3.%4.%5.%6"/>
      <w:lvlJc w:val="left"/>
      <w:pPr>
        <w:ind w:left="1880" w:hanging="1080"/>
      </w:pPr>
      <w:rPr>
        <w:rFonts w:hint="default"/>
        <w:b/>
      </w:rPr>
    </w:lvl>
    <w:lvl w:ilvl="6">
      <w:start w:val="1"/>
      <w:numFmt w:val="decimal"/>
      <w:lvlText w:val="%1.%2.%3.%4.%5.%6.%7"/>
      <w:lvlJc w:val="left"/>
      <w:pPr>
        <w:ind w:left="2400" w:hanging="1440"/>
      </w:pPr>
      <w:rPr>
        <w:rFonts w:hint="default"/>
        <w:b/>
      </w:rPr>
    </w:lvl>
    <w:lvl w:ilvl="7">
      <w:start w:val="1"/>
      <w:numFmt w:val="decimal"/>
      <w:lvlText w:val="%1.%2.%3.%4.%5.%6.%7.%8"/>
      <w:lvlJc w:val="left"/>
      <w:pPr>
        <w:ind w:left="2560" w:hanging="1440"/>
      </w:pPr>
      <w:rPr>
        <w:rFonts w:hint="default"/>
        <w:b/>
      </w:rPr>
    </w:lvl>
    <w:lvl w:ilvl="8">
      <w:start w:val="1"/>
      <w:numFmt w:val="decimal"/>
      <w:lvlText w:val="%1.%2.%3.%4.%5.%6.%7.%8.%9"/>
      <w:lvlJc w:val="left"/>
      <w:pPr>
        <w:ind w:left="2720" w:hanging="1440"/>
      </w:pPr>
      <w:rPr>
        <w:rFonts w:hint="default"/>
        <w:b/>
      </w:rPr>
    </w:lvl>
  </w:abstractNum>
  <w:abstractNum w:abstractNumId="10">
    <w:nsid w:val="2795358D"/>
    <w:multiLevelType w:val="multilevel"/>
    <w:tmpl w:val="ABEC0BC4"/>
    <w:lvl w:ilvl="0">
      <w:start w:val="6"/>
      <w:numFmt w:val="decimal"/>
      <w:lvlText w:val="%1"/>
      <w:lvlJc w:val="left"/>
      <w:pPr>
        <w:ind w:left="360" w:hanging="360"/>
      </w:pPr>
      <w:rPr>
        <w:rFonts w:hint="default"/>
      </w:rPr>
    </w:lvl>
    <w:lvl w:ilvl="1">
      <w:start w:val="1"/>
      <w:numFmt w:val="decimal"/>
      <w:lvlText w:val="%1.%2"/>
      <w:lvlJc w:val="left"/>
      <w:pPr>
        <w:ind w:left="520" w:hanging="360"/>
      </w:pPr>
      <w:rPr>
        <w:rFonts w:hint="default"/>
        <w:b w:val="0"/>
        <w:sz w:val="24"/>
        <w:szCs w:val="24"/>
      </w:rPr>
    </w:lvl>
    <w:lvl w:ilvl="2">
      <w:start w:val="1"/>
      <w:numFmt w:val="decimal"/>
      <w:lvlText w:val="%1.%2.%3"/>
      <w:lvlJc w:val="left"/>
      <w:pPr>
        <w:ind w:left="1040" w:hanging="720"/>
      </w:pPr>
      <w:rPr>
        <w:rFonts w:hint="default"/>
      </w:rPr>
    </w:lvl>
    <w:lvl w:ilvl="3">
      <w:start w:val="1"/>
      <w:numFmt w:val="decimal"/>
      <w:lvlText w:val="%1.%2.%3.%4"/>
      <w:lvlJc w:val="left"/>
      <w:pPr>
        <w:ind w:left="1200" w:hanging="72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1880" w:hanging="1080"/>
      </w:pPr>
      <w:rPr>
        <w:rFonts w:hint="default"/>
      </w:rPr>
    </w:lvl>
    <w:lvl w:ilvl="6">
      <w:start w:val="1"/>
      <w:numFmt w:val="decimal"/>
      <w:lvlText w:val="%1.%2.%3.%4.%5.%6.%7"/>
      <w:lvlJc w:val="left"/>
      <w:pPr>
        <w:ind w:left="2400" w:hanging="1440"/>
      </w:pPr>
      <w:rPr>
        <w:rFonts w:hint="default"/>
      </w:rPr>
    </w:lvl>
    <w:lvl w:ilvl="7">
      <w:start w:val="1"/>
      <w:numFmt w:val="decimal"/>
      <w:lvlText w:val="%1.%2.%3.%4.%5.%6.%7.%8"/>
      <w:lvlJc w:val="left"/>
      <w:pPr>
        <w:ind w:left="2560" w:hanging="1440"/>
      </w:pPr>
      <w:rPr>
        <w:rFonts w:hint="default"/>
      </w:rPr>
    </w:lvl>
    <w:lvl w:ilvl="8">
      <w:start w:val="1"/>
      <w:numFmt w:val="decimal"/>
      <w:lvlText w:val="%1.%2.%3.%4.%5.%6.%7.%8.%9"/>
      <w:lvlJc w:val="left"/>
      <w:pPr>
        <w:ind w:left="2720" w:hanging="1440"/>
      </w:pPr>
      <w:rPr>
        <w:rFonts w:hint="default"/>
      </w:rPr>
    </w:lvl>
  </w:abstractNum>
  <w:abstractNum w:abstractNumId="11">
    <w:nsid w:val="29362599"/>
    <w:multiLevelType w:val="multilevel"/>
    <w:tmpl w:val="328CB14A"/>
    <w:lvl w:ilvl="0">
      <w:start w:val="1"/>
      <w:numFmt w:val="decimal"/>
      <w:lvlText w:val="%1."/>
      <w:lvlJc w:val="left"/>
      <w:pPr>
        <w:ind w:left="720" w:hanging="72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2">
    <w:nsid w:val="2A3D2894"/>
    <w:multiLevelType w:val="multilevel"/>
    <w:tmpl w:val="1ECE3C44"/>
    <w:lvl w:ilvl="0">
      <w:start w:val="11"/>
      <w:numFmt w:val="decimal"/>
      <w:lvlText w:val="%1."/>
      <w:lvlJc w:val="left"/>
      <w:pPr>
        <w:ind w:left="720"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nsid w:val="2D462410"/>
    <w:multiLevelType w:val="multilevel"/>
    <w:tmpl w:val="D1927252"/>
    <w:lvl w:ilvl="0">
      <w:start w:val="1"/>
      <w:numFmt w:val="decimal"/>
      <w:lvlText w:val="%1."/>
      <w:lvlJc w:val="left"/>
      <w:pPr>
        <w:ind w:left="360" w:hanging="360"/>
      </w:pPr>
      <w:rPr>
        <w:rFonts w:ascii="Calibri" w:eastAsia="Times New Roman" w:hAnsi="Calibri" w:cs="Calibri"/>
      </w:rPr>
    </w:lvl>
    <w:lvl w:ilvl="1">
      <w:start w:val="1"/>
      <w:numFmt w:val="decimal"/>
      <w:lvlText w:val="%1.%2"/>
      <w:lvlJc w:val="left"/>
      <w:pPr>
        <w:ind w:left="786" w:hanging="360"/>
      </w:pPr>
      <w:rPr>
        <w:rFonts w:hint="default"/>
        <w:b w:val="0"/>
      </w:rPr>
    </w:lvl>
    <w:lvl w:ilvl="2">
      <w:start w:val="1"/>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600" w:hanging="1440"/>
      </w:pPr>
      <w:rPr>
        <w:rFonts w:hint="default"/>
      </w:rPr>
    </w:lvl>
  </w:abstractNum>
  <w:abstractNum w:abstractNumId="14">
    <w:nsid w:val="2DB70A38"/>
    <w:multiLevelType w:val="multilevel"/>
    <w:tmpl w:val="611A84FE"/>
    <w:lvl w:ilvl="0">
      <w:start w:val="6"/>
      <w:numFmt w:val="decimal"/>
      <w:lvlText w:val="%1"/>
      <w:lvlJc w:val="left"/>
      <w:pPr>
        <w:ind w:left="420" w:hanging="420"/>
      </w:pPr>
      <w:rPr>
        <w:rFonts w:ascii="Calibri" w:hAnsi="Calibri" w:cs="Calibri" w:hint="default"/>
      </w:rPr>
    </w:lvl>
    <w:lvl w:ilvl="1">
      <w:start w:val="9"/>
      <w:numFmt w:val="decimal"/>
      <w:lvlText w:val="%1.%2"/>
      <w:lvlJc w:val="left"/>
      <w:pPr>
        <w:ind w:left="922" w:hanging="420"/>
      </w:pPr>
      <w:rPr>
        <w:rFonts w:ascii="Calibri" w:hAnsi="Calibri" w:cs="Calibri" w:hint="default"/>
      </w:rPr>
    </w:lvl>
    <w:lvl w:ilvl="2">
      <w:start w:val="1"/>
      <w:numFmt w:val="decimal"/>
      <w:lvlText w:val="%1.%2.%3"/>
      <w:lvlJc w:val="left"/>
      <w:pPr>
        <w:ind w:left="1724" w:hanging="720"/>
      </w:pPr>
      <w:rPr>
        <w:rFonts w:ascii="Calibri" w:hAnsi="Calibri" w:cs="Calibri" w:hint="default"/>
      </w:rPr>
    </w:lvl>
    <w:lvl w:ilvl="3">
      <w:start w:val="1"/>
      <w:numFmt w:val="decimal"/>
      <w:lvlText w:val="%1.%2.%3.%4"/>
      <w:lvlJc w:val="left"/>
      <w:pPr>
        <w:ind w:left="2226" w:hanging="720"/>
      </w:pPr>
      <w:rPr>
        <w:rFonts w:ascii="Calibri" w:hAnsi="Calibri" w:cs="Calibri" w:hint="default"/>
      </w:rPr>
    </w:lvl>
    <w:lvl w:ilvl="4">
      <w:start w:val="1"/>
      <w:numFmt w:val="decimal"/>
      <w:lvlText w:val="%1.%2.%3.%4.%5"/>
      <w:lvlJc w:val="left"/>
      <w:pPr>
        <w:ind w:left="3088" w:hanging="1080"/>
      </w:pPr>
      <w:rPr>
        <w:rFonts w:ascii="Calibri" w:hAnsi="Calibri" w:cs="Calibri" w:hint="default"/>
      </w:rPr>
    </w:lvl>
    <w:lvl w:ilvl="5">
      <w:start w:val="1"/>
      <w:numFmt w:val="decimal"/>
      <w:lvlText w:val="%1.%2.%3.%4.%5.%6"/>
      <w:lvlJc w:val="left"/>
      <w:pPr>
        <w:ind w:left="3590" w:hanging="1080"/>
      </w:pPr>
      <w:rPr>
        <w:rFonts w:ascii="Calibri" w:hAnsi="Calibri" w:cs="Calibri" w:hint="default"/>
      </w:rPr>
    </w:lvl>
    <w:lvl w:ilvl="6">
      <w:start w:val="1"/>
      <w:numFmt w:val="decimal"/>
      <w:lvlText w:val="%1.%2.%3.%4.%5.%6.%7"/>
      <w:lvlJc w:val="left"/>
      <w:pPr>
        <w:ind w:left="4452" w:hanging="1440"/>
      </w:pPr>
      <w:rPr>
        <w:rFonts w:ascii="Calibri" w:hAnsi="Calibri" w:cs="Calibri" w:hint="default"/>
      </w:rPr>
    </w:lvl>
    <w:lvl w:ilvl="7">
      <w:start w:val="1"/>
      <w:numFmt w:val="decimal"/>
      <w:lvlText w:val="%1.%2.%3.%4.%5.%6.%7.%8"/>
      <w:lvlJc w:val="left"/>
      <w:pPr>
        <w:ind w:left="4954" w:hanging="1440"/>
      </w:pPr>
      <w:rPr>
        <w:rFonts w:ascii="Calibri" w:hAnsi="Calibri" w:cs="Calibri" w:hint="default"/>
      </w:rPr>
    </w:lvl>
    <w:lvl w:ilvl="8">
      <w:start w:val="1"/>
      <w:numFmt w:val="decimal"/>
      <w:lvlText w:val="%1.%2.%3.%4.%5.%6.%7.%8.%9"/>
      <w:lvlJc w:val="left"/>
      <w:pPr>
        <w:ind w:left="5816" w:hanging="1800"/>
      </w:pPr>
      <w:rPr>
        <w:rFonts w:ascii="Calibri" w:hAnsi="Calibri" w:cs="Calibri" w:hint="default"/>
      </w:rPr>
    </w:lvl>
  </w:abstractNum>
  <w:abstractNum w:abstractNumId="15">
    <w:nsid w:val="346E1917"/>
    <w:multiLevelType w:val="multilevel"/>
    <w:tmpl w:val="ABEC0BC4"/>
    <w:lvl w:ilvl="0">
      <w:start w:val="6"/>
      <w:numFmt w:val="decimal"/>
      <w:lvlText w:val="%1"/>
      <w:lvlJc w:val="left"/>
      <w:pPr>
        <w:ind w:left="360" w:hanging="360"/>
      </w:pPr>
      <w:rPr>
        <w:rFonts w:hint="default"/>
      </w:rPr>
    </w:lvl>
    <w:lvl w:ilvl="1">
      <w:start w:val="1"/>
      <w:numFmt w:val="decimal"/>
      <w:lvlText w:val="%1.%2"/>
      <w:lvlJc w:val="left"/>
      <w:pPr>
        <w:ind w:left="520" w:hanging="360"/>
      </w:pPr>
      <w:rPr>
        <w:rFonts w:hint="default"/>
        <w:b w:val="0"/>
        <w:sz w:val="24"/>
        <w:szCs w:val="24"/>
      </w:rPr>
    </w:lvl>
    <w:lvl w:ilvl="2">
      <w:start w:val="1"/>
      <w:numFmt w:val="decimal"/>
      <w:lvlText w:val="%1.%2.%3"/>
      <w:lvlJc w:val="left"/>
      <w:pPr>
        <w:ind w:left="1040" w:hanging="720"/>
      </w:pPr>
      <w:rPr>
        <w:rFonts w:hint="default"/>
      </w:rPr>
    </w:lvl>
    <w:lvl w:ilvl="3">
      <w:start w:val="1"/>
      <w:numFmt w:val="decimal"/>
      <w:lvlText w:val="%1.%2.%3.%4"/>
      <w:lvlJc w:val="left"/>
      <w:pPr>
        <w:ind w:left="1200" w:hanging="72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1880" w:hanging="1080"/>
      </w:pPr>
      <w:rPr>
        <w:rFonts w:hint="default"/>
      </w:rPr>
    </w:lvl>
    <w:lvl w:ilvl="6">
      <w:start w:val="1"/>
      <w:numFmt w:val="decimal"/>
      <w:lvlText w:val="%1.%2.%3.%4.%5.%6.%7"/>
      <w:lvlJc w:val="left"/>
      <w:pPr>
        <w:ind w:left="2400" w:hanging="1440"/>
      </w:pPr>
      <w:rPr>
        <w:rFonts w:hint="default"/>
      </w:rPr>
    </w:lvl>
    <w:lvl w:ilvl="7">
      <w:start w:val="1"/>
      <w:numFmt w:val="decimal"/>
      <w:lvlText w:val="%1.%2.%3.%4.%5.%6.%7.%8"/>
      <w:lvlJc w:val="left"/>
      <w:pPr>
        <w:ind w:left="2560" w:hanging="1440"/>
      </w:pPr>
      <w:rPr>
        <w:rFonts w:hint="default"/>
      </w:rPr>
    </w:lvl>
    <w:lvl w:ilvl="8">
      <w:start w:val="1"/>
      <w:numFmt w:val="decimal"/>
      <w:lvlText w:val="%1.%2.%3.%4.%5.%6.%7.%8.%9"/>
      <w:lvlJc w:val="left"/>
      <w:pPr>
        <w:ind w:left="2720" w:hanging="1440"/>
      </w:pPr>
      <w:rPr>
        <w:rFonts w:hint="default"/>
      </w:rPr>
    </w:lvl>
  </w:abstractNum>
  <w:abstractNum w:abstractNumId="16">
    <w:nsid w:val="3A08154D"/>
    <w:multiLevelType w:val="multilevel"/>
    <w:tmpl w:val="CDDE4576"/>
    <w:lvl w:ilvl="0">
      <w:start w:val="7"/>
      <w:numFmt w:val="decimal"/>
      <w:lvlText w:val="%1"/>
      <w:lvlJc w:val="left"/>
      <w:pPr>
        <w:ind w:left="360" w:hanging="360"/>
      </w:pPr>
      <w:rPr>
        <w:rFonts w:hint="default"/>
        <w:i/>
      </w:rPr>
    </w:lvl>
    <w:lvl w:ilvl="1">
      <w:start w:val="1"/>
      <w:numFmt w:val="decimal"/>
      <w:lvlText w:val="%1.%2"/>
      <w:lvlJc w:val="left"/>
      <w:pPr>
        <w:ind w:left="520" w:hanging="360"/>
      </w:pPr>
      <w:rPr>
        <w:rFonts w:hint="default"/>
        <w:i/>
      </w:rPr>
    </w:lvl>
    <w:lvl w:ilvl="2">
      <w:start w:val="1"/>
      <w:numFmt w:val="decimal"/>
      <w:lvlText w:val="%1.%2.%3"/>
      <w:lvlJc w:val="left"/>
      <w:pPr>
        <w:ind w:left="1040" w:hanging="720"/>
      </w:pPr>
      <w:rPr>
        <w:rFonts w:hint="default"/>
        <w:i/>
      </w:rPr>
    </w:lvl>
    <w:lvl w:ilvl="3">
      <w:start w:val="1"/>
      <w:numFmt w:val="decimal"/>
      <w:lvlText w:val="%1.%2.%3.%4"/>
      <w:lvlJc w:val="left"/>
      <w:pPr>
        <w:ind w:left="1200" w:hanging="720"/>
      </w:pPr>
      <w:rPr>
        <w:rFonts w:hint="default"/>
        <w:i/>
      </w:rPr>
    </w:lvl>
    <w:lvl w:ilvl="4">
      <w:start w:val="1"/>
      <w:numFmt w:val="decimal"/>
      <w:lvlText w:val="%1.%2.%3.%4.%5"/>
      <w:lvlJc w:val="left"/>
      <w:pPr>
        <w:ind w:left="1720" w:hanging="1080"/>
      </w:pPr>
      <w:rPr>
        <w:rFonts w:hint="default"/>
        <w:i/>
      </w:rPr>
    </w:lvl>
    <w:lvl w:ilvl="5">
      <w:start w:val="1"/>
      <w:numFmt w:val="decimal"/>
      <w:lvlText w:val="%1.%2.%3.%4.%5.%6"/>
      <w:lvlJc w:val="left"/>
      <w:pPr>
        <w:ind w:left="1880" w:hanging="1080"/>
      </w:pPr>
      <w:rPr>
        <w:rFonts w:hint="default"/>
        <w:i/>
      </w:rPr>
    </w:lvl>
    <w:lvl w:ilvl="6">
      <w:start w:val="1"/>
      <w:numFmt w:val="decimal"/>
      <w:lvlText w:val="%1.%2.%3.%4.%5.%6.%7"/>
      <w:lvlJc w:val="left"/>
      <w:pPr>
        <w:ind w:left="2400" w:hanging="1440"/>
      </w:pPr>
      <w:rPr>
        <w:rFonts w:hint="default"/>
        <w:i/>
      </w:rPr>
    </w:lvl>
    <w:lvl w:ilvl="7">
      <w:start w:val="1"/>
      <w:numFmt w:val="decimal"/>
      <w:lvlText w:val="%1.%2.%3.%4.%5.%6.%7.%8"/>
      <w:lvlJc w:val="left"/>
      <w:pPr>
        <w:ind w:left="2560" w:hanging="1440"/>
      </w:pPr>
      <w:rPr>
        <w:rFonts w:hint="default"/>
        <w:i/>
      </w:rPr>
    </w:lvl>
    <w:lvl w:ilvl="8">
      <w:start w:val="1"/>
      <w:numFmt w:val="decimal"/>
      <w:lvlText w:val="%1.%2.%3.%4.%5.%6.%7.%8.%9"/>
      <w:lvlJc w:val="left"/>
      <w:pPr>
        <w:ind w:left="3080" w:hanging="1800"/>
      </w:pPr>
      <w:rPr>
        <w:rFonts w:hint="default"/>
        <w:i/>
      </w:rPr>
    </w:lvl>
  </w:abstractNum>
  <w:abstractNum w:abstractNumId="17">
    <w:nsid w:val="3AB44422"/>
    <w:multiLevelType w:val="multilevel"/>
    <w:tmpl w:val="0F9AC5DA"/>
    <w:lvl w:ilvl="0">
      <w:start w:val="10"/>
      <w:numFmt w:val="decimal"/>
      <w:lvlText w:val="%1"/>
      <w:lvlJc w:val="left"/>
      <w:pPr>
        <w:ind w:left="420" w:hanging="420"/>
      </w:pPr>
      <w:rPr>
        <w:rFonts w:hint="default"/>
        <w:b/>
      </w:rPr>
    </w:lvl>
    <w:lvl w:ilvl="1">
      <w:start w:val="1"/>
      <w:numFmt w:val="decimal"/>
      <w:lvlText w:val="%1.%2"/>
      <w:lvlJc w:val="left"/>
      <w:pPr>
        <w:ind w:left="987" w:hanging="4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8">
    <w:nsid w:val="3BF72D46"/>
    <w:multiLevelType w:val="hybridMultilevel"/>
    <w:tmpl w:val="32F447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nsid w:val="42E33A96"/>
    <w:multiLevelType w:val="multilevel"/>
    <w:tmpl w:val="DB1A280A"/>
    <w:lvl w:ilvl="0">
      <w:start w:val="1"/>
      <w:numFmt w:val="decimal"/>
      <w:lvlText w:val="%1."/>
      <w:lvlJc w:val="left"/>
      <w:pPr>
        <w:ind w:left="1080" w:hanging="360"/>
      </w:pPr>
    </w:lvl>
    <w:lvl w:ilvl="1">
      <w:start w:val="1"/>
      <w:numFmt w:val="decimal"/>
      <w:isLgl/>
      <w:lvlText w:val="%1.%2"/>
      <w:lvlJc w:val="left"/>
      <w:pPr>
        <w:ind w:left="644"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nsid w:val="43BF4B76"/>
    <w:multiLevelType w:val="multilevel"/>
    <w:tmpl w:val="9A204C84"/>
    <w:lvl w:ilvl="0">
      <w:start w:val="1"/>
      <w:numFmt w:val="bullet"/>
      <w:lvlText w:val=""/>
      <w:lvlJc w:val="left"/>
      <w:pPr>
        <w:ind w:left="360" w:hanging="360"/>
      </w:pPr>
      <w:rPr>
        <w:rFonts w:ascii="Symbol" w:hAnsi="Symbol" w:hint="default"/>
      </w:rPr>
    </w:lvl>
    <w:lvl w:ilvl="1">
      <w:start w:val="1"/>
      <w:numFmt w:val="bullet"/>
      <w:lvlText w:val="o"/>
      <w:lvlJc w:val="left"/>
      <w:pPr>
        <w:ind w:left="880" w:hanging="360"/>
      </w:pPr>
      <w:rPr>
        <w:rFonts w:ascii="Courier New" w:hAnsi="Courier New" w:cs="Courier New" w:hint="default"/>
      </w:rPr>
    </w:lvl>
    <w:lvl w:ilvl="2">
      <w:start w:val="1"/>
      <w:numFmt w:val="bullet"/>
      <w:lvlText w:val=""/>
      <w:lvlJc w:val="left"/>
      <w:pPr>
        <w:ind w:left="1760" w:hanging="720"/>
      </w:pPr>
      <w:rPr>
        <w:rFonts w:ascii="Symbol" w:hAnsi="Symbol"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bullet"/>
      <w:lvlText w:val=""/>
      <w:lvlJc w:val="left"/>
      <w:pPr>
        <w:ind w:left="5080" w:hanging="1440"/>
      </w:pPr>
      <w:rPr>
        <w:rFonts w:ascii="Symbol" w:hAnsi="Symbol" w:hint="default"/>
      </w:rPr>
    </w:lvl>
    <w:lvl w:ilvl="8">
      <w:start w:val="1"/>
      <w:numFmt w:val="decimal"/>
      <w:lvlText w:val="%1.%2.%3.%4.%5.%6.%7.%8.%9"/>
      <w:lvlJc w:val="left"/>
      <w:pPr>
        <w:ind w:left="5600" w:hanging="1440"/>
      </w:pPr>
      <w:rPr>
        <w:rFonts w:hint="default"/>
      </w:rPr>
    </w:lvl>
  </w:abstractNum>
  <w:abstractNum w:abstractNumId="21">
    <w:nsid w:val="527E6685"/>
    <w:multiLevelType w:val="hybridMultilevel"/>
    <w:tmpl w:val="7A267874"/>
    <w:lvl w:ilvl="0" w:tplc="1C090019">
      <w:start w:val="1"/>
      <w:numFmt w:val="lowerLetter"/>
      <w:lvlText w:val="%1."/>
      <w:lvlJc w:val="left"/>
      <w:pPr>
        <w:ind w:left="2847" w:hanging="360"/>
      </w:pPr>
    </w:lvl>
    <w:lvl w:ilvl="1" w:tplc="1C090019" w:tentative="1">
      <w:start w:val="1"/>
      <w:numFmt w:val="lowerLetter"/>
      <w:lvlText w:val="%2."/>
      <w:lvlJc w:val="left"/>
      <w:pPr>
        <w:ind w:left="3567" w:hanging="360"/>
      </w:pPr>
    </w:lvl>
    <w:lvl w:ilvl="2" w:tplc="1C09001B" w:tentative="1">
      <w:start w:val="1"/>
      <w:numFmt w:val="lowerRoman"/>
      <w:lvlText w:val="%3."/>
      <w:lvlJc w:val="right"/>
      <w:pPr>
        <w:ind w:left="4287" w:hanging="180"/>
      </w:pPr>
    </w:lvl>
    <w:lvl w:ilvl="3" w:tplc="1C09000F" w:tentative="1">
      <w:start w:val="1"/>
      <w:numFmt w:val="decimal"/>
      <w:lvlText w:val="%4."/>
      <w:lvlJc w:val="left"/>
      <w:pPr>
        <w:ind w:left="5007" w:hanging="360"/>
      </w:pPr>
    </w:lvl>
    <w:lvl w:ilvl="4" w:tplc="1C090019" w:tentative="1">
      <w:start w:val="1"/>
      <w:numFmt w:val="lowerLetter"/>
      <w:lvlText w:val="%5."/>
      <w:lvlJc w:val="left"/>
      <w:pPr>
        <w:ind w:left="5727" w:hanging="360"/>
      </w:pPr>
    </w:lvl>
    <w:lvl w:ilvl="5" w:tplc="1C09001B" w:tentative="1">
      <w:start w:val="1"/>
      <w:numFmt w:val="lowerRoman"/>
      <w:lvlText w:val="%6."/>
      <w:lvlJc w:val="right"/>
      <w:pPr>
        <w:ind w:left="6447" w:hanging="180"/>
      </w:pPr>
    </w:lvl>
    <w:lvl w:ilvl="6" w:tplc="1C09000F" w:tentative="1">
      <w:start w:val="1"/>
      <w:numFmt w:val="decimal"/>
      <w:lvlText w:val="%7."/>
      <w:lvlJc w:val="left"/>
      <w:pPr>
        <w:ind w:left="7167" w:hanging="360"/>
      </w:pPr>
    </w:lvl>
    <w:lvl w:ilvl="7" w:tplc="1C090019" w:tentative="1">
      <w:start w:val="1"/>
      <w:numFmt w:val="lowerLetter"/>
      <w:lvlText w:val="%8."/>
      <w:lvlJc w:val="left"/>
      <w:pPr>
        <w:ind w:left="7887" w:hanging="360"/>
      </w:pPr>
    </w:lvl>
    <w:lvl w:ilvl="8" w:tplc="1C09001B" w:tentative="1">
      <w:start w:val="1"/>
      <w:numFmt w:val="lowerRoman"/>
      <w:lvlText w:val="%9."/>
      <w:lvlJc w:val="right"/>
      <w:pPr>
        <w:ind w:left="8607" w:hanging="180"/>
      </w:pPr>
    </w:lvl>
  </w:abstractNum>
  <w:abstractNum w:abstractNumId="22">
    <w:nsid w:val="52B77550"/>
    <w:multiLevelType w:val="multilevel"/>
    <w:tmpl w:val="D1764A1A"/>
    <w:lvl w:ilvl="0">
      <w:start w:val="7"/>
      <w:numFmt w:val="decimal"/>
      <w:lvlText w:val="%1"/>
      <w:lvlJc w:val="left"/>
      <w:pPr>
        <w:ind w:left="360" w:hanging="360"/>
      </w:pPr>
      <w:rPr>
        <w:rFonts w:hint="default"/>
      </w:rPr>
    </w:lvl>
    <w:lvl w:ilvl="1">
      <w:start w:val="1"/>
      <w:numFmt w:val="decimal"/>
      <w:lvlText w:val="%1.%2"/>
      <w:lvlJc w:val="left"/>
      <w:pPr>
        <w:ind w:left="820" w:hanging="36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100" w:hanging="72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380" w:hanging="108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4660" w:hanging="1440"/>
      </w:pPr>
      <w:rPr>
        <w:rFonts w:hint="default"/>
      </w:rPr>
    </w:lvl>
    <w:lvl w:ilvl="8">
      <w:start w:val="1"/>
      <w:numFmt w:val="decimal"/>
      <w:lvlText w:val="%1.%2.%3.%4.%5.%6.%7.%8.%9"/>
      <w:lvlJc w:val="left"/>
      <w:pPr>
        <w:ind w:left="5480" w:hanging="1800"/>
      </w:pPr>
      <w:rPr>
        <w:rFonts w:hint="default"/>
      </w:rPr>
    </w:lvl>
  </w:abstractNum>
  <w:abstractNum w:abstractNumId="23">
    <w:nsid w:val="540E5E67"/>
    <w:multiLevelType w:val="hybridMultilevel"/>
    <w:tmpl w:val="B010C4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nsid w:val="5EDE4745"/>
    <w:multiLevelType w:val="multilevel"/>
    <w:tmpl w:val="DC58B982"/>
    <w:lvl w:ilvl="0">
      <w:start w:val="10"/>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61BF1D01"/>
    <w:multiLevelType w:val="hybridMultilevel"/>
    <w:tmpl w:val="C14E87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nsid w:val="620A76BB"/>
    <w:multiLevelType w:val="multilevel"/>
    <w:tmpl w:val="491AF09E"/>
    <w:lvl w:ilvl="0">
      <w:start w:val="1"/>
      <w:numFmt w:val="decimal"/>
      <w:lvlText w:val="%1."/>
      <w:lvlJc w:val="left"/>
      <w:pPr>
        <w:ind w:left="472" w:hanging="360"/>
      </w:pPr>
      <w:rPr>
        <w:rFonts w:ascii="Calibri" w:hAnsi="Calibri" w:cs="Calibri"/>
        <w:b/>
        <w:bCs/>
        <w:spacing w:val="-1"/>
        <w:sz w:val="28"/>
        <w:szCs w:val="28"/>
      </w:rPr>
    </w:lvl>
    <w:lvl w:ilvl="1">
      <w:start w:val="1"/>
      <w:numFmt w:val="decimal"/>
      <w:lvlText w:val="%1.%2"/>
      <w:lvlJc w:val="left"/>
      <w:pPr>
        <w:ind w:left="709" w:hanging="425"/>
      </w:pPr>
      <w:rPr>
        <w:rFonts w:ascii="Calibri" w:hAnsi="Calibri" w:cs="Calibri"/>
        <w:b w:val="0"/>
        <w:bCs w:val="0"/>
        <w:w w:val="99"/>
        <w:sz w:val="24"/>
        <w:szCs w:val="24"/>
      </w:rPr>
    </w:lvl>
    <w:lvl w:ilvl="2">
      <w:start w:val="1"/>
      <w:numFmt w:val="decimal"/>
      <w:lvlText w:val="%1.%2.%3"/>
      <w:lvlJc w:val="left"/>
      <w:pPr>
        <w:ind w:left="1171" w:hanging="711"/>
      </w:pPr>
      <w:rPr>
        <w:rFonts w:ascii="Calibri" w:hAnsi="Calibri" w:cs="Calibri"/>
        <w:b w:val="0"/>
        <w:bCs w:val="0"/>
        <w:w w:val="99"/>
        <w:sz w:val="24"/>
        <w:szCs w:val="24"/>
      </w:rPr>
    </w:lvl>
    <w:lvl w:ilvl="3">
      <w:start w:val="1"/>
      <w:numFmt w:val="bullet"/>
      <w:lvlText w:val=""/>
      <w:lvlJc w:val="left"/>
      <w:pPr>
        <w:ind w:left="1879" w:hanging="708"/>
      </w:pPr>
      <w:rPr>
        <w:rFonts w:ascii="Symbol" w:hAnsi="Symbol" w:hint="default"/>
        <w:b w:val="0"/>
        <w:bCs w:val="0"/>
        <w:w w:val="99"/>
        <w:sz w:val="24"/>
        <w:szCs w:val="24"/>
      </w:rPr>
    </w:lvl>
    <w:lvl w:ilvl="4">
      <w:start w:val="1"/>
      <w:numFmt w:val="lowerLetter"/>
      <w:lvlText w:val="%5)"/>
      <w:lvlJc w:val="left"/>
      <w:pPr>
        <w:ind w:left="1171" w:hanging="708"/>
      </w:pPr>
      <w:rPr>
        <w:rFonts w:ascii="Calibri" w:eastAsia="Times New Roman" w:hAnsi="Calibri" w:cs="Calibri"/>
      </w:rPr>
    </w:lvl>
    <w:lvl w:ilvl="5">
      <w:numFmt w:val="bullet"/>
      <w:lvlText w:val="•"/>
      <w:lvlJc w:val="left"/>
      <w:pPr>
        <w:ind w:left="1596" w:hanging="708"/>
      </w:pPr>
    </w:lvl>
    <w:lvl w:ilvl="6">
      <w:numFmt w:val="bullet"/>
      <w:lvlText w:val="•"/>
      <w:lvlJc w:val="left"/>
      <w:pPr>
        <w:ind w:left="1879" w:hanging="708"/>
      </w:pPr>
    </w:lvl>
    <w:lvl w:ilvl="7">
      <w:numFmt w:val="bullet"/>
      <w:lvlText w:val="•"/>
      <w:lvlJc w:val="left"/>
      <w:pPr>
        <w:ind w:left="3786" w:hanging="708"/>
      </w:pPr>
    </w:lvl>
    <w:lvl w:ilvl="8">
      <w:numFmt w:val="bullet"/>
      <w:lvlText w:val="•"/>
      <w:lvlJc w:val="left"/>
      <w:pPr>
        <w:ind w:left="5692" w:hanging="708"/>
      </w:pPr>
    </w:lvl>
  </w:abstractNum>
  <w:abstractNum w:abstractNumId="27">
    <w:nsid w:val="651C2AA3"/>
    <w:multiLevelType w:val="multilevel"/>
    <w:tmpl w:val="D4D0A6DE"/>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64C391F"/>
    <w:multiLevelType w:val="hybridMultilevel"/>
    <w:tmpl w:val="F312964A"/>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nsid w:val="67335DB3"/>
    <w:multiLevelType w:val="hybridMultilevel"/>
    <w:tmpl w:val="4CD63972"/>
    <w:lvl w:ilvl="0" w:tplc="D9063688">
      <w:start w:val="1"/>
      <w:numFmt w:val="lowerLetter"/>
      <w:lvlText w:val="%1."/>
      <w:lvlJc w:val="left"/>
      <w:pPr>
        <w:ind w:left="2912" w:hanging="360"/>
      </w:pPr>
      <w:rPr>
        <w:rFonts w:hint="default"/>
      </w:rPr>
    </w:lvl>
    <w:lvl w:ilvl="1" w:tplc="1C090019">
      <w:start w:val="1"/>
      <w:numFmt w:val="lowerLetter"/>
      <w:lvlText w:val="%2."/>
      <w:lvlJc w:val="left"/>
      <w:pPr>
        <w:ind w:left="3632" w:hanging="360"/>
      </w:pPr>
    </w:lvl>
    <w:lvl w:ilvl="2" w:tplc="1C09001B" w:tentative="1">
      <w:start w:val="1"/>
      <w:numFmt w:val="lowerRoman"/>
      <w:lvlText w:val="%3."/>
      <w:lvlJc w:val="right"/>
      <w:pPr>
        <w:ind w:left="4352" w:hanging="180"/>
      </w:pPr>
    </w:lvl>
    <w:lvl w:ilvl="3" w:tplc="1C09000F" w:tentative="1">
      <w:start w:val="1"/>
      <w:numFmt w:val="decimal"/>
      <w:lvlText w:val="%4."/>
      <w:lvlJc w:val="left"/>
      <w:pPr>
        <w:ind w:left="5072" w:hanging="360"/>
      </w:pPr>
    </w:lvl>
    <w:lvl w:ilvl="4" w:tplc="1C090019" w:tentative="1">
      <w:start w:val="1"/>
      <w:numFmt w:val="lowerLetter"/>
      <w:lvlText w:val="%5."/>
      <w:lvlJc w:val="left"/>
      <w:pPr>
        <w:ind w:left="5792" w:hanging="360"/>
      </w:pPr>
    </w:lvl>
    <w:lvl w:ilvl="5" w:tplc="1C09001B" w:tentative="1">
      <w:start w:val="1"/>
      <w:numFmt w:val="lowerRoman"/>
      <w:lvlText w:val="%6."/>
      <w:lvlJc w:val="right"/>
      <w:pPr>
        <w:ind w:left="6512" w:hanging="180"/>
      </w:pPr>
    </w:lvl>
    <w:lvl w:ilvl="6" w:tplc="1C09000F" w:tentative="1">
      <w:start w:val="1"/>
      <w:numFmt w:val="decimal"/>
      <w:lvlText w:val="%7."/>
      <w:lvlJc w:val="left"/>
      <w:pPr>
        <w:ind w:left="7232" w:hanging="360"/>
      </w:pPr>
    </w:lvl>
    <w:lvl w:ilvl="7" w:tplc="1C090019" w:tentative="1">
      <w:start w:val="1"/>
      <w:numFmt w:val="lowerLetter"/>
      <w:lvlText w:val="%8."/>
      <w:lvlJc w:val="left"/>
      <w:pPr>
        <w:ind w:left="7952" w:hanging="360"/>
      </w:pPr>
    </w:lvl>
    <w:lvl w:ilvl="8" w:tplc="1C09001B" w:tentative="1">
      <w:start w:val="1"/>
      <w:numFmt w:val="lowerRoman"/>
      <w:lvlText w:val="%9."/>
      <w:lvlJc w:val="right"/>
      <w:pPr>
        <w:ind w:left="8672" w:hanging="180"/>
      </w:pPr>
    </w:lvl>
  </w:abstractNum>
  <w:abstractNum w:abstractNumId="30">
    <w:nsid w:val="69424D03"/>
    <w:multiLevelType w:val="multilevel"/>
    <w:tmpl w:val="8C181DC0"/>
    <w:lvl w:ilvl="0">
      <w:start w:val="1"/>
      <w:numFmt w:val="decimal"/>
      <w:lvlText w:val="%1."/>
      <w:lvlJc w:val="left"/>
      <w:pPr>
        <w:ind w:left="1640" w:hanging="360"/>
      </w:pPr>
      <w:rPr>
        <w:rFonts w:hint="default"/>
      </w:rPr>
    </w:lvl>
    <w:lvl w:ilvl="1">
      <w:start w:val="1"/>
      <w:numFmt w:val="decimal"/>
      <w:isLgl/>
      <w:lvlText w:val="%1.%2"/>
      <w:lvlJc w:val="left"/>
      <w:pPr>
        <w:ind w:left="1640" w:hanging="360"/>
      </w:pPr>
      <w:rPr>
        <w:rFonts w:hint="default"/>
      </w:rPr>
    </w:lvl>
    <w:lvl w:ilvl="2">
      <w:start w:val="1"/>
      <w:numFmt w:val="decimal"/>
      <w:isLgl/>
      <w:lvlText w:val="%1.%2.%3"/>
      <w:lvlJc w:val="left"/>
      <w:pPr>
        <w:ind w:left="2000" w:hanging="720"/>
      </w:pPr>
      <w:rPr>
        <w:rFonts w:hint="default"/>
      </w:rPr>
    </w:lvl>
    <w:lvl w:ilvl="3">
      <w:start w:val="1"/>
      <w:numFmt w:val="decimal"/>
      <w:isLgl/>
      <w:lvlText w:val="%1.%2.%3.%4"/>
      <w:lvlJc w:val="left"/>
      <w:pPr>
        <w:ind w:left="2000" w:hanging="720"/>
      </w:pPr>
      <w:rPr>
        <w:rFonts w:hint="default"/>
      </w:rPr>
    </w:lvl>
    <w:lvl w:ilvl="4">
      <w:start w:val="1"/>
      <w:numFmt w:val="decimal"/>
      <w:isLgl/>
      <w:lvlText w:val="%1.%2.%3.%4.%5"/>
      <w:lvlJc w:val="left"/>
      <w:pPr>
        <w:ind w:left="2360" w:hanging="1080"/>
      </w:pPr>
      <w:rPr>
        <w:rFonts w:hint="default"/>
      </w:rPr>
    </w:lvl>
    <w:lvl w:ilvl="5">
      <w:start w:val="1"/>
      <w:numFmt w:val="decimal"/>
      <w:isLgl/>
      <w:lvlText w:val="%1.%2.%3.%4.%5.%6"/>
      <w:lvlJc w:val="left"/>
      <w:pPr>
        <w:ind w:left="2360" w:hanging="1080"/>
      </w:pPr>
      <w:rPr>
        <w:rFonts w:hint="default"/>
      </w:rPr>
    </w:lvl>
    <w:lvl w:ilvl="6">
      <w:start w:val="1"/>
      <w:numFmt w:val="decimal"/>
      <w:isLgl/>
      <w:lvlText w:val="%1.%2.%3.%4.%5.%6.%7"/>
      <w:lvlJc w:val="left"/>
      <w:pPr>
        <w:ind w:left="2720" w:hanging="1440"/>
      </w:pPr>
      <w:rPr>
        <w:rFonts w:hint="default"/>
      </w:rPr>
    </w:lvl>
    <w:lvl w:ilvl="7">
      <w:start w:val="1"/>
      <w:numFmt w:val="decimal"/>
      <w:isLgl/>
      <w:lvlText w:val="%1.%2.%3.%4.%5.%6.%7.%8"/>
      <w:lvlJc w:val="left"/>
      <w:pPr>
        <w:ind w:left="2720" w:hanging="1440"/>
      </w:pPr>
      <w:rPr>
        <w:rFonts w:hint="default"/>
      </w:rPr>
    </w:lvl>
    <w:lvl w:ilvl="8">
      <w:start w:val="1"/>
      <w:numFmt w:val="decimal"/>
      <w:isLgl/>
      <w:lvlText w:val="%1.%2.%3.%4.%5.%6.%7.%8.%9"/>
      <w:lvlJc w:val="left"/>
      <w:pPr>
        <w:ind w:left="3080" w:hanging="1800"/>
      </w:pPr>
      <w:rPr>
        <w:rFonts w:hint="default"/>
      </w:rPr>
    </w:lvl>
  </w:abstractNum>
  <w:abstractNum w:abstractNumId="31">
    <w:nsid w:val="6D1B0295"/>
    <w:multiLevelType w:val="hybridMultilevel"/>
    <w:tmpl w:val="5986BA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nsid w:val="72810F3E"/>
    <w:multiLevelType w:val="multilevel"/>
    <w:tmpl w:val="C2108E58"/>
    <w:lvl w:ilvl="0">
      <w:start w:val="1"/>
      <w:numFmt w:val="decimal"/>
      <w:lvlText w:val="%1."/>
      <w:lvlJc w:val="left"/>
      <w:pPr>
        <w:ind w:left="1080" w:hanging="360"/>
      </w:pPr>
    </w:lvl>
    <w:lvl w:ilvl="1">
      <w:start w:val="1"/>
      <w:numFmt w:val="decimal"/>
      <w:isLgl/>
      <w:lvlText w:val="%1.%2"/>
      <w:lvlJc w:val="left"/>
      <w:pPr>
        <w:ind w:left="644" w:hanging="360"/>
      </w:pPr>
      <w:rPr>
        <w:rFonts w:hint="default"/>
        <w:b w:val="0"/>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nsid w:val="73BE1A22"/>
    <w:multiLevelType w:val="multilevel"/>
    <w:tmpl w:val="F0EC20F8"/>
    <w:lvl w:ilvl="0">
      <w:start w:val="10"/>
      <w:numFmt w:val="decimal"/>
      <w:lvlText w:val="%1"/>
      <w:lvlJc w:val="left"/>
      <w:pPr>
        <w:ind w:left="420"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nsid w:val="79F32309"/>
    <w:multiLevelType w:val="hybridMultilevel"/>
    <w:tmpl w:val="78BC33DA"/>
    <w:lvl w:ilvl="0" w:tplc="1C090001">
      <w:start w:val="1"/>
      <w:numFmt w:val="bullet"/>
      <w:lvlText w:val=""/>
      <w:lvlJc w:val="left"/>
      <w:pPr>
        <w:ind w:left="2217" w:hanging="360"/>
      </w:pPr>
      <w:rPr>
        <w:rFonts w:ascii="Symbol" w:hAnsi="Symbol" w:hint="default"/>
      </w:rPr>
    </w:lvl>
    <w:lvl w:ilvl="1" w:tplc="1C090003" w:tentative="1">
      <w:start w:val="1"/>
      <w:numFmt w:val="bullet"/>
      <w:lvlText w:val="o"/>
      <w:lvlJc w:val="left"/>
      <w:pPr>
        <w:ind w:left="2937" w:hanging="360"/>
      </w:pPr>
      <w:rPr>
        <w:rFonts w:ascii="Courier New" w:hAnsi="Courier New" w:cs="Courier New" w:hint="default"/>
      </w:rPr>
    </w:lvl>
    <w:lvl w:ilvl="2" w:tplc="1C090005" w:tentative="1">
      <w:start w:val="1"/>
      <w:numFmt w:val="bullet"/>
      <w:lvlText w:val=""/>
      <w:lvlJc w:val="left"/>
      <w:pPr>
        <w:ind w:left="3657" w:hanging="360"/>
      </w:pPr>
      <w:rPr>
        <w:rFonts w:ascii="Wingdings" w:hAnsi="Wingdings" w:hint="default"/>
      </w:rPr>
    </w:lvl>
    <w:lvl w:ilvl="3" w:tplc="1C090001" w:tentative="1">
      <w:start w:val="1"/>
      <w:numFmt w:val="bullet"/>
      <w:lvlText w:val=""/>
      <w:lvlJc w:val="left"/>
      <w:pPr>
        <w:ind w:left="4377" w:hanging="360"/>
      </w:pPr>
      <w:rPr>
        <w:rFonts w:ascii="Symbol" w:hAnsi="Symbol" w:hint="default"/>
      </w:rPr>
    </w:lvl>
    <w:lvl w:ilvl="4" w:tplc="1C090003" w:tentative="1">
      <w:start w:val="1"/>
      <w:numFmt w:val="bullet"/>
      <w:lvlText w:val="o"/>
      <w:lvlJc w:val="left"/>
      <w:pPr>
        <w:ind w:left="5097" w:hanging="360"/>
      </w:pPr>
      <w:rPr>
        <w:rFonts w:ascii="Courier New" w:hAnsi="Courier New" w:cs="Courier New" w:hint="default"/>
      </w:rPr>
    </w:lvl>
    <w:lvl w:ilvl="5" w:tplc="1C090005" w:tentative="1">
      <w:start w:val="1"/>
      <w:numFmt w:val="bullet"/>
      <w:lvlText w:val=""/>
      <w:lvlJc w:val="left"/>
      <w:pPr>
        <w:ind w:left="5817" w:hanging="360"/>
      </w:pPr>
      <w:rPr>
        <w:rFonts w:ascii="Wingdings" w:hAnsi="Wingdings" w:hint="default"/>
      </w:rPr>
    </w:lvl>
    <w:lvl w:ilvl="6" w:tplc="1C090001" w:tentative="1">
      <w:start w:val="1"/>
      <w:numFmt w:val="bullet"/>
      <w:lvlText w:val=""/>
      <w:lvlJc w:val="left"/>
      <w:pPr>
        <w:ind w:left="6537" w:hanging="360"/>
      </w:pPr>
      <w:rPr>
        <w:rFonts w:ascii="Symbol" w:hAnsi="Symbol" w:hint="default"/>
      </w:rPr>
    </w:lvl>
    <w:lvl w:ilvl="7" w:tplc="1C090003" w:tentative="1">
      <w:start w:val="1"/>
      <w:numFmt w:val="bullet"/>
      <w:lvlText w:val="o"/>
      <w:lvlJc w:val="left"/>
      <w:pPr>
        <w:ind w:left="7257" w:hanging="360"/>
      </w:pPr>
      <w:rPr>
        <w:rFonts w:ascii="Courier New" w:hAnsi="Courier New" w:cs="Courier New" w:hint="default"/>
      </w:rPr>
    </w:lvl>
    <w:lvl w:ilvl="8" w:tplc="1C090005" w:tentative="1">
      <w:start w:val="1"/>
      <w:numFmt w:val="bullet"/>
      <w:lvlText w:val=""/>
      <w:lvlJc w:val="left"/>
      <w:pPr>
        <w:ind w:left="7977" w:hanging="360"/>
      </w:pPr>
      <w:rPr>
        <w:rFonts w:ascii="Wingdings" w:hAnsi="Wingdings" w:hint="default"/>
      </w:rPr>
    </w:lvl>
  </w:abstractNum>
  <w:num w:numId="1">
    <w:abstractNumId w:val="1"/>
  </w:num>
  <w:num w:numId="2">
    <w:abstractNumId w:val="0"/>
  </w:num>
  <w:num w:numId="3">
    <w:abstractNumId w:val="4"/>
  </w:num>
  <w:num w:numId="4">
    <w:abstractNumId w:val="26"/>
  </w:num>
  <w:num w:numId="5">
    <w:abstractNumId w:val="21"/>
  </w:num>
  <w:num w:numId="6">
    <w:abstractNumId w:val="29"/>
  </w:num>
  <w:num w:numId="7">
    <w:abstractNumId w:val="2"/>
  </w:num>
  <w:num w:numId="8">
    <w:abstractNumId w:val="22"/>
  </w:num>
  <w:num w:numId="9">
    <w:abstractNumId w:val="18"/>
  </w:num>
  <w:num w:numId="10">
    <w:abstractNumId w:val="31"/>
  </w:num>
  <w:num w:numId="11">
    <w:abstractNumId w:val="25"/>
  </w:num>
  <w:num w:numId="12">
    <w:abstractNumId w:val="23"/>
  </w:num>
  <w:num w:numId="13">
    <w:abstractNumId w:val="9"/>
  </w:num>
  <w:num w:numId="14">
    <w:abstractNumId w:val="13"/>
  </w:num>
  <w:num w:numId="15">
    <w:abstractNumId w:val="3"/>
  </w:num>
  <w:num w:numId="16">
    <w:abstractNumId w:val="6"/>
  </w:num>
  <w:num w:numId="17">
    <w:abstractNumId w:val="10"/>
  </w:num>
  <w:num w:numId="18">
    <w:abstractNumId w:val="28"/>
  </w:num>
  <w:num w:numId="19">
    <w:abstractNumId w:val="32"/>
  </w:num>
  <w:num w:numId="20">
    <w:abstractNumId w:val="20"/>
  </w:num>
  <w:num w:numId="21">
    <w:abstractNumId w:val="11"/>
  </w:num>
  <w:num w:numId="22">
    <w:abstractNumId w:val="7"/>
  </w:num>
  <w:num w:numId="23">
    <w:abstractNumId w:val="27"/>
  </w:num>
  <w:num w:numId="24">
    <w:abstractNumId w:val="34"/>
  </w:num>
  <w:num w:numId="25">
    <w:abstractNumId w:val="16"/>
  </w:num>
  <w:num w:numId="26">
    <w:abstractNumId w:val="17"/>
  </w:num>
  <w:num w:numId="27">
    <w:abstractNumId w:val="24"/>
  </w:num>
  <w:num w:numId="28">
    <w:abstractNumId w:val="12"/>
  </w:num>
  <w:num w:numId="29">
    <w:abstractNumId w:val="33"/>
  </w:num>
  <w:num w:numId="30">
    <w:abstractNumId w:val="5"/>
  </w:num>
  <w:num w:numId="31">
    <w:abstractNumId w:val="15"/>
  </w:num>
  <w:num w:numId="32">
    <w:abstractNumId w:val="19"/>
  </w:num>
  <w:num w:numId="33">
    <w:abstractNumId w:val="14"/>
  </w:num>
  <w:num w:numId="34">
    <w:abstractNumId w:val="8"/>
  </w:num>
  <w:num w:numId="35">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4F5"/>
    <w:rsid w:val="000050A9"/>
    <w:rsid w:val="00017220"/>
    <w:rsid w:val="000211F1"/>
    <w:rsid w:val="00040E3E"/>
    <w:rsid w:val="000418A3"/>
    <w:rsid w:val="00053872"/>
    <w:rsid w:val="00055967"/>
    <w:rsid w:val="00056038"/>
    <w:rsid w:val="00063435"/>
    <w:rsid w:val="00063FD5"/>
    <w:rsid w:val="00071E2A"/>
    <w:rsid w:val="00075B3A"/>
    <w:rsid w:val="00077143"/>
    <w:rsid w:val="000A6732"/>
    <w:rsid w:val="000B1F96"/>
    <w:rsid w:val="000B28D1"/>
    <w:rsid w:val="000B4B86"/>
    <w:rsid w:val="000C480E"/>
    <w:rsid w:val="000C5822"/>
    <w:rsid w:val="000C7FBB"/>
    <w:rsid w:val="00102A89"/>
    <w:rsid w:val="001057FE"/>
    <w:rsid w:val="00106146"/>
    <w:rsid w:val="001132D2"/>
    <w:rsid w:val="00123EF9"/>
    <w:rsid w:val="00127DD0"/>
    <w:rsid w:val="00133DAD"/>
    <w:rsid w:val="00145A4F"/>
    <w:rsid w:val="00152C0A"/>
    <w:rsid w:val="0015370B"/>
    <w:rsid w:val="001539F2"/>
    <w:rsid w:val="00153A83"/>
    <w:rsid w:val="00156179"/>
    <w:rsid w:val="00160857"/>
    <w:rsid w:val="0016296B"/>
    <w:rsid w:val="00175A4F"/>
    <w:rsid w:val="00182A80"/>
    <w:rsid w:val="00196E74"/>
    <w:rsid w:val="001A5A70"/>
    <w:rsid w:val="001B048B"/>
    <w:rsid w:val="001B11DF"/>
    <w:rsid w:val="001D51E5"/>
    <w:rsid w:val="001E1337"/>
    <w:rsid w:val="001E2415"/>
    <w:rsid w:val="001E60FC"/>
    <w:rsid w:val="001E76FF"/>
    <w:rsid w:val="00202E71"/>
    <w:rsid w:val="002051BA"/>
    <w:rsid w:val="00212F08"/>
    <w:rsid w:val="002173B0"/>
    <w:rsid w:val="00222119"/>
    <w:rsid w:val="0022553E"/>
    <w:rsid w:val="00230221"/>
    <w:rsid w:val="00236C70"/>
    <w:rsid w:val="002408D2"/>
    <w:rsid w:val="0024749D"/>
    <w:rsid w:val="002541D4"/>
    <w:rsid w:val="00257C5E"/>
    <w:rsid w:val="00267583"/>
    <w:rsid w:val="00284F1C"/>
    <w:rsid w:val="0029280C"/>
    <w:rsid w:val="002A0693"/>
    <w:rsid w:val="002A382F"/>
    <w:rsid w:val="002A3ADF"/>
    <w:rsid w:val="002A64DE"/>
    <w:rsid w:val="002B1731"/>
    <w:rsid w:val="002B6478"/>
    <w:rsid w:val="002C7C37"/>
    <w:rsid w:val="002D021A"/>
    <w:rsid w:val="002D090D"/>
    <w:rsid w:val="002D16AE"/>
    <w:rsid w:val="002E5745"/>
    <w:rsid w:val="002E5A88"/>
    <w:rsid w:val="002E5AC7"/>
    <w:rsid w:val="002F0ACF"/>
    <w:rsid w:val="002F4830"/>
    <w:rsid w:val="002F65E7"/>
    <w:rsid w:val="002F73E2"/>
    <w:rsid w:val="0030743B"/>
    <w:rsid w:val="0032463A"/>
    <w:rsid w:val="00336FD9"/>
    <w:rsid w:val="0033701B"/>
    <w:rsid w:val="00340067"/>
    <w:rsid w:val="0034450A"/>
    <w:rsid w:val="00355782"/>
    <w:rsid w:val="003666D7"/>
    <w:rsid w:val="0037240F"/>
    <w:rsid w:val="0037356E"/>
    <w:rsid w:val="00396674"/>
    <w:rsid w:val="003A1D39"/>
    <w:rsid w:val="003A6FEC"/>
    <w:rsid w:val="003C2A9F"/>
    <w:rsid w:val="003C5EFC"/>
    <w:rsid w:val="003D38E4"/>
    <w:rsid w:val="003D4120"/>
    <w:rsid w:val="003D5783"/>
    <w:rsid w:val="003F53F2"/>
    <w:rsid w:val="003F6351"/>
    <w:rsid w:val="00402C98"/>
    <w:rsid w:val="00413A00"/>
    <w:rsid w:val="00415601"/>
    <w:rsid w:val="004173E8"/>
    <w:rsid w:val="00435DE8"/>
    <w:rsid w:val="00435DEB"/>
    <w:rsid w:val="004363A4"/>
    <w:rsid w:val="00445B3F"/>
    <w:rsid w:val="004475E4"/>
    <w:rsid w:val="00452369"/>
    <w:rsid w:val="00454D8B"/>
    <w:rsid w:val="00464E2B"/>
    <w:rsid w:val="00466C15"/>
    <w:rsid w:val="004760F9"/>
    <w:rsid w:val="004822D0"/>
    <w:rsid w:val="004843ED"/>
    <w:rsid w:val="0049189B"/>
    <w:rsid w:val="004922F1"/>
    <w:rsid w:val="00496DDA"/>
    <w:rsid w:val="004A06EA"/>
    <w:rsid w:val="004A2639"/>
    <w:rsid w:val="004A6AB1"/>
    <w:rsid w:val="004B47C5"/>
    <w:rsid w:val="004B54EE"/>
    <w:rsid w:val="004C65E9"/>
    <w:rsid w:val="004D46B6"/>
    <w:rsid w:val="004F0BB9"/>
    <w:rsid w:val="004F5D2F"/>
    <w:rsid w:val="004F75A6"/>
    <w:rsid w:val="0050532E"/>
    <w:rsid w:val="005058D3"/>
    <w:rsid w:val="0051685F"/>
    <w:rsid w:val="00521A0E"/>
    <w:rsid w:val="00523B5E"/>
    <w:rsid w:val="0053029C"/>
    <w:rsid w:val="00530881"/>
    <w:rsid w:val="005357A8"/>
    <w:rsid w:val="00535AA7"/>
    <w:rsid w:val="00536123"/>
    <w:rsid w:val="00542B46"/>
    <w:rsid w:val="005454F5"/>
    <w:rsid w:val="0054682E"/>
    <w:rsid w:val="005514BE"/>
    <w:rsid w:val="0055548C"/>
    <w:rsid w:val="005643CE"/>
    <w:rsid w:val="005856B8"/>
    <w:rsid w:val="00592E0F"/>
    <w:rsid w:val="00595B37"/>
    <w:rsid w:val="005A77A7"/>
    <w:rsid w:val="005B39FA"/>
    <w:rsid w:val="005D1992"/>
    <w:rsid w:val="005D413B"/>
    <w:rsid w:val="005D6132"/>
    <w:rsid w:val="005D7393"/>
    <w:rsid w:val="005E78D0"/>
    <w:rsid w:val="005F7F07"/>
    <w:rsid w:val="006032AE"/>
    <w:rsid w:val="00605CCE"/>
    <w:rsid w:val="00607106"/>
    <w:rsid w:val="00610F0D"/>
    <w:rsid w:val="0061566A"/>
    <w:rsid w:val="0062182F"/>
    <w:rsid w:val="0063411D"/>
    <w:rsid w:val="00637A77"/>
    <w:rsid w:val="00637E10"/>
    <w:rsid w:val="00651379"/>
    <w:rsid w:val="006543D7"/>
    <w:rsid w:val="006547A4"/>
    <w:rsid w:val="00671A95"/>
    <w:rsid w:val="006747F3"/>
    <w:rsid w:val="00687F9E"/>
    <w:rsid w:val="006919DD"/>
    <w:rsid w:val="00692A7D"/>
    <w:rsid w:val="00692C79"/>
    <w:rsid w:val="006A1F86"/>
    <w:rsid w:val="006A74C1"/>
    <w:rsid w:val="006B1A69"/>
    <w:rsid w:val="006B31E5"/>
    <w:rsid w:val="006C14CD"/>
    <w:rsid w:val="006C3E7F"/>
    <w:rsid w:val="006C5065"/>
    <w:rsid w:val="006E0DF2"/>
    <w:rsid w:val="006E6AA4"/>
    <w:rsid w:val="006F0B94"/>
    <w:rsid w:val="006F5877"/>
    <w:rsid w:val="00705D76"/>
    <w:rsid w:val="007111DD"/>
    <w:rsid w:val="007176E9"/>
    <w:rsid w:val="0072050F"/>
    <w:rsid w:val="0072396A"/>
    <w:rsid w:val="00726F08"/>
    <w:rsid w:val="00745F46"/>
    <w:rsid w:val="00746F27"/>
    <w:rsid w:val="00754A6D"/>
    <w:rsid w:val="007676A5"/>
    <w:rsid w:val="00777F48"/>
    <w:rsid w:val="00785D16"/>
    <w:rsid w:val="00792A6F"/>
    <w:rsid w:val="007A17BF"/>
    <w:rsid w:val="007B150C"/>
    <w:rsid w:val="007B5898"/>
    <w:rsid w:val="007B7346"/>
    <w:rsid w:val="007B7EF2"/>
    <w:rsid w:val="007C4CB0"/>
    <w:rsid w:val="007D09E2"/>
    <w:rsid w:val="007D14D3"/>
    <w:rsid w:val="007D3BF9"/>
    <w:rsid w:val="007D3F7B"/>
    <w:rsid w:val="007E0924"/>
    <w:rsid w:val="007E2222"/>
    <w:rsid w:val="007E71C2"/>
    <w:rsid w:val="007F134B"/>
    <w:rsid w:val="007F70A4"/>
    <w:rsid w:val="008002AA"/>
    <w:rsid w:val="0080192E"/>
    <w:rsid w:val="00810D26"/>
    <w:rsid w:val="0081183A"/>
    <w:rsid w:val="0081204F"/>
    <w:rsid w:val="0081546C"/>
    <w:rsid w:val="00826786"/>
    <w:rsid w:val="0083382A"/>
    <w:rsid w:val="00842CAB"/>
    <w:rsid w:val="00886BC8"/>
    <w:rsid w:val="00886FF8"/>
    <w:rsid w:val="00897B3D"/>
    <w:rsid w:val="00897FA0"/>
    <w:rsid w:val="008A7E3B"/>
    <w:rsid w:val="008B2513"/>
    <w:rsid w:val="008B4CD8"/>
    <w:rsid w:val="008B65C0"/>
    <w:rsid w:val="008C2226"/>
    <w:rsid w:val="008C54A5"/>
    <w:rsid w:val="008D0103"/>
    <w:rsid w:val="008D0A6F"/>
    <w:rsid w:val="008F1C59"/>
    <w:rsid w:val="009055D8"/>
    <w:rsid w:val="009079E9"/>
    <w:rsid w:val="0091416D"/>
    <w:rsid w:val="0092234E"/>
    <w:rsid w:val="009243D0"/>
    <w:rsid w:val="0093019D"/>
    <w:rsid w:val="00932EF0"/>
    <w:rsid w:val="00933A9E"/>
    <w:rsid w:val="00937F55"/>
    <w:rsid w:val="00956663"/>
    <w:rsid w:val="00956F58"/>
    <w:rsid w:val="00962D0D"/>
    <w:rsid w:val="00965084"/>
    <w:rsid w:val="00971E3F"/>
    <w:rsid w:val="00972644"/>
    <w:rsid w:val="0097543F"/>
    <w:rsid w:val="00987079"/>
    <w:rsid w:val="00987C33"/>
    <w:rsid w:val="009A0616"/>
    <w:rsid w:val="009A0725"/>
    <w:rsid w:val="009A078F"/>
    <w:rsid w:val="009A4B8F"/>
    <w:rsid w:val="009B108C"/>
    <w:rsid w:val="009C2645"/>
    <w:rsid w:val="009C3393"/>
    <w:rsid w:val="009C7CC1"/>
    <w:rsid w:val="009D607B"/>
    <w:rsid w:val="009E1736"/>
    <w:rsid w:val="009E33B5"/>
    <w:rsid w:val="009F22A4"/>
    <w:rsid w:val="00A05C43"/>
    <w:rsid w:val="00A11587"/>
    <w:rsid w:val="00A14A20"/>
    <w:rsid w:val="00A16DF2"/>
    <w:rsid w:val="00A34617"/>
    <w:rsid w:val="00A37D70"/>
    <w:rsid w:val="00A47EB4"/>
    <w:rsid w:val="00A6413B"/>
    <w:rsid w:val="00A65A1A"/>
    <w:rsid w:val="00A67238"/>
    <w:rsid w:val="00A700F4"/>
    <w:rsid w:val="00A70617"/>
    <w:rsid w:val="00A80305"/>
    <w:rsid w:val="00A81281"/>
    <w:rsid w:val="00A968D5"/>
    <w:rsid w:val="00AA1CE4"/>
    <w:rsid w:val="00AA4084"/>
    <w:rsid w:val="00AB2530"/>
    <w:rsid w:val="00AB3BF4"/>
    <w:rsid w:val="00AC1709"/>
    <w:rsid w:val="00AD5737"/>
    <w:rsid w:val="00AE1556"/>
    <w:rsid w:val="00AF7622"/>
    <w:rsid w:val="00B046EC"/>
    <w:rsid w:val="00B05C37"/>
    <w:rsid w:val="00B160E4"/>
    <w:rsid w:val="00B2103A"/>
    <w:rsid w:val="00B21901"/>
    <w:rsid w:val="00B25E94"/>
    <w:rsid w:val="00B27116"/>
    <w:rsid w:val="00B36D62"/>
    <w:rsid w:val="00B50C54"/>
    <w:rsid w:val="00B514BD"/>
    <w:rsid w:val="00B53045"/>
    <w:rsid w:val="00B679CE"/>
    <w:rsid w:val="00B74490"/>
    <w:rsid w:val="00B76D29"/>
    <w:rsid w:val="00B90815"/>
    <w:rsid w:val="00B971D8"/>
    <w:rsid w:val="00B97858"/>
    <w:rsid w:val="00BB373B"/>
    <w:rsid w:val="00BC26D0"/>
    <w:rsid w:val="00BC3AF4"/>
    <w:rsid w:val="00BD0BEA"/>
    <w:rsid w:val="00BD5653"/>
    <w:rsid w:val="00BE0AA0"/>
    <w:rsid w:val="00BE3294"/>
    <w:rsid w:val="00BE76A8"/>
    <w:rsid w:val="00BF1A13"/>
    <w:rsid w:val="00C044F9"/>
    <w:rsid w:val="00C27E9D"/>
    <w:rsid w:val="00C340F2"/>
    <w:rsid w:val="00C34AC4"/>
    <w:rsid w:val="00C502B3"/>
    <w:rsid w:val="00C6090E"/>
    <w:rsid w:val="00C64E94"/>
    <w:rsid w:val="00C85D52"/>
    <w:rsid w:val="00C949F4"/>
    <w:rsid w:val="00CA779A"/>
    <w:rsid w:val="00CB55F9"/>
    <w:rsid w:val="00CB7AC9"/>
    <w:rsid w:val="00CC16BA"/>
    <w:rsid w:val="00CC2CB4"/>
    <w:rsid w:val="00CC4691"/>
    <w:rsid w:val="00CC4F24"/>
    <w:rsid w:val="00CC527C"/>
    <w:rsid w:val="00CD1769"/>
    <w:rsid w:val="00CD33A8"/>
    <w:rsid w:val="00CD5590"/>
    <w:rsid w:val="00CE097C"/>
    <w:rsid w:val="00CF0A11"/>
    <w:rsid w:val="00CF6934"/>
    <w:rsid w:val="00CF7615"/>
    <w:rsid w:val="00D0249D"/>
    <w:rsid w:val="00D13955"/>
    <w:rsid w:val="00D17238"/>
    <w:rsid w:val="00D23BD3"/>
    <w:rsid w:val="00D27124"/>
    <w:rsid w:val="00D34659"/>
    <w:rsid w:val="00D354CC"/>
    <w:rsid w:val="00D35B8B"/>
    <w:rsid w:val="00D50259"/>
    <w:rsid w:val="00D52880"/>
    <w:rsid w:val="00D57C56"/>
    <w:rsid w:val="00D63261"/>
    <w:rsid w:val="00D754A6"/>
    <w:rsid w:val="00D768FC"/>
    <w:rsid w:val="00D80203"/>
    <w:rsid w:val="00D86E13"/>
    <w:rsid w:val="00D87B83"/>
    <w:rsid w:val="00D91B52"/>
    <w:rsid w:val="00DA4D7A"/>
    <w:rsid w:val="00DB2F3C"/>
    <w:rsid w:val="00DC2500"/>
    <w:rsid w:val="00DC6DA0"/>
    <w:rsid w:val="00DD3466"/>
    <w:rsid w:val="00DE1702"/>
    <w:rsid w:val="00DE60FC"/>
    <w:rsid w:val="00DE6E4B"/>
    <w:rsid w:val="00DF7E70"/>
    <w:rsid w:val="00E00CA4"/>
    <w:rsid w:val="00E01D3E"/>
    <w:rsid w:val="00E03943"/>
    <w:rsid w:val="00E20F45"/>
    <w:rsid w:val="00E25304"/>
    <w:rsid w:val="00E2651F"/>
    <w:rsid w:val="00E317F8"/>
    <w:rsid w:val="00E33473"/>
    <w:rsid w:val="00E403AE"/>
    <w:rsid w:val="00E405A5"/>
    <w:rsid w:val="00E41A53"/>
    <w:rsid w:val="00E4422F"/>
    <w:rsid w:val="00E47120"/>
    <w:rsid w:val="00E50CEF"/>
    <w:rsid w:val="00E5163F"/>
    <w:rsid w:val="00E63596"/>
    <w:rsid w:val="00E66105"/>
    <w:rsid w:val="00E70CB6"/>
    <w:rsid w:val="00E75400"/>
    <w:rsid w:val="00E77F1F"/>
    <w:rsid w:val="00E90DA2"/>
    <w:rsid w:val="00E927F8"/>
    <w:rsid w:val="00E936AE"/>
    <w:rsid w:val="00E9621A"/>
    <w:rsid w:val="00E96E11"/>
    <w:rsid w:val="00EA663A"/>
    <w:rsid w:val="00EA7B07"/>
    <w:rsid w:val="00EB47CB"/>
    <w:rsid w:val="00EC74F5"/>
    <w:rsid w:val="00EC7FBC"/>
    <w:rsid w:val="00ED2693"/>
    <w:rsid w:val="00ED4541"/>
    <w:rsid w:val="00EE1616"/>
    <w:rsid w:val="00EE1ED4"/>
    <w:rsid w:val="00EE52C7"/>
    <w:rsid w:val="00EF48DA"/>
    <w:rsid w:val="00EF6A93"/>
    <w:rsid w:val="00F060AB"/>
    <w:rsid w:val="00F14278"/>
    <w:rsid w:val="00F220E9"/>
    <w:rsid w:val="00F328F5"/>
    <w:rsid w:val="00F37CBD"/>
    <w:rsid w:val="00F40896"/>
    <w:rsid w:val="00F43A51"/>
    <w:rsid w:val="00F45DCF"/>
    <w:rsid w:val="00F54066"/>
    <w:rsid w:val="00F56486"/>
    <w:rsid w:val="00F64031"/>
    <w:rsid w:val="00F65B14"/>
    <w:rsid w:val="00F66405"/>
    <w:rsid w:val="00F70B53"/>
    <w:rsid w:val="00F71C92"/>
    <w:rsid w:val="00F71D15"/>
    <w:rsid w:val="00F85E7C"/>
    <w:rsid w:val="00F933A3"/>
    <w:rsid w:val="00F9357A"/>
    <w:rsid w:val="00F97EEB"/>
    <w:rsid w:val="00FB1C5B"/>
    <w:rsid w:val="00FB6864"/>
    <w:rsid w:val="00FC47D8"/>
    <w:rsid w:val="00FC7B49"/>
    <w:rsid w:val="00FD0286"/>
    <w:rsid w:val="00FD4656"/>
    <w:rsid w:val="00FD6A7F"/>
    <w:rsid w:val="00FF4BA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ZA" w:eastAsia="en-ZA"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3382A"/>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ind w:left="472" w:hanging="360"/>
      <w:outlineLvl w:val="0"/>
    </w:pPr>
    <w:rPr>
      <w:rFonts w:ascii="Calibri" w:hAnsi="Calibri" w:cs="Calibri"/>
      <w:b/>
      <w:bCs/>
      <w:sz w:val="28"/>
      <w:szCs w:val="28"/>
    </w:rPr>
  </w:style>
  <w:style w:type="paragraph" w:styleId="Heading2">
    <w:name w:val="heading 2"/>
    <w:basedOn w:val="Normal"/>
    <w:next w:val="Normal"/>
    <w:link w:val="Heading2Char"/>
    <w:uiPriority w:val="1"/>
    <w:qFormat/>
    <w:pPr>
      <w:ind w:left="729" w:hanging="569"/>
      <w:outlineLvl w:val="1"/>
    </w:pPr>
    <w:rPr>
      <w:rFonts w:ascii="Calibri" w:hAnsi="Calibri" w:cs="Calibri"/>
      <w:b/>
      <w:bCs/>
      <w:sz w:val="26"/>
      <w:szCs w:val="26"/>
    </w:rPr>
  </w:style>
  <w:style w:type="paragraph" w:styleId="Heading3">
    <w:name w:val="heading 3"/>
    <w:basedOn w:val="Normal"/>
    <w:next w:val="Normal"/>
    <w:link w:val="Heading3Char"/>
    <w:uiPriority w:val="1"/>
    <w:qFormat/>
    <w:pPr>
      <w:ind w:left="832" w:hanging="720"/>
      <w:outlineLvl w:val="2"/>
    </w:pPr>
    <w:rPr>
      <w:rFonts w:ascii="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locked/>
    <w:rPr>
      <w:rFonts w:ascii="Calibri Light" w:eastAsia="Times New Roman" w:hAnsi="Calibri Light" w:cs="Times New Roman"/>
      <w:b/>
      <w:bCs/>
      <w:sz w:val="26"/>
      <w:szCs w:val="26"/>
    </w:rPr>
  </w:style>
  <w:style w:type="paragraph" w:styleId="BodyText">
    <w:name w:val="Body Text"/>
    <w:basedOn w:val="Normal"/>
    <w:link w:val="BodyTextChar"/>
    <w:uiPriority w:val="1"/>
    <w:qFormat/>
    <w:pPr>
      <w:ind w:left="885" w:hanging="425"/>
    </w:pPr>
    <w:rPr>
      <w:rFonts w:ascii="Calibri" w:hAnsi="Calibri" w:cs="Calibri"/>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5D52"/>
    <w:pPr>
      <w:autoSpaceDE/>
      <w:autoSpaceDN/>
      <w:adjustRightInd/>
    </w:pPr>
    <w:rPr>
      <w:rFonts w:ascii="Tahoma" w:hAnsi="Tahoma" w:cs="Tahoma"/>
      <w:sz w:val="16"/>
      <w:szCs w:val="16"/>
      <w:lang w:val="en-US" w:eastAsia="en-US"/>
    </w:rPr>
  </w:style>
  <w:style w:type="character" w:customStyle="1" w:styleId="BalloonTextChar">
    <w:name w:val="Balloon Text Char"/>
    <w:link w:val="BalloonText"/>
    <w:uiPriority w:val="99"/>
    <w:semiHidden/>
    <w:locked/>
    <w:rsid w:val="00C85D52"/>
    <w:rPr>
      <w:rFonts w:ascii="Tahoma" w:hAnsi="Tahoma" w:cs="Tahoma"/>
      <w:sz w:val="16"/>
      <w:szCs w:val="16"/>
      <w:lang w:val="en-US" w:eastAsia="en-US"/>
    </w:rPr>
  </w:style>
  <w:style w:type="paragraph" w:styleId="Header">
    <w:name w:val="header"/>
    <w:basedOn w:val="Normal"/>
    <w:link w:val="HeaderChar"/>
    <w:uiPriority w:val="99"/>
    <w:unhideWhenUsed/>
    <w:rsid w:val="00AB3BF4"/>
    <w:pPr>
      <w:tabs>
        <w:tab w:val="center" w:pos="4513"/>
        <w:tab w:val="right" w:pos="9026"/>
      </w:tabs>
    </w:pPr>
  </w:style>
  <w:style w:type="character" w:customStyle="1" w:styleId="HeaderChar">
    <w:name w:val="Header Char"/>
    <w:link w:val="Header"/>
    <w:uiPriority w:val="99"/>
    <w:locked/>
    <w:rsid w:val="00AB3BF4"/>
    <w:rPr>
      <w:rFonts w:ascii="Times New Roman" w:hAnsi="Times New Roman" w:cs="Times New Roman"/>
      <w:sz w:val="24"/>
      <w:szCs w:val="24"/>
    </w:rPr>
  </w:style>
  <w:style w:type="paragraph" w:styleId="Footer">
    <w:name w:val="footer"/>
    <w:basedOn w:val="Normal"/>
    <w:link w:val="FooterChar"/>
    <w:uiPriority w:val="99"/>
    <w:unhideWhenUsed/>
    <w:rsid w:val="00AB3BF4"/>
    <w:pPr>
      <w:tabs>
        <w:tab w:val="center" w:pos="4513"/>
        <w:tab w:val="right" w:pos="9026"/>
      </w:tabs>
    </w:pPr>
  </w:style>
  <w:style w:type="character" w:customStyle="1" w:styleId="FooterChar">
    <w:name w:val="Footer Char"/>
    <w:link w:val="Footer"/>
    <w:uiPriority w:val="99"/>
    <w:locked/>
    <w:rsid w:val="00AB3BF4"/>
    <w:rPr>
      <w:rFonts w:ascii="Times New Roman" w:hAnsi="Times New Roman" w:cs="Times New Roman"/>
      <w:sz w:val="24"/>
      <w:szCs w:val="24"/>
    </w:rPr>
  </w:style>
  <w:style w:type="table" w:styleId="TableGrid">
    <w:name w:val="Table Grid"/>
    <w:basedOn w:val="TableNormal"/>
    <w:uiPriority w:val="39"/>
    <w:rsid w:val="00E26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0DF2"/>
    <w:pPr>
      <w:autoSpaceDE w:val="0"/>
      <w:autoSpaceDN w:val="0"/>
      <w:adjustRightInd w:val="0"/>
    </w:pPr>
    <w:rPr>
      <w:rFonts w:cs="Calibri"/>
      <w:color w:val="000000"/>
      <w:sz w:val="24"/>
      <w:szCs w:val="24"/>
    </w:rPr>
  </w:style>
  <w:style w:type="character" w:styleId="CommentReference">
    <w:name w:val="annotation reference"/>
    <w:uiPriority w:val="99"/>
    <w:rsid w:val="00FD4656"/>
    <w:rPr>
      <w:sz w:val="16"/>
      <w:szCs w:val="16"/>
    </w:rPr>
  </w:style>
  <w:style w:type="paragraph" w:styleId="CommentText">
    <w:name w:val="annotation text"/>
    <w:basedOn w:val="Normal"/>
    <w:link w:val="CommentTextChar"/>
    <w:uiPriority w:val="99"/>
    <w:rsid w:val="00FD4656"/>
    <w:rPr>
      <w:sz w:val="20"/>
      <w:szCs w:val="20"/>
    </w:rPr>
  </w:style>
  <w:style w:type="character" w:customStyle="1" w:styleId="CommentTextChar">
    <w:name w:val="Comment Text Char"/>
    <w:link w:val="CommentText"/>
    <w:uiPriority w:val="99"/>
    <w:rsid w:val="00FD4656"/>
    <w:rPr>
      <w:rFonts w:ascii="Times New Roman" w:hAnsi="Times New Roman"/>
    </w:rPr>
  </w:style>
  <w:style w:type="paragraph" w:styleId="CommentSubject">
    <w:name w:val="annotation subject"/>
    <w:basedOn w:val="CommentText"/>
    <w:next w:val="CommentText"/>
    <w:link w:val="CommentSubjectChar"/>
    <w:uiPriority w:val="99"/>
    <w:rsid w:val="00FD4656"/>
    <w:rPr>
      <w:b/>
      <w:bCs/>
    </w:rPr>
  </w:style>
  <w:style w:type="character" w:customStyle="1" w:styleId="CommentSubjectChar">
    <w:name w:val="Comment Subject Char"/>
    <w:link w:val="CommentSubject"/>
    <w:uiPriority w:val="99"/>
    <w:rsid w:val="00FD4656"/>
    <w:rPr>
      <w:rFonts w:ascii="Times New Roman" w:hAnsi="Times New Roman"/>
      <w:b/>
      <w:bCs/>
    </w:rPr>
  </w:style>
  <w:style w:type="character" w:styleId="Emphasis">
    <w:name w:val="Emphasis"/>
    <w:uiPriority w:val="20"/>
    <w:qFormat/>
    <w:rsid w:val="00EB47CB"/>
    <w:rPr>
      <w:b/>
      <w:bCs/>
      <w:i w:val="0"/>
      <w:iCs w:val="0"/>
    </w:rPr>
  </w:style>
  <w:style w:type="character" w:customStyle="1" w:styleId="st1">
    <w:name w:val="st1"/>
    <w:rsid w:val="00EB47CB"/>
  </w:style>
  <w:style w:type="paragraph" w:styleId="FootnoteText">
    <w:name w:val="footnote text"/>
    <w:basedOn w:val="Normal"/>
    <w:link w:val="FootnoteTextChar"/>
    <w:uiPriority w:val="99"/>
    <w:rsid w:val="006032AE"/>
    <w:rPr>
      <w:sz w:val="20"/>
      <w:szCs w:val="20"/>
    </w:rPr>
  </w:style>
  <w:style w:type="character" w:customStyle="1" w:styleId="FootnoteTextChar">
    <w:name w:val="Footnote Text Char"/>
    <w:link w:val="FootnoteText"/>
    <w:uiPriority w:val="99"/>
    <w:rsid w:val="006032AE"/>
    <w:rPr>
      <w:rFonts w:ascii="Times New Roman" w:hAnsi="Times New Roman"/>
    </w:rPr>
  </w:style>
  <w:style w:type="character" w:styleId="FootnoteReference">
    <w:name w:val="footnote reference"/>
    <w:uiPriority w:val="99"/>
    <w:rsid w:val="006032AE"/>
    <w:rPr>
      <w:vertAlign w:val="superscript"/>
    </w:rPr>
  </w:style>
  <w:style w:type="table" w:customStyle="1" w:styleId="TableGrid1">
    <w:name w:val="Table Grid1"/>
    <w:basedOn w:val="TableNormal"/>
    <w:next w:val="TableGrid"/>
    <w:uiPriority w:val="39"/>
    <w:rsid w:val="00E90DA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uiPriority w:val="99"/>
    <w:unhideWhenUsed/>
    <w:rsid w:val="00E90DA2"/>
    <w:rPr>
      <w:color w:val="0563C1"/>
      <w:u w:val="single"/>
    </w:rPr>
  </w:style>
  <w:style w:type="character" w:styleId="Hyperlink">
    <w:name w:val="Hyperlink"/>
    <w:uiPriority w:val="99"/>
    <w:rsid w:val="00E90DA2"/>
    <w:rPr>
      <w:color w:val="0563C1"/>
      <w:u w:val="single"/>
    </w:rPr>
  </w:style>
  <w:style w:type="paragraph" w:styleId="Revision">
    <w:name w:val="Revision"/>
    <w:hidden/>
    <w:uiPriority w:val="99"/>
    <w:semiHidden/>
    <w:rsid w:val="003A6FEC"/>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ZA" w:eastAsia="en-ZA"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3382A"/>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ind w:left="472" w:hanging="360"/>
      <w:outlineLvl w:val="0"/>
    </w:pPr>
    <w:rPr>
      <w:rFonts w:ascii="Calibri" w:hAnsi="Calibri" w:cs="Calibri"/>
      <w:b/>
      <w:bCs/>
      <w:sz w:val="28"/>
      <w:szCs w:val="28"/>
    </w:rPr>
  </w:style>
  <w:style w:type="paragraph" w:styleId="Heading2">
    <w:name w:val="heading 2"/>
    <w:basedOn w:val="Normal"/>
    <w:next w:val="Normal"/>
    <w:link w:val="Heading2Char"/>
    <w:uiPriority w:val="1"/>
    <w:qFormat/>
    <w:pPr>
      <w:ind w:left="729" w:hanging="569"/>
      <w:outlineLvl w:val="1"/>
    </w:pPr>
    <w:rPr>
      <w:rFonts w:ascii="Calibri" w:hAnsi="Calibri" w:cs="Calibri"/>
      <w:b/>
      <w:bCs/>
      <w:sz w:val="26"/>
      <w:szCs w:val="26"/>
    </w:rPr>
  </w:style>
  <w:style w:type="paragraph" w:styleId="Heading3">
    <w:name w:val="heading 3"/>
    <w:basedOn w:val="Normal"/>
    <w:next w:val="Normal"/>
    <w:link w:val="Heading3Char"/>
    <w:uiPriority w:val="1"/>
    <w:qFormat/>
    <w:pPr>
      <w:ind w:left="832" w:hanging="720"/>
      <w:outlineLvl w:val="2"/>
    </w:pPr>
    <w:rPr>
      <w:rFonts w:ascii="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locked/>
    <w:rPr>
      <w:rFonts w:ascii="Calibri Light" w:eastAsia="Times New Roman" w:hAnsi="Calibri Light" w:cs="Times New Roman"/>
      <w:b/>
      <w:bCs/>
      <w:sz w:val="26"/>
      <w:szCs w:val="26"/>
    </w:rPr>
  </w:style>
  <w:style w:type="paragraph" w:styleId="BodyText">
    <w:name w:val="Body Text"/>
    <w:basedOn w:val="Normal"/>
    <w:link w:val="BodyTextChar"/>
    <w:uiPriority w:val="1"/>
    <w:qFormat/>
    <w:pPr>
      <w:ind w:left="885" w:hanging="425"/>
    </w:pPr>
    <w:rPr>
      <w:rFonts w:ascii="Calibri" w:hAnsi="Calibri" w:cs="Calibri"/>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5D52"/>
    <w:pPr>
      <w:autoSpaceDE/>
      <w:autoSpaceDN/>
      <w:adjustRightInd/>
    </w:pPr>
    <w:rPr>
      <w:rFonts w:ascii="Tahoma" w:hAnsi="Tahoma" w:cs="Tahoma"/>
      <w:sz w:val="16"/>
      <w:szCs w:val="16"/>
      <w:lang w:val="en-US" w:eastAsia="en-US"/>
    </w:rPr>
  </w:style>
  <w:style w:type="character" w:customStyle="1" w:styleId="BalloonTextChar">
    <w:name w:val="Balloon Text Char"/>
    <w:link w:val="BalloonText"/>
    <w:uiPriority w:val="99"/>
    <w:semiHidden/>
    <w:locked/>
    <w:rsid w:val="00C85D52"/>
    <w:rPr>
      <w:rFonts w:ascii="Tahoma" w:hAnsi="Tahoma" w:cs="Tahoma"/>
      <w:sz w:val="16"/>
      <w:szCs w:val="16"/>
      <w:lang w:val="en-US" w:eastAsia="en-US"/>
    </w:rPr>
  </w:style>
  <w:style w:type="paragraph" w:styleId="Header">
    <w:name w:val="header"/>
    <w:basedOn w:val="Normal"/>
    <w:link w:val="HeaderChar"/>
    <w:uiPriority w:val="99"/>
    <w:unhideWhenUsed/>
    <w:rsid w:val="00AB3BF4"/>
    <w:pPr>
      <w:tabs>
        <w:tab w:val="center" w:pos="4513"/>
        <w:tab w:val="right" w:pos="9026"/>
      </w:tabs>
    </w:pPr>
  </w:style>
  <w:style w:type="character" w:customStyle="1" w:styleId="HeaderChar">
    <w:name w:val="Header Char"/>
    <w:link w:val="Header"/>
    <w:uiPriority w:val="99"/>
    <w:locked/>
    <w:rsid w:val="00AB3BF4"/>
    <w:rPr>
      <w:rFonts w:ascii="Times New Roman" w:hAnsi="Times New Roman" w:cs="Times New Roman"/>
      <w:sz w:val="24"/>
      <w:szCs w:val="24"/>
    </w:rPr>
  </w:style>
  <w:style w:type="paragraph" w:styleId="Footer">
    <w:name w:val="footer"/>
    <w:basedOn w:val="Normal"/>
    <w:link w:val="FooterChar"/>
    <w:uiPriority w:val="99"/>
    <w:unhideWhenUsed/>
    <w:rsid w:val="00AB3BF4"/>
    <w:pPr>
      <w:tabs>
        <w:tab w:val="center" w:pos="4513"/>
        <w:tab w:val="right" w:pos="9026"/>
      </w:tabs>
    </w:pPr>
  </w:style>
  <w:style w:type="character" w:customStyle="1" w:styleId="FooterChar">
    <w:name w:val="Footer Char"/>
    <w:link w:val="Footer"/>
    <w:uiPriority w:val="99"/>
    <w:locked/>
    <w:rsid w:val="00AB3BF4"/>
    <w:rPr>
      <w:rFonts w:ascii="Times New Roman" w:hAnsi="Times New Roman" w:cs="Times New Roman"/>
      <w:sz w:val="24"/>
      <w:szCs w:val="24"/>
    </w:rPr>
  </w:style>
  <w:style w:type="table" w:styleId="TableGrid">
    <w:name w:val="Table Grid"/>
    <w:basedOn w:val="TableNormal"/>
    <w:uiPriority w:val="39"/>
    <w:rsid w:val="00E26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0DF2"/>
    <w:pPr>
      <w:autoSpaceDE w:val="0"/>
      <w:autoSpaceDN w:val="0"/>
      <w:adjustRightInd w:val="0"/>
    </w:pPr>
    <w:rPr>
      <w:rFonts w:cs="Calibri"/>
      <w:color w:val="000000"/>
      <w:sz w:val="24"/>
      <w:szCs w:val="24"/>
    </w:rPr>
  </w:style>
  <w:style w:type="character" w:styleId="CommentReference">
    <w:name w:val="annotation reference"/>
    <w:uiPriority w:val="99"/>
    <w:rsid w:val="00FD4656"/>
    <w:rPr>
      <w:sz w:val="16"/>
      <w:szCs w:val="16"/>
    </w:rPr>
  </w:style>
  <w:style w:type="paragraph" w:styleId="CommentText">
    <w:name w:val="annotation text"/>
    <w:basedOn w:val="Normal"/>
    <w:link w:val="CommentTextChar"/>
    <w:uiPriority w:val="99"/>
    <w:rsid w:val="00FD4656"/>
    <w:rPr>
      <w:sz w:val="20"/>
      <w:szCs w:val="20"/>
    </w:rPr>
  </w:style>
  <w:style w:type="character" w:customStyle="1" w:styleId="CommentTextChar">
    <w:name w:val="Comment Text Char"/>
    <w:link w:val="CommentText"/>
    <w:uiPriority w:val="99"/>
    <w:rsid w:val="00FD4656"/>
    <w:rPr>
      <w:rFonts w:ascii="Times New Roman" w:hAnsi="Times New Roman"/>
    </w:rPr>
  </w:style>
  <w:style w:type="paragraph" w:styleId="CommentSubject">
    <w:name w:val="annotation subject"/>
    <w:basedOn w:val="CommentText"/>
    <w:next w:val="CommentText"/>
    <w:link w:val="CommentSubjectChar"/>
    <w:uiPriority w:val="99"/>
    <w:rsid w:val="00FD4656"/>
    <w:rPr>
      <w:b/>
      <w:bCs/>
    </w:rPr>
  </w:style>
  <w:style w:type="character" w:customStyle="1" w:styleId="CommentSubjectChar">
    <w:name w:val="Comment Subject Char"/>
    <w:link w:val="CommentSubject"/>
    <w:uiPriority w:val="99"/>
    <w:rsid w:val="00FD4656"/>
    <w:rPr>
      <w:rFonts w:ascii="Times New Roman" w:hAnsi="Times New Roman"/>
      <w:b/>
      <w:bCs/>
    </w:rPr>
  </w:style>
  <w:style w:type="character" w:styleId="Emphasis">
    <w:name w:val="Emphasis"/>
    <w:uiPriority w:val="20"/>
    <w:qFormat/>
    <w:rsid w:val="00EB47CB"/>
    <w:rPr>
      <w:b/>
      <w:bCs/>
      <w:i w:val="0"/>
      <w:iCs w:val="0"/>
    </w:rPr>
  </w:style>
  <w:style w:type="character" w:customStyle="1" w:styleId="st1">
    <w:name w:val="st1"/>
    <w:rsid w:val="00EB47CB"/>
  </w:style>
  <w:style w:type="paragraph" w:styleId="FootnoteText">
    <w:name w:val="footnote text"/>
    <w:basedOn w:val="Normal"/>
    <w:link w:val="FootnoteTextChar"/>
    <w:uiPriority w:val="99"/>
    <w:rsid w:val="006032AE"/>
    <w:rPr>
      <w:sz w:val="20"/>
      <w:szCs w:val="20"/>
    </w:rPr>
  </w:style>
  <w:style w:type="character" w:customStyle="1" w:styleId="FootnoteTextChar">
    <w:name w:val="Footnote Text Char"/>
    <w:link w:val="FootnoteText"/>
    <w:uiPriority w:val="99"/>
    <w:rsid w:val="006032AE"/>
    <w:rPr>
      <w:rFonts w:ascii="Times New Roman" w:hAnsi="Times New Roman"/>
    </w:rPr>
  </w:style>
  <w:style w:type="character" w:styleId="FootnoteReference">
    <w:name w:val="footnote reference"/>
    <w:uiPriority w:val="99"/>
    <w:rsid w:val="006032AE"/>
    <w:rPr>
      <w:vertAlign w:val="superscript"/>
    </w:rPr>
  </w:style>
  <w:style w:type="table" w:customStyle="1" w:styleId="TableGrid1">
    <w:name w:val="Table Grid1"/>
    <w:basedOn w:val="TableNormal"/>
    <w:next w:val="TableGrid"/>
    <w:uiPriority w:val="39"/>
    <w:rsid w:val="00E90DA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uiPriority w:val="99"/>
    <w:unhideWhenUsed/>
    <w:rsid w:val="00E90DA2"/>
    <w:rPr>
      <w:color w:val="0563C1"/>
      <w:u w:val="single"/>
    </w:rPr>
  </w:style>
  <w:style w:type="character" w:styleId="Hyperlink">
    <w:name w:val="Hyperlink"/>
    <w:uiPriority w:val="99"/>
    <w:rsid w:val="00E90DA2"/>
    <w:rPr>
      <w:color w:val="0563C1"/>
      <w:u w:val="single"/>
    </w:rPr>
  </w:style>
  <w:style w:type="paragraph" w:styleId="Revision">
    <w:name w:val="Revision"/>
    <w:hidden/>
    <w:uiPriority w:val="99"/>
    <w:semiHidden/>
    <w:rsid w:val="003A6FE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A6F1E087C04C41BD3FEB3AE981BA6A" ma:contentTypeVersion="2" ma:contentTypeDescription="Create a new document." ma:contentTypeScope="" ma:versionID="db2a21e783c606ab20e446a166221373">
  <xsd:schema xmlns:xsd="http://www.w3.org/2001/XMLSchema" xmlns:xs="http://www.w3.org/2001/XMLSchema" xmlns:p="http://schemas.microsoft.com/office/2006/metadata/properties" xmlns:ns1="http://schemas.microsoft.com/sharepoint/v3" xmlns:ns2="8df8337c-4e81-442e-97da-cf869c9a6eb5" targetNamespace="http://schemas.microsoft.com/office/2006/metadata/properties" ma:root="true" ma:fieldsID="ebd875e2d7b45f6c41267b308a1aeeea" ns1:_="" ns2:_="">
    <xsd:import namespace="http://schemas.microsoft.com/sharepoint/v3"/>
    <xsd:import namespace="8df8337c-4e81-442e-97da-cf869c9a6eb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f8337c-4e81-442e-97da-cf869c9a6e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BE3604E-201B-49C5-A353-1BAC696AA6F9}"/>
</file>

<file path=customXml/itemProps2.xml><?xml version="1.0" encoding="utf-8"?>
<ds:datastoreItem xmlns:ds="http://schemas.openxmlformats.org/officeDocument/2006/customXml" ds:itemID="{FD0B9EF2-C19E-4FBF-87CA-74F7EEDA5907}"/>
</file>

<file path=customXml/itemProps3.xml><?xml version="1.0" encoding="utf-8"?>
<ds:datastoreItem xmlns:ds="http://schemas.openxmlformats.org/officeDocument/2006/customXml" ds:itemID="{6D2EE312-7921-476A-9BDB-6F1F03E368CF}"/>
</file>

<file path=customXml/itemProps4.xml><?xml version="1.0" encoding="utf-8"?>
<ds:datastoreItem xmlns:ds="http://schemas.openxmlformats.org/officeDocument/2006/customXml" ds:itemID="{0974560B-3EAD-42DE-BB06-275A007E5F14}"/>
</file>

<file path=docProps/app.xml><?xml version="1.0" encoding="utf-8"?>
<Properties xmlns="http://schemas.openxmlformats.org/officeDocument/2006/extended-properties" xmlns:vt="http://schemas.openxmlformats.org/officeDocument/2006/docPropsVTypes">
  <Template>Normal.dotm</Template>
  <TotalTime>38</TotalTime>
  <Pages>1</Pages>
  <Words>5572</Words>
  <Characters>31766</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University of Stellenbosch</Company>
  <LinksUpToDate>false</LinksUpToDate>
  <CharactersWithSpaces>37264</CharactersWithSpaces>
  <SharedDoc>false</SharedDoc>
  <HLinks>
    <vt:vector size="6" baseType="variant">
      <vt:variant>
        <vt:i4>3735589</vt:i4>
      </vt:variant>
      <vt:variant>
        <vt:i4>0</vt:i4>
      </vt:variant>
      <vt:variant>
        <vt:i4>0</vt:i4>
      </vt:variant>
      <vt:variant>
        <vt:i4>5</vt:i4>
      </vt:variant>
      <vt:variant>
        <vt:lpwstr>http://www.maties.com/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Feyt, CM, Me &lt;cfeyt@sun.ac.za&gt;</dc:creator>
  <cp:lastModifiedBy>Feyt, CM, Me &lt;cfeyt@sun.ac.za&gt;</cp:lastModifiedBy>
  <cp:revision>4</cp:revision>
  <cp:lastPrinted>2016-09-14T14:04:00Z</cp:lastPrinted>
  <dcterms:created xsi:type="dcterms:W3CDTF">2016-09-29T13:51:00Z</dcterms:created>
  <dcterms:modified xsi:type="dcterms:W3CDTF">2016-09-29T14:29:00Z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0x0101006DA6F1E087C04C41BD3FEB3AE981BA6A</vt:lpwstr>
  </property>
</Properties>
</file>